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5A719" w14:textId="10C5AAAF" w:rsidR="00F818AF" w:rsidRPr="00F818AF" w:rsidRDefault="006C75F3" w:rsidP="00F818AF">
      <w:pPr>
        <w:spacing w:line="240" w:lineRule="auto"/>
        <w:rPr>
          <w:rFonts w:ascii="Times New Roman" w:hAnsi="Times New Roman" w:cs="Times New Roman"/>
          <w:kern w:val="0"/>
          <w:sz w:val="24"/>
          <w:szCs w:val="24"/>
          <w14:ligatures w14:val="none"/>
        </w:rPr>
      </w:pPr>
      <w:bookmarkStart w:id="0" w:name="_Hlk144986345"/>
      <w:r>
        <w:rPr>
          <w:rFonts w:ascii="Times New Roman" w:hAnsi="Times New Roman" w:cs="Times New Roman"/>
          <w:kern w:val="0"/>
          <w:sz w:val="24"/>
          <w:szCs w:val="24"/>
          <w14:ligatures w14:val="none"/>
        </w:rPr>
        <w:t xml:space="preserve">BIBLICAL WORLDVIEW </w:t>
      </w:r>
      <w:r w:rsidR="00F818AF" w:rsidRPr="00F818AF">
        <w:rPr>
          <w:rFonts w:ascii="Times New Roman" w:hAnsi="Times New Roman" w:cs="Times New Roman"/>
          <w:kern w:val="0"/>
          <w:sz w:val="24"/>
          <w:szCs w:val="24"/>
          <w14:ligatures w14:val="none"/>
        </w:rPr>
        <w:t xml:space="preserve">ASSIGNMENT </w:t>
      </w:r>
      <w:r>
        <w:rPr>
          <w:rFonts w:ascii="Times New Roman" w:hAnsi="Times New Roman" w:cs="Times New Roman"/>
          <w:kern w:val="0"/>
          <w:sz w:val="24"/>
          <w:szCs w:val="24"/>
          <w14:ligatures w14:val="none"/>
        </w:rPr>
        <w:t>PAPER</w:t>
      </w:r>
      <w:r w:rsidR="00F818AF" w:rsidRPr="00F818AF">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 xml:space="preserve">                  </w:t>
      </w:r>
      <w:r w:rsidR="00F818AF" w:rsidRPr="00F818AF">
        <w:rPr>
          <w:rFonts w:ascii="Times New Roman" w:hAnsi="Times New Roman" w:cs="Times New Roman"/>
          <w:kern w:val="0"/>
          <w:sz w:val="24"/>
          <w:szCs w:val="24"/>
          <w14:ligatures w14:val="none"/>
        </w:rPr>
        <w:t xml:space="preserve"> 1</w:t>
      </w:r>
    </w:p>
    <w:bookmarkEnd w:id="0"/>
    <w:p w14:paraId="06196E1B" w14:textId="77777777" w:rsidR="00F818AF" w:rsidRPr="00F818AF" w:rsidRDefault="00F818AF" w:rsidP="00DD2752">
      <w:pPr>
        <w:spacing w:line="240" w:lineRule="auto"/>
        <w:jc w:val="center"/>
        <w:rPr>
          <w:rFonts w:ascii="Times New Roman" w:hAnsi="Times New Roman" w:cs="Times New Roman"/>
          <w:b/>
          <w:bCs/>
          <w:kern w:val="0"/>
          <w:sz w:val="24"/>
          <w:szCs w:val="24"/>
          <w14:ligatures w14:val="none"/>
        </w:rPr>
      </w:pPr>
    </w:p>
    <w:p w14:paraId="0C8C9C07" w14:textId="77777777" w:rsidR="00F818AF" w:rsidRPr="00F818AF" w:rsidRDefault="00F818AF" w:rsidP="00DD2752">
      <w:pPr>
        <w:spacing w:line="240" w:lineRule="auto"/>
        <w:jc w:val="center"/>
        <w:rPr>
          <w:rFonts w:ascii="Times New Roman" w:hAnsi="Times New Roman" w:cs="Times New Roman"/>
          <w:b/>
          <w:bCs/>
          <w:kern w:val="0"/>
          <w:sz w:val="24"/>
          <w:szCs w:val="24"/>
          <w14:ligatures w14:val="none"/>
        </w:rPr>
      </w:pPr>
    </w:p>
    <w:p w14:paraId="0740E45D" w14:textId="1D6AAFDF" w:rsidR="00DD2752" w:rsidRPr="00F818AF" w:rsidRDefault="006C75F3" w:rsidP="00DD2752">
      <w:pPr>
        <w:spacing w:line="240" w:lineRule="auto"/>
        <w:jc w:val="center"/>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Biblical Worldview</w:t>
      </w:r>
      <w:r w:rsidR="00F818AF" w:rsidRPr="00F818AF">
        <w:rPr>
          <w:rFonts w:ascii="Times New Roman" w:hAnsi="Times New Roman" w:cs="Times New Roman"/>
          <w:b/>
          <w:bCs/>
          <w:kern w:val="0"/>
          <w:sz w:val="24"/>
          <w:szCs w:val="24"/>
          <w14:ligatures w14:val="none"/>
        </w:rPr>
        <w:t xml:space="preserve"> Assignment</w:t>
      </w:r>
      <w:r>
        <w:rPr>
          <w:rFonts w:ascii="Times New Roman" w:hAnsi="Times New Roman" w:cs="Times New Roman"/>
          <w:b/>
          <w:bCs/>
          <w:kern w:val="0"/>
          <w:sz w:val="24"/>
          <w:szCs w:val="24"/>
          <w14:ligatures w14:val="none"/>
        </w:rPr>
        <w:t xml:space="preserve"> Paper</w:t>
      </w:r>
    </w:p>
    <w:p w14:paraId="5F856AAC" w14:textId="77777777" w:rsidR="00DD2752" w:rsidRPr="00F818AF" w:rsidRDefault="00DD2752" w:rsidP="00DD2752">
      <w:pPr>
        <w:spacing w:line="240" w:lineRule="auto"/>
        <w:jc w:val="center"/>
        <w:rPr>
          <w:rFonts w:ascii="Times New Roman" w:hAnsi="Times New Roman" w:cs="Times New Roman"/>
          <w:b/>
          <w:bCs/>
          <w:kern w:val="0"/>
          <w:sz w:val="24"/>
          <w:szCs w:val="24"/>
          <w14:ligatures w14:val="none"/>
        </w:rPr>
      </w:pPr>
    </w:p>
    <w:p w14:paraId="1C5A2CBE" w14:textId="0D064664" w:rsidR="00DD2752" w:rsidRPr="00F818AF" w:rsidRDefault="00F818AF" w:rsidP="00DD2752">
      <w:pPr>
        <w:spacing w:line="240" w:lineRule="auto"/>
        <w:jc w:val="center"/>
        <w:rPr>
          <w:rFonts w:ascii="Times New Roman" w:hAnsi="Times New Roman" w:cs="Times New Roman"/>
          <w:kern w:val="0"/>
          <w:sz w:val="24"/>
          <w:szCs w:val="24"/>
          <w14:ligatures w14:val="none"/>
        </w:rPr>
      </w:pPr>
      <w:r w:rsidRPr="00F818AF">
        <w:rPr>
          <w:rFonts w:ascii="Times New Roman" w:hAnsi="Times New Roman" w:cs="Times New Roman"/>
          <w:kern w:val="0"/>
          <w:sz w:val="24"/>
          <w:szCs w:val="24"/>
          <w14:ligatures w14:val="none"/>
        </w:rPr>
        <w:t>Carrie L. Wade</w:t>
      </w:r>
    </w:p>
    <w:p w14:paraId="4A7329D9" w14:textId="77777777" w:rsidR="00DD2752" w:rsidRPr="00F818AF" w:rsidRDefault="00DD2752" w:rsidP="00DD2752">
      <w:pPr>
        <w:spacing w:line="240" w:lineRule="auto"/>
        <w:jc w:val="center"/>
        <w:rPr>
          <w:rFonts w:ascii="Times New Roman" w:hAnsi="Times New Roman" w:cs="Times New Roman"/>
          <w:kern w:val="0"/>
          <w:sz w:val="24"/>
          <w:szCs w:val="24"/>
          <w14:ligatures w14:val="none"/>
        </w:rPr>
      </w:pPr>
      <w:r w:rsidRPr="00F818AF">
        <w:rPr>
          <w:rFonts w:ascii="Times New Roman" w:hAnsi="Times New Roman" w:cs="Times New Roman"/>
          <w:kern w:val="0"/>
          <w:sz w:val="24"/>
          <w:szCs w:val="24"/>
          <w14:ligatures w14:val="none"/>
        </w:rPr>
        <w:t>Counselor Education and Family Studies, Liberty University</w:t>
      </w:r>
    </w:p>
    <w:p w14:paraId="3F1945D8" w14:textId="77777777" w:rsidR="00DD2752" w:rsidRPr="00F818AF" w:rsidRDefault="00DD2752" w:rsidP="00DD2752">
      <w:pPr>
        <w:spacing w:line="240" w:lineRule="auto"/>
        <w:jc w:val="center"/>
        <w:rPr>
          <w:rFonts w:ascii="Times New Roman" w:hAnsi="Times New Roman" w:cs="Times New Roman"/>
          <w:b/>
          <w:bCs/>
          <w:kern w:val="0"/>
          <w:sz w:val="24"/>
          <w:szCs w:val="24"/>
          <w14:ligatures w14:val="none"/>
        </w:rPr>
      </w:pPr>
    </w:p>
    <w:p w14:paraId="47994B68" w14:textId="77777777" w:rsidR="00DD2752" w:rsidRPr="00F818AF" w:rsidRDefault="00DD2752" w:rsidP="00DD2752">
      <w:pPr>
        <w:spacing w:line="276" w:lineRule="auto"/>
        <w:jc w:val="center"/>
        <w:rPr>
          <w:rFonts w:ascii="Times New Roman" w:hAnsi="Times New Roman" w:cs="Times New Roman"/>
          <w:b/>
          <w:bCs/>
          <w:kern w:val="0"/>
          <w:sz w:val="24"/>
          <w:szCs w:val="24"/>
          <w14:ligatures w14:val="none"/>
        </w:rPr>
      </w:pPr>
    </w:p>
    <w:p w14:paraId="5EEEA9C0" w14:textId="77777777" w:rsidR="00DD2752" w:rsidRPr="00F818AF" w:rsidRDefault="00DD2752" w:rsidP="00DD2752">
      <w:pPr>
        <w:spacing w:line="480" w:lineRule="auto"/>
        <w:jc w:val="center"/>
        <w:rPr>
          <w:rFonts w:ascii="Times New Roman" w:hAnsi="Times New Roman" w:cs="Times New Roman"/>
          <w:b/>
          <w:bCs/>
          <w:kern w:val="0"/>
          <w:sz w:val="24"/>
          <w:szCs w:val="24"/>
          <w14:ligatures w14:val="none"/>
        </w:rPr>
      </w:pPr>
    </w:p>
    <w:p w14:paraId="04F303D8" w14:textId="77777777" w:rsidR="00DD2752" w:rsidRPr="00F818AF" w:rsidRDefault="00DD2752" w:rsidP="00DD2752">
      <w:pPr>
        <w:spacing w:line="480" w:lineRule="auto"/>
        <w:jc w:val="center"/>
        <w:rPr>
          <w:rFonts w:ascii="Times New Roman" w:hAnsi="Times New Roman" w:cs="Times New Roman"/>
          <w:b/>
          <w:bCs/>
          <w:kern w:val="0"/>
          <w:sz w:val="24"/>
          <w:szCs w:val="24"/>
          <w14:ligatures w14:val="none"/>
        </w:rPr>
      </w:pPr>
    </w:p>
    <w:p w14:paraId="79E727D1" w14:textId="77777777" w:rsidR="00DD2752" w:rsidRPr="00F818AF" w:rsidRDefault="00DD2752" w:rsidP="00DD2752">
      <w:pPr>
        <w:spacing w:line="480" w:lineRule="auto"/>
        <w:jc w:val="center"/>
        <w:rPr>
          <w:rFonts w:ascii="Times New Roman" w:hAnsi="Times New Roman" w:cs="Times New Roman"/>
          <w:b/>
          <w:bCs/>
          <w:kern w:val="0"/>
          <w:sz w:val="24"/>
          <w:szCs w:val="24"/>
          <w14:ligatures w14:val="none"/>
        </w:rPr>
      </w:pPr>
    </w:p>
    <w:p w14:paraId="33EF7F87" w14:textId="77777777" w:rsidR="00DD2752" w:rsidRPr="00F818AF" w:rsidRDefault="00DD2752" w:rsidP="00DD2752">
      <w:pPr>
        <w:spacing w:line="480" w:lineRule="auto"/>
        <w:jc w:val="center"/>
        <w:rPr>
          <w:rFonts w:ascii="Times New Roman" w:hAnsi="Times New Roman" w:cs="Times New Roman"/>
          <w:b/>
          <w:bCs/>
          <w:kern w:val="0"/>
          <w:sz w:val="24"/>
          <w:szCs w:val="24"/>
          <w14:ligatures w14:val="none"/>
        </w:rPr>
      </w:pPr>
    </w:p>
    <w:p w14:paraId="05FC289A" w14:textId="77777777" w:rsidR="00DD2752" w:rsidRPr="00F818AF" w:rsidRDefault="00DD2752" w:rsidP="00DD2752">
      <w:pPr>
        <w:spacing w:line="480" w:lineRule="auto"/>
        <w:jc w:val="center"/>
        <w:rPr>
          <w:rFonts w:ascii="Times New Roman" w:hAnsi="Times New Roman" w:cs="Times New Roman"/>
          <w:b/>
          <w:bCs/>
          <w:kern w:val="0"/>
          <w:sz w:val="24"/>
          <w:szCs w:val="24"/>
          <w14:ligatures w14:val="none"/>
        </w:rPr>
      </w:pPr>
    </w:p>
    <w:p w14:paraId="35AE4528" w14:textId="77777777" w:rsidR="00DD2752" w:rsidRPr="00F818AF" w:rsidRDefault="00DD2752" w:rsidP="00DD2752">
      <w:pPr>
        <w:spacing w:line="480" w:lineRule="auto"/>
        <w:jc w:val="center"/>
        <w:rPr>
          <w:rFonts w:ascii="Times New Roman" w:hAnsi="Times New Roman" w:cs="Times New Roman"/>
          <w:b/>
          <w:bCs/>
          <w:kern w:val="0"/>
          <w:sz w:val="24"/>
          <w:szCs w:val="24"/>
          <w14:ligatures w14:val="none"/>
        </w:rPr>
      </w:pPr>
      <w:r w:rsidRPr="00F818AF">
        <w:rPr>
          <w:rFonts w:ascii="Times New Roman" w:hAnsi="Times New Roman" w:cs="Times New Roman"/>
          <w:b/>
          <w:bCs/>
          <w:kern w:val="0"/>
          <w:sz w:val="24"/>
          <w:szCs w:val="24"/>
          <w14:ligatures w14:val="none"/>
        </w:rPr>
        <w:t>Author Note</w:t>
      </w:r>
    </w:p>
    <w:p w14:paraId="799FE59F" w14:textId="65A5EA33" w:rsidR="00DD2752" w:rsidRPr="00F818AF" w:rsidRDefault="00DD2752" w:rsidP="00DD2752">
      <w:pPr>
        <w:spacing w:line="480" w:lineRule="auto"/>
        <w:rPr>
          <w:rFonts w:ascii="Times New Roman" w:hAnsi="Times New Roman" w:cs="Times New Roman"/>
          <w:kern w:val="0"/>
          <w:sz w:val="24"/>
          <w:szCs w:val="24"/>
          <w14:ligatures w14:val="none"/>
        </w:rPr>
      </w:pPr>
      <w:r w:rsidRPr="00F818AF">
        <w:rPr>
          <w:rFonts w:ascii="Times New Roman" w:hAnsi="Times New Roman" w:cs="Times New Roman"/>
          <w:b/>
          <w:bCs/>
          <w:kern w:val="0"/>
          <w:sz w:val="24"/>
          <w:szCs w:val="24"/>
          <w14:ligatures w14:val="none"/>
        </w:rPr>
        <w:tab/>
      </w:r>
      <w:r w:rsidR="00F818AF" w:rsidRPr="00F818AF">
        <w:rPr>
          <w:rFonts w:ascii="Times New Roman" w:hAnsi="Times New Roman" w:cs="Times New Roman"/>
          <w:kern w:val="0"/>
          <w:sz w:val="24"/>
          <w:szCs w:val="24"/>
          <w14:ligatures w14:val="none"/>
        </w:rPr>
        <w:t>Carrie L. Wade</w:t>
      </w:r>
    </w:p>
    <w:p w14:paraId="0638F9A7" w14:textId="7DAFA9DD" w:rsidR="00DD2752" w:rsidRPr="00F818AF" w:rsidRDefault="00DD2752" w:rsidP="00DD2752">
      <w:pPr>
        <w:spacing w:line="480" w:lineRule="auto"/>
        <w:rPr>
          <w:rFonts w:ascii="Times New Roman" w:hAnsi="Times New Roman" w:cs="Times New Roman"/>
          <w:kern w:val="0"/>
          <w:sz w:val="24"/>
          <w:szCs w:val="24"/>
          <w14:ligatures w14:val="none"/>
        </w:rPr>
      </w:pPr>
      <w:r w:rsidRPr="00F818AF">
        <w:rPr>
          <w:rFonts w:ascii="Times New Roman" w:hAnsi="Times New Roman" w:cs="Times New Roman"/>
          <w:kern w:val="0"/>
          <w:sz w:val="24"/>
          <w:szCs w:val="24"/>
          <w14:ligatures w14:val="none"/>
        </w:rPr>
        <w:tab/>
        <w:t xml:space="preserve">I have no known conflict of interest to disclose </w:t>
      </w:r>
    </w:p>
    <w:p w14:paraId="52CE3CEE" w14:textId="77777777" w:rsidR="00DD2752" w:rsidRPr="00F818AF" w:rsidRDefault="00DD2752" w:rsidP="00DD2752">
      <w:pPr>
        <w:spacing w:line="480" w:lineRule="auto"/>
        <w:rPr>
          <w:rFonts w:ascii="Times New Roman" w:hAnsi="Times New Roman" w:cs="Times New Roman"/>
          <w:kern w:val="0"/>
          <w:sz w:val="24"/>
          <w:szCs w:val="24"/>
          <w14:ligatures w14:val="none"/>
        </w:rPr>
      </w:pPr>
      <w:r w:rsidRPr="00F818AF">
        <w:rPr>
          <w:rFonts w:ascii="Times New Roman" w:hAnsi="Times New Roman" w:cs="Times New Roman"/>
          <w:kern w:val="0"/>
          <w:sz w:val="24"/>
          <w:szCs w:val="24"/>
          <w14:ligatures w14:val="none"/>
        </w:rPr>
        <w:tab/>
        <w:t xml:space="preserve">Correspondence concerning this article should be addressed to </w:t>
      </w:r>
    </w:p>
    <w:p w14:paraId="4D045851" w14:textId="5D183752" w:rsidR="00DD2752" w:rsidRPr="00F818AF" w:rsidRDefault="00F818AF" w:rsidP="00DD2752">
      <w:pPr>
        <w:spacing w:line="480" w:lineRule="auto"/>
        <w:rPr>
          <w:rFonts w:ascii="Times New Roman" w:hAnsi="Times New Roman" w:cs="Times New Roman"/>
          <w:kern w:val="0"/>
          <w:sz w:val="24"/>
          <w:szCs w:val="24"/>
          <w14:ligatures w14:val="none"/>
        </w:rPr>
      </w:pPr>
      <w:r w:rsidRPr="00F818AF">
        <w:rPr>
          <w:rFonts w:ascii="Times New Roman" w:hAnsi="Times New Roman" w:cs="Times New Roman"/>
          <w:kern w:val="0"/>
          <w:sz w:val="24"/>
          <w:szCs w:val="24"/>
          <w14:ligatures w14:val="none"/>
        </w:rPr>
        <w:t>Carrie L. Wade</w:t>
      </w:r>
    </w:p>
    <w:p w14:paraId="3ABCFDCF" w14:textId="58291A6B" w:rsidR="00DD2752" w:rsidRPr="00F818AF" w:rsidRDefault="00DD2752" w:rsidP="00DD2752">
      <w:pPr>
        <w:spacing w:line="480" w:lineRule="auto"/>
        <w:rPr>
          <w:rFonts w:ascii="Times New Roman" w:hAnsi="Times New Roman" w:cs="Times New Roman"/>
          <w:kern w:val="0"/>
          <w:sz w:val="24"/>
          <w:szCs w:val="24"/>
          <w14:ligatures w14:val="none"/>
        </w:rPr>
      </w:pPr>
      <w:r w:rsidRPr="00F818AF">
        <w:rPr>
          <w:rFonts w:ascii="Times New Roman" w:hAnsi="Times New Roman" w:cs="Times New Roman"/>
          <w:kern w:val="0"/>
          <w:sz w:val="24"/>
          <w:szCs w:val="24"/>
          <w14:ligatures w14:val="none"/>
        </w:rPr>
        <w:tab/>
        <w:t xml:space="preserve">Email: </w:t>
      </w:r>
      <w:r w:rsidR="00F818AF" w:rsidRPr="00F818AF">
        <w:rPr>
          <w:rFonts w:ascii="Times New Roman" w:hAnsi="Times New Roman" w:cs="Times New Roman"/>
          <w:kern w:val="0"/>
          <w:sz w:val="24"/>
          <w:szCs w:val="24"/>
          <w14:ligatures w14:val="none"/>
        </w:rPr>
        <w:t>clwade7@loberty.edu</w:t>
      </w:r>
    </w:p>
    <w:p w14:paraId="7F61B4A1" w14:textId="77777777" w:rsidR="00DD2752" w:rsidRPr="00DD2752" w:rsidRDefault="00DD2752" w:rsidP="00DD2752">
      <w:pPr>
        <w:spacing w:line="480" w:lineRule="auto"/>
        <w:jc w:val="center"/>
        <w:rPr>
          <w:b/>
          <w:bCs/>
          <w:kern w:val="0"/>
          <w14:ligatures w14:val="none"/>
        </w:rPr>
      </w:pPr>
    </w:p>
    <w:p w14:paraId="625B7ACC" w14:textId="77777777" w:rsidR="00DD2752" w:rsidRDefault="00DD2752" w:rsidP="00654D2A">
      <w:pPr>
        <w:spacing w:line="480" w:lineRule="auto"/>
        <w:rPr>
          <w:rFonts w:ascii="Times New Roman" w:hAnsi="Times New Roman" w:cs="Times New Roman"/>
          <w:b/>
          <w:bCs/>
          <w:kern w:val="0"/>
          <w:sz w:val="24"/>
          <w:szCs w:val="24"/>
          <w14:ligatures w14:val="none"/>
        </w:rPr>
      </w:pPr>
    </w:p>
    <w:p w14:paraId="0D2533E0" w14:textId="62C92714" w:rsidR="00654D2A" w:rsidRPr="00654D2A" w:rsidRDefault="00521C08" w:rsidP="0019582C">
      <w:pPr>
        <w:spacing w:line="36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lastRenderedPageBreak/>
        <w:t xml:space="preserve">BIBLICAL WORLDVIEW </w:t>
      </w:r>
      <w:r w:rsidRPr="00F818AF">
        <w:rPr>
          <w:rFonts w:ascii="Times New Roman" w:hAnsi="Times New Roman" w:cs="Times New Roman"/>
          <w:kern w:val="0"/>
          <w:sz w:val="24"/>
          <w:szCs w:val="24"/>
          <w14:ligatures w14:val="none"/>
        </w:rPr>
        <w:t xml:space="preserve">ASSIGNMENT </w:t>
      </w:r>
      <w:r>
        <w:rPr>
          <w:rFonts w:ascii="Times New Roman" w:hAnsi="Times New Roman" w:cs="Times New Roman"/>
          <w:kern w:val="0"/>
          <w:sz w:val="24"/>
          <w:szCs w:val="24"/>
          <w14:ligatures w14:val="none"/>
        </w:rPr>
        <w:t>PAPER</w:t>
      </w:r>
      <w:r w:rsidRPr="00F818AF">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 xml:space="preserve">                  </w:t>
      </w:r>
      <w:r w:rsidRPr="00F818AF">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2</w:t>
      </w:r>
    </w:p>
    <w:p w14:paraId="6A82DD1E" w14:textId="2513F339" w:rsidR="00DD2752" w:rsidRDefault="00521C08" w:rsidP="0019582C">
      <w:pPr>
        <w:spacing w:line="360" w:lineRule="auto"/>
        <w:jc w:val="center"/>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Biblical Worldview Assignment</w:t>
      </w:r>
      <w:r w:rsidR="00E40BB4" w:rsidRPr="00E40BB4">
        <w:rPr>
          <w:rFonts w:ascii="Times New Roman" w:hAnsi="Times New Roman" w:cs="Times New Roman"/>
          <w:b/>
          <w:bCs/>
          <w:kern w:val="0"/>
          <w:sz w:val="24"/>
          <w:szCs w:val="24"/>
          <w14:ligatures w14:val="none"/>
        </w:rPr>
        <w:t xml:space="preserve"> Paper</w:t>
      </w:r>
    </w:p>
    <w:p w14:paraId="4740B2ED" w14:textId="77777777" w:rsidR="00182B96" w:rsidRDefault="00182B96" w:rsidP="0019582C">
      <w:pPr>
        <w:pStyle w:val="ListParagraph"/>
        <w:numPr>
          <w:ilvl w:val="0"/>
          <w:numId w:val="1"/>
        </w:numPr>
        <w:spacing w:line="360" w:lineRule="auto"/>
        <w:jc w:val="both"/>
        <w:rPr>
          <w:rFonts w:ascii="Times New Roman" w:hAnsi="Times New Roman" w:cs="Times New Roman"/>
          <w:b/>
          <w:bCs/>
          <w:kern w:val="0"/>
          <w:sz w:val="24"/>
          <w:szCs w:val="24"/>
          <w14:ligatures w14:val="none"/>
        </w:rPr>
      </w:pPr>
      <w:r w:rsidRPr="00182B96">
        <w:rPr>
          <w:rFonts w:ascii="Times New Roman" w:hAnsi="Times New Roman" w:cs="Times New Roman"/>
          <w:b/>
          <w:bCs/>
          <w:kern w:val="0"/>
          <w:sz w:val="24"/>
          <w:szCs w:val="24"/>
          <w14:ligatures w14:val="none"/>
        </w:rPr>
        <w:t>Introduction</w:t>
      </w:r>
    </w:p>
    <w:p w14:paraId="3969AF26" w14:textId="24D3B3E2" w:rsidR="00DD2752" w:rsidRPr="00BE4630" w:rsidRDefault="0078276C" w:rsidP="0019582C">
      <w:pPr>
        <w:spacing w:line="360" w:lineRule="auto"/>
        <w:ind w:left="360"/>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Worldviews have shifted and </w:t>
      </w:r>
      <w:r w:rsidR="00E822E8">
        <w:rPr>
          <w:rFonts w:ascii="Times New Roman" w:hAnsi="Times New Roman" w:cs="Times New Roman"/>
          <w:kern w:val="0"/>
          <w:sz w:val="24"/>
          <w:szCs w:val="24"/>
          <w14:ligatures w14:val="none"/>
        </w:rPr>
        <w:t>truth is being challenged</w:t>
      </w:r>
      <w:r>
        <w:rPr>
          <w:rFonts w:ascii="Times New Roman" w:hAnsi="Times New Roman" w:cs="Times New Roman"/>
          <w:kern w:val="0"/>
          <w:sz w:val="24"/>
          <w:szCs w:val="24"/>
          <w14:ligatures w14:val="none"/>
        </w:rPr>
        <w:t xml:space="preserve">. Therefore, </w:t>
      </w:r>
      <w:r w:rsidR="002E1692">
        <w:rPr>
          <w:rFonts w:ascii="Times New Roman" w:hAnsi="Times New Roman" w:cs="Times New Roman"/>
          <w:kern w:val="0"/>
          <w:sz w:val="24"/>
          <w:szCs w:val="24"/>
          <w14:ligatures w14:val="none"/>
        </w:rPr>
        <w:t xml:space="preserve">man has been forced to </w:t>
      </w:r>
      <w:r w:rsidR="00A6677A">
        <w:rPr>
          <w:rFonts w:ascii="Times New Roman" w:hAnsi="Times New Roman" w:cs="Times New Roman"/>
          <w:kern w:val="0"/>
          <w:sz w:val="24"/>
          <w:szCs w:val="24"/>
          <w14:ligatures w14:val="none"/>
        </w:rPr>
        <w:t xml:space="preserve">trust or </w:t>
      </w:r>
      <w:r w:rsidR="002E1692">
        <w:rPr>
          <w:rFonts w:ascii="Times New Roman" w:hAnsi="Times New Roman" w:cs="Times New Roman"/>
          <w:kern w:val="0"/>
          <w:sz w:val="24"/>
          <w:szCs w:val="24"/>
          <w14:ligatures w14:val="none"/>
        </w:rPr>
        <w:t>believe what they see rather than what they read or understand as the truth.</w:t>
      </w:r>
      <w:bookmarkStart w:id="1" w:name="_Hlk172382588"/>
      <w:r w:rsidR="00822573">
        <w:rPr>
          <w:rFonts w:ascii="Times New Roman" w:hAnsi="Times New Roman" w:cs="Times New Roman"/>
          <w:kern w:val="0"/>
          <w:sz w:val="24"/>
          <w:szCs w:val="24"/>
          <w14:ligatures w14:val="none"/>
        </w:rPr>
        <w:t xml:space="preserve"> </w:t>
      </w:r>
      <w:bookmarkEnd w:id="1"/>
      <w:r w:rsidR="00877145">
        <w:rPr>
          <w:rFonts w:ascii="Times New Roman" w:hAnsi="Times New Roman" w:cs="Times New Roman"/>
          <w:kern w:val="0"/>
          <w:sz w:val="24"/>
          <w:szCs w:val="24"/>
          <w14:ligatures w14:val="none"/>
        </w:rPr>
        <w:t>In fact,</w:t>
      </w:r>
      <w:r>
        <w:rPr>
          <w:rFonts w:ascii="Times New Roman" w:hAnsi="Times New Roman" w:cs="Times New Roman"/>
          <w:kern w:val="0"/>
          <w:sz w:val="24"/>
          <w:szCs w:val="24"/>
          <w14:ligatures w14:val="none"/>
        </w:rPr>
        <w:t xml:space="preserve"> </w:t>
      </w:r>
      <w:r w:rsidR="00877145">
        <w:rPr>
          <w:rFonts w:ascii="Times New Roman" w:hAnsi="Times New Roman" w:cs="Times New Roman"/>
          <w:kern w:val="0"/>
          <w:sz w:val="24"/>
          <w:szCs w:val="24"/>
          <w14:ligatures w14:val="none"/>
        </w:rPr>
        <w:t>m</w:t>
      </w:r>
      <w:r w:rsidR="00AD6EA2">
        <w:rPr>
          <w:rFonts w:ascii="Times New Roman" w:hAnsi="Times New Roman" w:cs="Times New Roman"/>
          <w:kern w:val="0"/>
          <w:sz w:val="24"/>
          <w:szCs w:val="24"/>
          <w14:ligatures w14:val="none"/>
        </w:rPr>
        <w:t xml:space="preserve">ore and more people are </w:t>
      </w:r>
      <w:r>
        <w:rPr>
          <w:rFonts w:ascii="Times New Roman" w:hAnsi="Times New Roman" w:cs="Times New Roman"/>
          <w:kern w:val="0"/>
          <w:sz w:val="24"/>
          <w:szCs w:val="24"/>
          <w14:ligatures w14:val="none"/>
        </w:rPr>
        <w:t xml:space="preserve">rejecting or ignoring the </w:t>
      </w:r>
      <w:r w:rsidR="00CE78BC">
        <w:rPr>
          <w:rFonts w:ascii="Times New Roman" w:hAnsi="Times New Roman" w:cs="Times New Roman"/>
          <w:kern w:val="0"/>
          <w:sz w:val="24"/>
          <w:szCs w:val="24"/>
          <w14:ligatures w14:val="none"/>
        </w:rPr>
        <w:t>W</w:t>
      </w:r>
      <w:r>
        <w:rPr>
          <w:rFonts w:ascii="Times New Roman" w:hAnsi="Times New Roman" w:cs="Times New Roman"/>
          <w:kern w:val="0"/>
          <w:sz w:val="24"/>
          <w:szCs w:val="24"/>
          <w14:ligatures w14:val="none"/>
        </w:rPr>
        <w:t xml:space="preserve">ord of God and </w:t>
      </w:r>
      <w:r w:rsidR="00AD6EA2">
        <w:rPr>
          <w:rFonts w:ascii="Times New Roman" w:hAnsi="Times New Roman" w:cs="Times New Roman"/>
          <w:kern w:val="0"/>
          <w:sz w:val="24"/>
          <w:szCs w:val="24"/>
          <w14:ligatures w14:val="none"/>
        </w:rPr>
        <w:t xml:space="preserve">turning away </w:t>
      </w:r>
      <w:r w:rsidR="00822573">
        <w:rPr>
          <w:rFonts w:ascii="Times New Roman" w:hAnsi="Times New Roman" w:cs="Times New Roman"/>
          <w:kern w:val="0"/>
          <w:sz w:val="24"/>
          <w:szCs w:val="24"/>
          <w14:ligatures w14:val="none"/>
        </w:rPr>
        <w:t>from the church</w:t>
      </w:r>
      <w:r>
        <w:rPr>
          <w:rFonts w:ascii="Times New Roman" w:hAnsi="Times New Roman" w:cs="Times New Roman"/>
          <w:kern w:val="0"/>
          <w:sz w:val="24"/>
          <w:szCs w:val="24"/>
          <w14:ligatures w14:val="none"/>
        </w:rPr>
        <w:t xml:space="preserve">. </w:t>
      </w:r>
      <w:r w:rsidR="006F39A2">
        <w:rPr>
          <w:rFonts w:ascii="Times New Roman" w:hAnsi="Times New Roman" w:cs="Times New Roman"/>
          <w:kern w:val="0"/>
          <w:sz w:val="24"/>
          <w:szCs w:val="24"/>
          <w14:ligatures w14:val="none"/>
        </w:rPr>
        <w:t>They</w:t>
      </w:r>
      <w:r w:rsidR="00A6677A">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are</w:t>
      </w:r>
      <w:r w:rsidR="006F39A2">
        <w:rPr>
          <w:rFonts w:ascii="Times New Roman" w:hAnsi="Times New Roman" w:cs="Times New Roman"/>
          <w:kern w:val="0"/>
          <w:sz w:val="24"/>
          <w:szCs w:val="24"/>
          <w14:ligatures w14:val="none"/>
        </w:rPr>
        <w:t xml:space="preserve"> also</w:t>
      </w:r>
      <w:r>
        <w:rPr>
          <w:rFonts w:ascii="Times New Roman" w:hAnsi="Times New Roman" w:cs="Times New Roman"/>
          <w:kern w:val="0"/>
          <w:sz w:val="24"/>
          <w:szCs w:val="24"/>
          <w14:ligatures w14:val="none"/>
        </w:rPr>
        <w:t xml:space="preserve"> </w:t>
      </w:r>
      <w:r w:rsidR="00822573">
        <w:rPr>
          <w:rFonts w:ascii="Times New Roman" w:hAnsi="Times New Roman" w:cs="Times New Roman"/>
          <w:kern w:val="0"/>
          <w:sz w:val="24"/>
          <w:szCs w:val="24"/>
          <w14:ligatures w14:val="none"/>
        </w:rPr>
        <w:t xml:space="preserve">losing their faith, hope, love and trust in </w:t>
      </w:r>
      <w:r w:rsidR="00483C48">
        <w:rPr>
          <w:rFonts w:ascii="Times New Roman" w:hAnsi="Times New Roman" w:cs="Times New Roman"/>
          <w:kern w:val="0"/>
          <w:sz w:val="24"/>
          <w:szCs w:val="24"/>
          <w14:ligatures w14:val="none"/>
        </w:rPr>
        <w:t>man</w:t>
      </w:r>
      <w:r w:rsidR="00AD5587">
        <w:rPr>
          <w:rFonts w:ascii="Times New Roman" w:hAnsi="Times New Roman" w:cs="Times New Roman"/>
          <w:kern w:val="0"/>
          <w:sz w:val="24"/>
          <w:szCs w:val="24"/>
          <w14:ligatures w14:val="none"/>
        </w:rPr>
        <w:t xml:space="preserve"> and the </w:t>
      </w:r>
      <w:r w:rsidR="006F39A2">
        <w:rPr>
          <w:rFonts w:ascii="Times New Roman" w:hAnsi="Times New Roman" w:cs="Times New Roman"/>
          <w:kern w:val="0"/>
          <w:sz w:val="24"/>
          <w:szCs w:val="24"/>
          <w14:ligatures w14:val="none"/>
        </w:rPr>
        <w:t>W</w:t>
      </w:r>
      <w:r w:rsidR="00822573">
        <w:rPr>
          <w:rFonts w:ascii="Times New Roman" w:hAnsi="Times New Roman" w:cs="Times New Roman"/>
          <w:kern w:val="0"/>
          <w:sz w:val="24"/>
          <w:szCs w:val="24"/>
          <w14:ligatures w14:val="none"/>
        </w:rPr>
        <w:t xml:space="preserve">ord of God. </w:t>
      </w:r>
      <w:r w:rsidR="00CE36E6">
        <w:rPr>
          <w:rFonts w:ascii="Times New Roman" w:hAnsi="Times New Roman" w:cs="Times New Roman"/>
          <w:kern w:val="0"/>
          <w:sz w:val="24"/>
          <w:szCs w:val="24"/>
          <w14:ligatures w14:val="none"/>
        </w:rPr>
        <w:t xml:space="preserve">My people are destroyed for lack of knowledge because you have rejected knowledge </w:t>
      </w:r>
      <w:r w:rsidR="00CE36E6" w:rsidRPr="00082FB3">
        <w:rPr>
          <w:rFonts w:ascii="Times New Roman" w:hAnsi="Times New Roman" w:cs="Times New Roman"/>
          <w:kern w:val="0"/>
          <w:sz w:val="24"/>
          <w:szCs w:val="24"/>
          <w14:ligatures w14:val="none"/>
        </w:rPr>
        <w:t xml:space="preserve">(Hosea 4:6). </w:t>
      </w:r>
      <w:r w:rsidR="00AD5587">
        <w:rPr>
          <w:rFonts w:ascii="Times New Roman" w:hAnsi="Times New Roman" w:cs="Times New Roman"/>
          <w:kern w:val="0"/>
          <w:sz w:val="24"/>
          <w:szCs w:val="24"/>
          <w14:ligatures w14:val="none"/>
        </w:rPr>
        <w:t xml:space="preserve">We need to get back to the basics of </w:t>
      </w:r>
      <w:r w:rsidR="00877145">
        <w:rPr>
          <w:rFonts w:ascii="Times New Roman" w:hAnsi="Times New Roman" w:cs="Times New Roman"/>
          <w:kern w:val="0"/>
          <w:sz w:val="24"/>
          <w:szCs w:val="24"/>
          <w14:ligatures w14:val="none"/>
        </w:rPr>
        <w:t xml:space="preserve">studying, </w:t>
      </w:r>
      <w:r w:rsidR="00AD5587">
        <w:rPr>
          <w:rFonts w:ascii="Times New Roman" w:hAnsi="Times New Roman" w:cs="Times New Roman"/>
          <w:kern w:val="0"/>
          <w:sz w:val="24"/>
          <w:szCs w:val="24"/>
          <w14:ligatures w14:val="none"/>
        </w:rPr>
        <w:t>educating, teaching</w:t>
      </w:r>
      <w:r w:rsidR="007C7F57">
        <w:rPr>
          <w:rFonts w:ascii="Times New Roman" w:hAnsi="Times New Roman" w:cs="Times New Roman"/>
          <w:kern w:val="0"/>
          <w:sz w:val="24"/>
          <w:szCs w:val="24"/>
          <w14:ligatures w14:val="none"/>
        </w:rPr>
        <w:t xml:space="preserve">, </w:t>
      </w:r>
      <w:r w:rsidR="00AD5587">
        <w:rPr>
          <w:rFonts w:ascii="Times New Roman" w:hAnsi="Times New Roman" w:cs="Times New Roman"/>
          <w:kern w:val="0"/>
          <w:sz w:val="24"/>
          <w:szCs w:val="24"/>
          <w14:ligatures w14:val="none"/>
        </w:rPr>
        <w:t>learning</w:t>
      </w:r>
      <w:r w:rsidR="00877145">
        <w:rPr>
          <w:rFonts w:ascii="Times New Roman" w:hAnsi="Times New Roman" w:cs="Times New Roman"/>
          <w:kern w:val="0"/>
          <w:sz w:val="24"/>
          <w:szCs w:val="24"/>
          <w14:ligatures w14:val="none"/>
        </w:rPr>
        <w:t>, and living according to</w:t>
      </w:r>
      <w:r w:rsidR="00AD5587">
        <w:rPr>
          <w:rFonts w:ascii="Times New Roman" w:hAnsi="Times New Roman" w:cs="Times New Roman"/>
          <w:kern w:val="0"/>
          <w:sz w:val="24"/>
          <w:szCs w:val="24"/>
          <w14:ligatures w14:val="none"/>
        </w:rPr>
        <w:t xml:space="preserve"> the Word of God</w:t>
      </w:r>
      <w:r w:rsidR="00483C48">
        <w:rPr>
          <w:rFonts w:ascii="Times New Roman" w:hAnsi="Times New Roman" w:cs="Times New Roman"/>
          <w:kern w:val="0"/>
          <w:sz w:val="24"/>
          <w:szCs w:val="24"/>
          <w14:ligatures w14:val="none"/>
        </w:rPr>
        <w:t>.</w:t>
      </w:r>
      <w:r w:rsidR="001B2BD5">
        <w:rPr>
          <w:rFonts w:ascii="Times New Roman" w:hAnsi="Times New Roman" w:cs="Times New Roman"/>
          <w:kern w:val="0"/>
          <w:sz w:val="24"/>
          <w:szCs w:val="24"/>
          <w14:ligatures w14:val="none"/>
        </w:rPr>
        <w:t xml:space="preserve"> This is why C</w:t>
      </w:r>
      <w:r w:rsidR="005E008A">
        <w:rPr>
          <w:rFonts w:ascii="Times New Roman" w:hAnsi="Times New Roman" w:cs="Times New Roman"/>
          <w:kern w:val="0"/>
          <w:sz w:val="24"/>
          <w:szCs w:val="24"/>
          <w14:ligatures w14:val="none"/>
        </w:rPr>
        <w:t>hristian worldview is of great importanc</w:t>
      </w:r>
      <w:r w:rsidR="006B333F">
        <w:rPr>
          <w:rFonts w:ascii="Times New Roman" w:hAnsi="Times New Roman" w:cs="Times New Roman"/>
          <w:kern w:val="0"/>
          <w:sz w:val="24"/>
          <w:szCs w:val="24"/>
          <w14:ligatures w14:val="none"/>
        </w:rPr>
        <w:t>e today.</w:t>
      </w:r>
    </w:p>
    <w:p w14:paraId="3ACBD55B" w14:textId="70292EE6" w:rsidR="00642087" w:rsidRDefault="00D83A37" w:rsidP="0019582C">
      <w:pPr>
        <w:pStyle w:val="ListParagraph"/>
        <w:numPr>
          <w:ilvl w:val="0"/>
          <w:numId w:val="1"/>
        </w:numPr>
        <w:spacing w:after="200" w:line="360" w:lineRule="auto"/>
        <w:jc w:val="both"/>
        <w:rPr>
          <w:rFonts w:ascii="Times New Roman" w:eastAsiaTheme="minorEastAsia" w:hAnsi="Times New Roman" w:cs="Times New Roman"/>
          <w:b/>
          <w:bCs/>
          <w:kern w:val="0"/>
          <w:sz w:val="24"/>
          <w:szCs w:val="24"/>
          <w14:ligatures w14:val="none"/>
        </w:rPr>
      </w:pPr>
      <w:r w:rsidRPr="00D83A37">
        <w:rPr>
          <w:rFonts w:ascii="Times New Roman" w:eastAsiaTheme="minorEastAsia" w:hAnsi="Times New Roman" w:cs="Times New Roman"/>
          <w:b/>
          <w:bCs/>
          <w:kern w:val="0"/>
          <w:sz w:val="24"/>
          <w:szCs w:val="24"/>
          <w14:ligatures w14:val="none"/>
        </w:rPr>
        <w:t>Biblical Worldview</w:t>
      </w:r>
    </w:p>
    <w:p w14:paraId="4FB0C4FB" w14:textId="1EE4D53B" w:rsidR="00642087" w:rsidRPr="00515E93" w:rsidRDefault="00642087" w:rsidP="0019582C">
      <w:pPr>
        <w:spacing w:after="200" w:line="360" w:lineRule="auto"/>
        <w:ind w:left="360"/>
        <w:jc w:val="both"/>
        <w:rPr>
          <w:rFonts w:ascii="Times New Roman" w:eastAsiaTheme="minorEastAsia" w:hAnsi="Times New Roman" w:cs="Times New Roman"/>
          <w:b/>
          <w:bCs/>
          <w:kern w:val="0"/>
          <w:sz w:val="24"/>
          <w:szCs w:val="24"/>
          <w14:ligatures w14:val="none"/>
        </w:rPr>
      </w:pPr>
      <w:r w:rsidRPr="00515E93">
        <w:rPr>
          <w:rFonts w:ascii="Times New Roman" w:eastAsiaTheme="minorEastAsia" w:hAnsi="Times New Roman" w:cs="Times New Roman"/>
          <w:kern w:val="0"/>
          <w:sz w:val="24"/>
          <w:szCs w:val="24"/>
          <w14:ligatures w14:val="none"/>
        </w:rPr>
        <w:t xml:space="preserve">Biblical </w:t>
      </w:r>
      <w:r w:rsidR="006F1D44" w:rsidRPr="00515E93">
        <w:rPr>
          <w:rFonts w:ascii="Times New Roman" w:eastAsiaTheme="minorEastAsia" w:hAnsi="Times New Roman" w:cs="Times New Roman"/>
          <w:kern w:val="0"/>
          <w:sz w:val="24"/>
          <w:szCs w:val="24"/>
          <w14:ligatures w14:val="none"/>
        </w:rPr>
        <w:t>worldviews</w:t>
      </w:r>
      <w:r w:rsidRPr="00515E93">
        <w:rPr>
          <w:rFonts w:ascii="Times New Roman" w:eastAsiaTheme="minorEastAsia" w:hAnsi="Times New Roman" w:cs="Times New Roman"/>
          <w:kern w:val="0"/>
          <w:sz w:val="24"/>
          <w:szCs w:val="24"/>
          <w14:ligatures w14:val="none"/>
        </w:rPr>
        <w:t xml:space="preserve"> </w:t>
      </w:r>
      <w:r w:rsidR="00335574">
        <w:rPr>
          <w:rFonts w:ascii="Times New Roman" w:eastAsiaTheme="minorEastAsia" w:hAnsi="Times New Roman" w:cs="Times New Roman"/>
          <w:kern w:val="0"/>
          <w:sz w:val="24"/>
          <w:szCs w:val="24"/>
          <w14:ligatures w14:val="none"/>
        </w:rPr>
        <w:t>consist of</w:t>
      </w:r>
      <w:r w:rsidR="00366EE4">
        <w:rPr>
          <w:rFonts w:ascii="Times New Roman" w:eastAsiaTheme="minorEastAsia" w:hAnsi="Times New Roman" w:cs="Times New Roman"/>
          <w:kern w:val="0"/>
          <w:sz w:val="24"/>
          <w:szCs w:val="24"/>
          <w14:ligatures w14:val="none"/>
        </w:rPr>
        <w:t xml:space="preserve"> </w:t>
      </w:r>
      <w:r w:rsidR="00114265">
        <w:rPr>
          <w:rFonts w:ascii="Times New Roman" w:eastAsiaTheme="minorEastAsia" w:hAnsi="Times New Roman" w:cs="Times New Roman"/>
          <w:kern w:val="0"/>
          <w:sz w:val="24"/>
          <w:szCs w:val="24"/>
          <w14:ligatures w14:val="none"/>
        </w:rPr>
        <w:t>two</w:t>
      </w:r>
      <w:r w:rsidR="00366EE4">
        <w:rPr>
          <w:rFonts w:ascii="Times New Roman" w:eastAsiaTheme="minorEastAsia" w:hAnsi="Times New Roman" w:cs="Times New Roman"/>
          <w:kern w:val="0"/>
          <w:sz w:val="24"/>
          <w:szCs w:val="24"/>
          <w14:ligatures w14:val="none"/>
        </w:rPr>
        <w:t xml:space="preserve"> truths, God exists, and God is who He </w:t>
      </w:r>
      <w:r w:rsidR="00335574">
        <w:rPr>
          <w:rFonts w:ascii="Times New Roman" w:eastAsiaTheme="minorEastAsia" w:hAnsi="Times New Roman" w:cs="Times New Roman"/>
          <w:kern w:val="0"/>
          <w:sz w:val="24"/>
          <w:szCs w:val="24"/>
          <w14:ligatures w14:val="none"/>
        </w:rPr>
        <w:t xml:space="preserve">has </w:t>
      </w:r>
      <w:r w:rsidR="00366EE4">
        <w:rPr>
          <w:rFonts w:ascii="Times New Roman" w:eastAsiaTheme="minorEastAsia" w:hAnsi="Times New Roman" w:cs="Times New Roman"/>
          <w:kern w:val="0"/>
          <w:sz w:val="24"/>
          <w:szCs w:val="24"/>
          <w14:ligatures w14:val="none"/>
        </w:rPr>
        <w:t xml:space="preserve">revealed Himself to be in </w:t>
      </w:r>
      <w:r w:rsidR="00335574">
        <w:rPr>
          <w:rFonts w:ascii="Times New Roman" w:eastAsiaTheme="minorEastAsia" w:hAnsi="Times New Roman" w:cs="Times New Roman"/>
          <w:kern w:val="0"/>
          <w:sz w:val="24"/>
          <w:szCs w:val="24"/>
          <w14:ligatures w14:val="none"/>
        </w:rPr>
        <w:t xml:space="preserve">our </w:t>
      </w:r>
      <w:r w:rsidR="00366EE4">
        <w:rPr>
          <w:rFonts w:ascii="Times New Roman" w:eastAsiaTheme="minorEastAsia" w:hAnsi="Times New Roman" w:cs="Times New Roman"/>
          <w:kern w:val="0"/>
          <w:sz w:val="24"/>
          <w:szCs w:val="24"/>
          <w14:ligatures w14:val="none"/>
        </w:rPr>
        <w:t>creation</w:t>
      </w:r>
      <w:r w:rsidR="006F1D44">
        <w:rPr>
          <w:rFonts w:ascii="Times New Roman" w:eastAsiaTheme="minorEastAsia" w:hAnsi="Times New Roman" w:cs="Times New Roman"/>
          <w:kern w:val="0"/>
          <w:sz w:val="24"/>
          <w:szCs w:val="24"/>
          <w14:ligatures w14:val="none"/>
        </w:rPr>
        <w:t xml:space="preserve"> when He created man in His own image </w:t>
      </w:r>
      <w:r w:rsidR="006F1D44" w:rsidRPr="00082FB3">
        <w:rPr>
          <w:rFonts w:ascii="Times New Roman" w:eastAsiaTheme="minorEastAsia" w:hAnsi="Times New Roman" w:cs="Times New Roman"/>
          <w:kern w:val="0"/>
          <w:sz w:val="24"/>
          <w:szCs w:val="24"/>
          <w14:ligatures w14:val="none"/>
        </w:rPr>
        <w:t>(Gen 1:27)</w:t>
      </w:r>
      <w:r w:rsidR="00366EE4" w:rsidRPr="00082FB3">
        <w:rPr>
          <w:rFonts w:ascii="Times New Roman" w:eastAsiaTheme="minorEastAsia" w:hAnsi="Times New Roman" w:cs="Times New Roman"/>
          <w:kern w:val="0"/>
          <w:sz w:val="24"/>
          <w:szCs w:val="24"/>
          <w14:ligatures w14:val="none"/>
        </w:rPr>
        <w:t>,</w:t>
      </w:r>
      <w:r w:rsidR="00366EE4">
        <w:rPr>
          <w:rFonts w:ascii="Times New Roman" w:eastAsiaTheme="minorEastAsia" w:hAnsi="Times New Roman" w:cs="Times New Roman"/>
          <w:kern w:val="0"/>
          <w:sz w:val="24"/>
          <w:szCs w:val="24"/>
          <w14:ligatures w14:val="none"/>
        </w:rPr>
        <w:t xml:space="preserve"> the Bible and </w:t>
      </w:r>
      <w:r w:rsidR="00335574">
        <w:rPr>
          <w:rFonts w:ascii="Times New Roman" w:eastAsiaTheme="minorEastAsia" w:hAnsi="Times New Roman" w:cs="Times New Roman"/>
          <w:kern w:val="0"/>
          <w:sz w:val="24"/>
          <w:szCs w:val="24"/>
          <w14:ligatures w14:val="none"/>
        </w:rPr>
        <w:t>His son</w:t>
      </w:r>
      <w:r w:rsidR="00366EE4">
        <w:rPr>
          <w:rFonts w:ascii="Times New Roman" w:eastAsiaTheme="minorEastAsia" w:hAnsi="Times New Roman" w:cs="Times New Roman"/>
          <w:kern w:val="0"/>
          <w:sz w:val="24"/>
          <w:szCs w:val="24"/>
          <w14:ligatures w14:val="none"/>
        </w:rPr>
        <w:t xml:space="preserve"> Jesus Christ </w:t>
      </w:r>
      <w:r w:rsidR="00335574">
        <w:rPr>
          <w:rFonts w:ascii="Times New Roman" w:eastAsiaTheme="minorEastAsia" w:hAnsi="Times New Roman" w:cs="Times New Roman"/>
          <w:kern w:val="0"/>
          <w:sz w:val="24"/>
          <w:szCs w:val="24"/>
          <w14:ligatures w14:val="none"/>
        </w:rPr>
        <w:t xml:space="preserve">who died for our sins </w:t>
      </w:r>
      <w:r w:rsidR="00366EE4" w:rsidRPr="00082FB3">
        <w:rPr>
          <w:rFonts w:ascii="Times New Roman" w:eastAsiaTheme="minorEastAsia" w:hAnsi="Times New Roman" w:cs="Times New Roman"/>
          <w:kern w:val="0"/>
          <w:sz w:val="24"/>
          <w:szCs w:val="24"/>
          <w14:ligatures w14:val="none"/>
        </w:rPr>
        <w:t>(Erdvig, 2020).</w:t>
      </w:r>
      <w:r w:rsidR="00366EE4" w:rsidRPr="00366EE4">
        <w:rPr>
          <w:rFonts w:ascii="Times New Roman" w:eastAsiaTheme="minorEastAsia" w:hAnsi="Times New Roman" w:cs="Times New Roman"/>
          <w:b/>
          <w:bCs/>
          <w:kern w:val="0"/>
          <w:sz w:val="24"/>
          <w:szCs w:val="24"/>
          <w14:ligatures w14:val="none"/>
        </w:rPr>
        <w:t xml:space="preserve"> </w:t>
      </w:r>
      <w:r w:rsidR="002D4D0B">
        <w:rPr>
          <w:rFonts w:ascii="Times New Roman" w:eastAsiaTheme="minorEastAsia" w:hAnsi="Times New Roman" w:cs="Times New Roman"/>
          <w:kern w:val="0"/>
          <w:sz w:val="24"/>
          <w:szCs w:val="24"/>
          <w14:ligatures w14:val="none"/>
        </w:rPr>
        <w:t>Biblical worldview is t</w:t>
      </w:r>
      <w:r w:rsidR="002D4D0B" w:rsidRPr="00515E93">
        <w:rPr>
          <w:rFonts w:ascii="Times New Roman" w:eastAsiaTheme="minorEastAsia" w:hAnsi="Times New Roman" w:cs="Times New Roman"/>
          <w:kern w:val="0"/>
          <w:sz w:val="24"/>
          <w:szCs w:val="24"/>
          <w14:ligatures w14:val="none"/>
        </w:rPr>
        <w:t>echnically</w:t>
      </w:r>
      <w:r w:rsidR="002D4D0B">
        <w:rPr>
          <w:rFonts w:ascii="Times New Roman" w:eastAsiaTheme="minorEastAsia" w:hAnsi="Times New Roman" w:cs="Times New Roman"/>
          <w:kern w:val="0"/>
          <w:sz w:val="24"/>
          <w:szCs w:val="24"/>
          <w14:ligatures w14:val="none"/>
        </w:rPr>
        <w:t xml:space="preserve"> </w:t>
      </w:r>
      <w:r w:rsidR="002D4D0B" w:rsidRPr="00515E93">
        <w:rPr>
          <w:rFonts w:ascii="Times New Roman" w:eastAsiaTheme="minorEastAsia" w:hAnsi="Times New Roman" w:cs="Times New Roman"/>
          <w:kern w:val="0"/>
          <w:sz w:val="24"/>
          <w:szCs w:val="24"/>
          <w14:ligatures w14:val="none"/>
        </w:rPr>
        <w:t xml:space="preserve">a way of thinking and acting </w:t>
      </w:r>
      <w:r w:rsidR="002D4D0B">
        <w:rPr>
          <w:rFonts w:ascii="Times New Roman" w:eastAsiaTheme="minorEastAsia" w:hAnsi="Times New Roman" w:cs="Times New Roman"/>
          <w:kern w:val="0"/>
          <w:sz w:val="24"/>
          <w:szCs w:val="24"/>
          <w14:ligatures w14:val="none"/>
        </w:rPr>
        <w:t xml:space="preserve">which </w:t>
      </w:r>
      <w:r w:rsidR="00A40029">
        <w:rPr>
          <w:rFonts w:ascii="Times New Roman" w:eastAsiaTheme="minorEastAsia" w:hAnsi="Times New Roman" w:cs="Times New Roman"/>
          <w:kern w:val="0"/>
          <w:sz w:val="24"/>
          <w:szCs w:val="24"/>
          <w14:ligatures w14:val="none"/>
        </w:rPr>
        <w:t xml:space="preserve">ultimately </w:t>
      </w:r>
      <w:r w:rsidRPr="00515E93">
        <w:rPr>
          <w:rFonts w:ascii="Times New Roman" w:eastAsiaTheme="minorEastAsia" w:hAnsi="Times New Roman" w:cs="Times New Roman"/>
          <w:kern w:val="0"/>
          <w:sz w:val="24"/>
          <w:szCs w:val="24"/>
          <w14:ligatures w14:val="none"/>
        </w:rPr>
        <w:t>influence</w:t>
      </w:r>
      <w:r w:rsidR="00A40029">
        <w:rPr>
          <w:rFonts w:ascii="Times New Roman" w:eastAsiaTheme="minorEastAsia" w:hAnsi="Times New Roman" w:cs="Times New Roman"/>
          <w:kern w:val="0"/>
          <w:sz w:val="24"/>
          <w:szCs w:val="24"/>
          <w14:ligatures w14:val="none"/>
        </w:rPr>
        <w:t>s</w:t>
      </w:r>
      <w:r w:rsidRPr="00515E93">
        <w:rPr>
          <w:rFonts w:ascii="Times New Roman" w:eastAsiaTheme="minorEastAsia" w:hAnsi="Times New Roman" w:cs="Times New Roman"/>
          <w:kern w:val="0"/>
          <w:sz w:val="24"/>
          <w:szCs w:val="24"/>
          <w14:ligatures w14:val="none"/>
        </w:rPr>
        <w:t xml:space="preserve"> every area of our life</w:t>
      </w:r>
      <w:r w:rsidR="0072067F">
        <w:rPr>
          <w:rFonts w:ascii="Times New Roman" w:eastAsiaTheme="minorEastAsia" w:hAnsi="Times New Roman" w:cs="Times New Roman"/>
          <w:kern w:val="0"/>
          <w:sz w:val="24"/>
          <w:szCs w:val="24"/>
          <w14:ligatures w14:val="none"/>
        </w:rPr>
        <w:t xml:space="preserve">. Which is </w:t>
      </w:r>
      <w:r w:rsidR="00114265">
        <w:rPr>
          <w:rFonts w:ascii="Times New Roman" w:eastAsiaTheme="minorEastAsia" w:hAnsi="Times New Roman" w:cs="Times New Roman"/>
          <w:kern w:val="0"/>
          <w:sz w:val="24"/>
          <w:szCs w:val="24"/>
          <w14:ligatures w14:val="none"/>
        </w:rPr>
        <w:t xml:space="preserve">generally based </w:t>
      </w:r>
      <w:r w:rsidR="00A40029">
        <w:rPr>
          <w:rFonts w:ascii="Times New Roman" w:eastAsiaTheme="minorEastAsia" w:hAnsi="Times New Roman" w:cs="Times New Roman"/>
          <w:kern w:val="0"/>
          <w:sz w:val="24"/>
          <w:szCs w:val="24"/>
          <w14:ligatures w14:val="none"/>
        </w:rPr>
        <w:t xml:space="preserve">on </w:t>
      </w:r>
      <w:r w:rsidR="00063F77">
        <w:rPr>
          <w:rFonts w:ascii="Times New Roman" w:eastAsiaTheme="minorEastAsia" w:hAnsi="Times New Roman" w:cs="Times New Roman"/>
          <w:kern w:val="0"/>
          <w:sz w:val="24"/>
          <w:szCs w:val="24"/>
          <w14:ligatures w14:val="none"/>
        </w:rPr>
        <w:t>our</w:t>
      </w:r>
      <w:r w:rsidR="00A40029" w:rsidRPr="00515E93">
        <w:rPr>
          <w:rFonts w:ascii="Times New Roman" w:eastAsiaTheme="minorEastAsia" w:hAnsi="Times New Roman" w:cs="Times New Roman"/>
          <w:kern w:val="0"/>
          <w:sz w:val="24"/>
          <w:szCs w:val="24"/>
          <w14:ligatures w14:val="none"/>
        </w:rPr>
        <w:t xml:space="preserve"> personal</w:t>
      </w:r>
      <w:r w:rsidR="00114265">
        <w:rPr>
          <w:rFonts w:ascii="Times New Roman" w:eastAsiaTheme="minorEastAsia" w:hAnsi="Times New Roman" w:cs="Times New Roman"/>
          <w:kern w:val="0"/>
          <w:sz w:val="24"/>
          <w:szCs w:val="24"/>
          <w14:ligatures w14:val="none"/>
        </w:rPr>
        <w:t xml:space="preserve"> </w:t>
      </w:r>
      <w:r w:rsidRPr="00515E93">
        <w:rPr>
          <w:rFonts w:ascii="Times New Roman" w:eastAsiaTheme="minorEastAsia" w:hAnsi="Times New Roman" w:cs="Times New Roman"/>
          <w:kern w:val="0"/>
          <w:sz w:val="24"/>
          <w:szCs w:val="24"/>
          <w14:ligatures w14:val="none"/>
        </w:rPr>
        <w:t>worldvie</w:t>
      </w:r>
      <w:r w:rsidR="002D4D0B">
        <w:rPr>
          <w:rFonts w:ascii="Times New Roman" w:eastAsiaTheme="minorEastAsia" w:hAnsi="Times New Roman" w:cs="Times New Roman"/>
          <w:kern w:val="0"/>
          <w:sz w:val="24"/>
          <w:szCs w:val="24"/>
          <w14:ligatures w14:val="none"/>
        </w:rPr>
        <w:t>ws</w:t>
      </w:r>
      <w:r w:rsidRPr="00515E93">
        <w:rPr>
          <w:rFonts w:ascii="Times New Roman" w:eastAsiaTheme="minorEastAsia" w:hAnsi="Times New Roman" w:cs="Times New Roman"/>
          <w:kern w:val="0"/>
          <w:sz w:val="24"/>
          <w:szCs w:val="24"/>
          <w14:ligatures w14:val="none"/>
        </w:rPr>
        <w:t>. The term has come to mean a vi</w:t>
      </w:r>
      <w:r w:rsidR="0072067F">
        <w:rPr>
          <w:rFonts w:ascii="Times New Roman" w:eastAsiaTheme="minorEastAsia" w:hAnsi="Times New Roman" w:cs="Times New Roman"/>
          <w:kern w:val="0"/>
          <w:sz w:val="24"/>
          <w:szCs w:val="24"/>
          <w14:ligatures w14:val="none"/>
        </w:rPr>
        <w:t xml:space="preserve">ew </w:t>
      </w:r>
      <w:r w:rsidRPr="00515E93">
        <w:rPr>
          <w:rFonts w:ascii="Times New Roman" w:eastAsiaTheme="minorEastAsia" w:hAnsi="Times New Roman" w:cs="Times New Roman"/>
          <w:kern w:val="0"/>
          <w:sz w:val="24"/>
          <w:szCs w:val="24"/>
          <w14:ligatures w14:val="none"/>
        </w:rPr>
        <w:t>for life that lead</w:t>
      </w:r>
      <w:r w:rsidR="00D555DD">
        <w:rPr>
          <w:rFonts w:ascii="Times New Roman" w:eastAsiaTheme="minorEastAsia" w:hAnsi="Times New Roman" w:cs="Times New Roman"/>
          <w:kern w:val="0"/>
          <w:sz w:val="24"/>
          <w:szCs w:val="24"/>
          <w14:ligatures w14:val="none"/>
        </w:rPr>
        <w:t>s</w:t>
      </w:r>
      <w:r w:rsidRPr="00515E93">
        <w:rPr>
          <w:rFonts w:ascii="Times New Roman" w:eastAsiaTheme="minorEastAsia" w:hAnsi="Times New Roman" w:cs="Times New Roman"/>
          <w:kern w:val="0"/>
          <w:sz w:val="24"/>
          <w:szCs w:val="24"/>
          <w14:ligatures w14:val="none"/>
        </w:rPr>
        <w:t xml:space="preserve"> to a specific way of living</w:t>
      </w:r>
      <w:r w:rsidR="00F2294C">
        <w:rPr>
          <w:rFonts w:ascii="Times New Roman" w:eastAsiaTheme="minorEastAsia" w:hAnsi="Times New Roman" w:cs="Times New Roman"/>
          <w:kern w:val="0"/>
          <w:sz w:val="24"/>
          <w:szCs w:val="24"/>
          <w14:ligatures w14:val="none"/>
        </w:rPr>
        <w:t xml:space="preserve"> whether it be a Christian </w:t>
      </w:r>
      <w:r w:rsidR="00A40029">
        <w:rPr>
          <w:rFonts w:ascii="Times New Roman" w:eastAsiaTheme="minorEastAsia" w:hAnsi="Times New Roman" w:cs="Times New Roman"/>
          <w:kern w:val="0"/>
          <w:sz w:val="24"/>
          <w:szCs w:val="24"/>
          <w14:ligatures w14:val="none"/>
        </w:rPr>
        <w:t>lifestyle</w:t>
      </w:r>
      <w:r w:rsidR="00F2294C">
        <w:rPr>
          <w:rFonts w:ascii="Times New Roman" w:eastAsiaTheme="minorEastAsia" w:hAnsi="Times New Roman" w:cs="Times New Roman"/>
          <w:kern w:val="0"/>
          <w:sz w:val="24"/>
          <w:szCs w:val="24"/>
          <w14:ligatures w14:val="none"/>
        </w:rPr>
        <w:t xml:space="preserve"> or a secular lifestyle.</w:t>
      </w:r>
    </w:p>
    <w:p w14:paraId="3DDE5601" w14:textId="19A9A484" w:rsidR="00F92B0C" w:rsidRPr="00783A18" w:rsidRDefault="004615B0" w:rsidP="0019582C">
      <w:pPr>
        <w:spacing w:after="200" w:line="360" w:lineRule="auto"/>
        <w:ind w:left="360"/>
        <w:jc w:val="both"/>
        <w:rPr>
          <w:rFonts w:ascii="Times New Roman" w:eastAsiaTheme="minorEastAsia" w:hAnsi="Times New Roman" w:cs="Times New Roman"/>
          <w:kern w:val="0"/>
          <w:sz w:val="24"/>
          <w:szCs w:val="24"/>
          <w14:ligatures w14:val="none"/>
        </w:rPr>
      </w:pPr>
      <w:r w:rsidRPr="00515E93">
        <w:rPr>
          <w:rFonts w:ascii="Times New Roman" w:eastAsiaTheme="minorEastAsia" w:hAnsi="Times New Roman" w:cs="Times New Roman"/>
          <w:b/>
          <w:bCs/>
          <w:kern w:val="0"/>
          <w:sz w:val="24"/>
          <w:szCs w:val="24"/>
          <w14:ligatures w14:val="none"/>
        </w:rPr>
        <w:t>Jude</w:t>
      </w:r>
      <w:r w:rsidR="00FD2376" w:rsidRPr="00515E93">
        <w:rPr>
          <w:rFonts w:ascii="Times New Roman" w:eastAsiaTheme="minorEastAsia" w:hAnsi="Times New Roman" w:cs="Times New Roman"/>
          <w:b/>
          <w:bCs/>
          <w:kern w:val="0"/>
          <w:sz w:val="24"/>
          <w:szCs w:val="24"/>
          <w14:ligatures w14:val="none"/>
        </w:rPr>
        <w:t>o</w:t>
      </w:r>
      <w:r w:rsidRPr="00515E93">
        <w:rPr>
          <w:rFonts w:ascii="Times New Roman" w:eastAsiaTheme="minorEastAsia" w:hAnsi="Times New Roman" w:cs="Times New Roman"/>
          <w:b/>
          <w:bCs/>
          <w:kern w:val="0"/>
          <w:sz w:val="24"/>
          <w:szCs w:val="24"/>
          <w14:ligatures w14:val="none"/>
        </w:rPr>
        <w:t xml:space="preserve">- Christianity </w:t>
      </w:r>
      <w:r w:rsidRPr="00515E93">
        <w:rPr>
          <w:rFonts w:ascii="Times New Roman" w:eastAsiaTheme="minorEastAsia" w:hAnsi="Times New Roman" w:cs="Times New Roman"/>
          <w:kern w:val="0"/>
          <w:sz w:val="24"/>
          <w:szCs w:val="24"/>
          <w14:ligatures w14:val="none"/>
        </w:rPr>
        <w:t>refers to</w:t>
      </w:r>
      <w:r w:rsidR="00FE7184">
        <w:rPr>
          <w:rFonts w:ascii="Times New Roman" w:eastAsiaTheme="minorEastAsia" w:hAnsi="Times New Roman" w:cs="Times New Roman"/>
          <w:kern w:val="0"/>
          <w:sz w:val="24"/>
          <w:szCs w:val="24"/>
          <w14:ligatures w14:val="none"/>
        </w:rPr>
        <w:t xml:space="preserve"> </w:t>
      </w:r>
      <w:r w:rsidRPr="00515E93">
        <w:rPr>
          <w:rFonts w:ascii="Times New Roman" w:eastAsiaTheme="minorEastAsia" w:hAnsi="Times New Roman" w:cs="Times New Roman"/>
          <w:kern w:val="0"/>
          <w:sz w:val="24"/>
          <w:szCs w:val="24"/>
          <w14:ligatures w14:val="none"/>
        </w:rPr>
        <w:t>historical roots</w:t>
      </w:r>
      <w:r w:rsidR="00FE7184">
        <w:rPr>
          <w:rFonts w:ascii="Times New Roman" w:eastAsiaTheme="minorEastAsia" w:hAnsi="Times New Roman" w:cs="Times New Roman"/>
          <w:kern w:val="0"/>
          <w:sz w:val="24"/>
          <w:szCs w:val="24"/>
          <w14:ligatures w14:val="none"/>
        </w:rPr>
        <w:t xml:space="preserve">, </w:t>
      </w:r>
      <w:r w:rsidRPr="00515E93">
        <w:rPr>
          <w:rFonts w:ascii="Times New Roman" w:eastAsiaTheme="minorEastAsia" w:hAnsi="Times New Roman" w:cs="Times New Roman"/>
          <w:kern w:val="0"/>
          <w:sz w:val="24"/>
          <w:szCs w:val="24"/>
          <w14:ligatures w14:val="none"/>
        </w:rPr>
        <w:t>values</w:t>
      </w:r>
      <w:r w:rsidR="00FE7184">
        <w:rPr>
          <w:rFonts w:ascii="Times New Roman" w:eastAsiaTheme="minorEastAsia" w:hAnsi="Times New Roman" w:cs="Times New Roman"/>
          <w:kern w:val="0"/>
          <w:sz w:val="24"/>
          <w:szCs w:val="24"/>
          <w14:ligatures w14:val="none"/>
        </w:rPr>
        <w:t xml:space="preserve"> and shared beliefs</w:t>
      </w:r>
      <w:r w:rsidRPr="00515E93">
        <w:rPr>
          <w:rFonts w:ascii="Times New Roman" w:eastAsiaTheme="minorEastAsia" w:hAnsi="Times New Roman" w:cs="Times New Roman"/>
          <w:kern w:val="0"/>
          <w:sz w:val="24"/>
          <w:szCs w:val="24"/>
          <w14:ligatures w14:val="none"/>
        </w:rPr>
        <w:t xml:space="preserve"> </w:t>
      </w:r>
      <w:r w:rsidR="00063F77">
        <w:rPr>
          <w:rFonts w:ascii="Times New Roman" w:eastAsiaTheme="minorEastAsia" w:hAnsi="Times New Roman" w:cs="Times New Roman"/>
          <w:kern w:val="0"/>
          <w:sz w:val="24"/>
          <w:szCs w:val="24"/>
          <w14:ligatures w14:val="none"/>
        </w:rPr>
        <w:t xml:space="preserve">of </w:t>
      </w:r>
      <w:r w:rsidR="00063F77" w:rsidRPr="00515E93">
        <w:rPr>
          <w:rFonts w:ascii="Times New Roman" w:eastAsiaTheme="minorEastAsia" w:hAnsi="Times New Roman" w:cs="Times New Roman"/>
          <w:kern w:val="0"/>
          <w:sz w:val="24"/>
          <w:szCs w:val="24"/>
          <w14:ligatures w14:val="none"/>
        </w:rPr>
        <w:t>Christianity</w:t>
      </w:r>
      <w:r w:rsidR="00FE7184">
        <w:rPr>
          <w:rFonts w:ascii="Times New Roman" w:eastAsiaTheme="minorEastAsia" w:hAnsi="Times New Roman" w:cs="Times New Roman"/>
          <w:kern w:val="0"/>
          <w:sz w:val="24"/>
          <w:szCs w:val="24"/>
          <w14:ligatures w14:val="none"/>
        </w:rPr>
        <w:t xml:space="preserve"> such as certain ethical and moral principles from theolog</w:t>
      </w:r>
      <w:r w:rsidR="00E149BE">
        <w:rPr>
          <w:rFonts w:ascii="Times New Roman" w:eastAsiaTheme="minorEastAsia" w:hAnsi="Times New Roman" w:cs="Times New Roman"/>
          <w:kern w:val="0"/>
          <w:sz w:val="24"/>
          <w:szCs w:val="24"/>
          <w14:ligatures w14:val="none"/>
        </w:rPr>
        <w:t>y</w:t>
      </w:r>
      <w:r w:rsidR="00FE7184">
        <w:rPr>
          <w:rFonts w:ascii="Times New Roman" w:eastAsiaTheme="minorEastAsia" w:hAnsi="Times New Roman" w:cs="Times New Roman"/>
          <w:kern w:val="0"/>
          <w:sz w:val="24"/>
          <w:szCs w:val="24"/>
          <w14:ligatures w14:val="none"/>
        </w:rPr>
        <w:t xml:space="preserve">, culture and </w:t>
      </w:r>
      <w:r w:rsidR="0072067F">
        <w:rPr>
          <w:rFonts w:ascii="Times New Roman" w:eastAsiaTheme="minorEastAsia" w:hAnsi="Times New Roman" w:cs="Times New Roman"/>
          <w:kern w:val="0"/>
          <w:sz w:val="24"/>
          <w:szCs w:val="24"/>
          <w14:ligatures w14:val="none"/>
        </w:rPr>
        <w:t xml:space="preserve">certain </w:t>
      </w:r>
      <w:r w:rsidR="00FE7184">
        <w:rPr>
          <w:rFonts w:ascii="Times New Roman" w:eastAsiaTheme="minorEastAsia" w:hAnsi="Times New Roman" w:cs="Times New Roman"/>
          <w:kern w:val="0"/>
          <w:sz w:val="24"/>
          <w:szCs w:val="24"/>
          <w14:ligatures w14:val="none"/>
        </w:rPr>
        <w:t>practices.</w:t>
      </w:r>
      <w:r w:rsidR="0072067F">
        <w:rPr>
          <w:rFonts w:ascii="Times New Roman" w:eastAsiaTheme="minorEastAsia" w:hAnsi="Times New Roman" w:cs="Times New Roman"/>
          <w:kern w:val="0"/>
          <w:sz w:val="24"/>
          <w:szCs w:val="24"/>
          <w14:ligatures w14:val="none"/>
        </w:rPr>
        <w:t xml:space="preserve"> Both</w:t>
      </w:r>
      <w:r w:rsidR="00E13A5C" w:rsidRPr="00515E93">
        <w:rPr>
          <w:rFonts w:ascii="Times New Roman" w:eastAsiaTheme="minorEastAsia" w:hAnsi="Times New Roman" w:cs="Times New Roman"/>
          <w:kern w:val="0"/>
          <w:sz w:val="24"/>
          <w:szCs w:val="24"/>
          <w14:ligatures w14:val="none"/>
        </w:rPr>
        <w:t xml:space="preserve"> faiths </w:t>
      </w:r>
      <w:r w:rsidR="0072067F">
        <w:rPr>
          <w:rFonts w:ascii="Times New Roman" w:eastAsiaTheme="minorEastAsia" w:hAnsi="Times New Roman" w:cs="Times New Roman"/>
          <w:kern w:val="0"/>
          <w:sz w:val="24"/>
          <w:szCs w:val="24"/>
          <w14:ligatures w14:val="none"/>
        </w:rPr>
        <w:t xml:space="preserve">share </w:t>
      </w:r>
      <w:r w:rsidR="00E13A5C" w:rsidRPr="00515E93">
        <w:rPr>
          <w:rFonts w:ascii="Times New Roman" w:eastAsiaTheme="minorEastAsia" w:hAnsi="Times New Roman" w:cs="Times New Roman"/>
          <w:kern w:val="0"/>
          <w:sz w:val="24"/>
          <w:szCs w:val="24"/>
          <w14:ligatures w14:val="none"/>
        </w:rPr>
        <w:t>common values</w:t>
      </w:r>
      <w:r w:rsidR="00E13A5C">
        <w:rPr>
          <w:rFonts w:ascii="Times New Roman" w:eastAsiaTheme="minorEastAsia" w:hAnsi="Times New Roman" w:cs="Times New Roman"/>
          <w:kern w:val="0"/>
          <w:sz w:val="24"/>
          <w:szCs w:val="24"/>
          <w14:ligatures w14:val="none"/>
        </w:rPr>
        <w:t xml:space="preserve">, </w:t>
      </w:r>
      <w:r w:rsidR="00E13A5C" w:rsidRPr="00515E93">
        <w:rPr>
          <w:rFonts w:ascii="Times New Roman" w:eastAsiaTheme="minorEastAsia" w:hAnsi="Times New Roman" w:cs="Times New Roman"/>
          <w:kern w:val="0"/>
          <w:sz w:val="24"/>
          <w:szCs w:val="24"/>
          <w14:ligatures w14:val="none"/>
        </w:rPr>
        <w:t xml:space="preserve">The Hebrew Bible and the New Testament. </w:t>
      </w:r>
      <w:r w:rsidR="00FD2376" w:rsidRPr="00515E93">
        <w:rPr>
          <w:rFonts w:ascii="Times New Roman" w:eastAsiaTheme="minorEastAsia" w:hAnsi="Times New Roman" w:cs="Times New Roman"/>
          <w:kern w:val="0"/>
          <w:sz w:val="24"/>
          <w:szCs w:val="24"/>
          <w14:ligatures w14:val="none"/>
        </w:rPr>
        <w:t xml:space="preserve"> Both religions are believed to share certain ethical and moral principles from thoughts, theology culture and </w:t>
      </w:r>
      <w:r w:rsidR="00CE78BC">
        <w:rPr>
          <w:rFonts w:ascii="Times New Roman" w:eastAsiaTheme="minorEastAsia" w:hAnsi="Times New Roman" w:cs="Times New Roman"/>
          <w:kern w:val="0"/>
          <w:sz w:val="24"/>
          <w:szCs w:val="24"/>
          <w14:ligatures w14:val="none"/>
        </w:rPr>
        <w:t xml:space="preserve">certain </w:t>
      </w:r>
      <w:r w:rsidR="00FD2376" w:rsidRPr="00515E93">
        <w:rPr>
          <w:rFonts w:ascii="Times New Roman" w:eastAsiaTheme="minorEastAsia" w:hAnsi="Times New Roman" w:cs="Times New Roman"/>
          <w:kern w:val="0"/>
          <w:sz w:val="24"/>
          <w:szCs w:val="24"/>
          <w14:ligatures w14:val="none"/>
        </w:rPr>
        <w:t>prac</w:t>
      </w:r>
      <w:r w:rsidR="00E13A5C">
        <w:rPr>
          <w:rFonts w:ascii="Times New Roman" w:eastAsiaTheme="minorEastAsia" w:hAnsi="Times New Roman" w:cs="Times New Roman"/>
          <w:kern w:val="0"/>
          <w:sz w:val="24"/>
          <w:szCs w:val="24"/>
          <w14:ligatures w14:val="none"/>
        </w:rPr>
        <w:t xml:space="preserve">tices to include </w:t>
      </w:r>
      <w:r w:rsidR="00FD2376" w:rsidRPr="00515E93">
        <w:rPr>
          <w:rFonts w:ascii="Times New Roman" w:eastAsiaTheme="minorEastAsia" w:hAnsi="Times New Roman" w:cs="Times New Roman"/>
          <w:kern w:val="0"/>
          <w:sz w:val="24"/>
          <w:szCs w:val="24"/>
          <w14:ligatures w14:val="none"/>
        </w:rPr>
        <w:t>two faiths and common values</w:t>
      </w:r>
      <w:r w:rsidR="00A93C69">
        <w:rPr>
          <w:rFonts w:ascii="Times New Roman" w:eastAsiaTheme="minorEastAsia" w:hAnsi="Times New Roman" w:cs="Times New Roman"/>
          <w:kern w:val="0"/>
          <w:sz w:val="24"/>
          <w:szCs w:val="24"/>
          <w14:ligatures w14:val="none"/>
        </w:rPr>
        <w:t xml:space="preserve">, </w:t>
      </w:r>
      <w:r w:rsidR="00FD2376" w:rsidRPr="00515E93">
        <w:rPr>
          <w:rFonts w:ascii="Times New Roman" w:eastAsiaTheme="minorEastAsia" w:hAnsi="Times New Roman" w:cs="Times New Roman"/>
          <w:kern w:val="0"/>
          <w:sz w:val="24"/>
          <w:szCs w:val="24"/>
          <w14:ligatures w14:val="none"/>
        </w:rPr>
        <w:t>The Hebrew Bible and the New Testament.</w:t>
      </w:r>
      <w:r w:rsidR="00FD2376" w:rsidRPr="00515E93">
        <w:rPr>
          <w:rFonts w:ascii="Times New Roman" w:eastAsiaTheme="minorEastAsia" w:hAnsi="Times New Roman" w:cs="Times New Roman"/>
          <w:b/>
          <w:bCs/>
          <w:kern w:val="0"/>
          <w:sz w:val="24"/>
          <w:szCs w:val="24"/>
          <w14:ligatures w14:val="none"/>
        </w:rPr>
        <w:t xml:space="preserve"> </w:t>
      </w:r>
      <w:r w:rsidR="00FD2376" w:rsidRPr="00515E93">
        <w:rPr>
          <w:rFonts w:ascii="Times New Roman" w:eastAsiaTheme="minorEastAsia" w:hAnsi="Times New Roman" w:cs="Times New Roman"/>
          <w:kern w:val="0"/>
          <w:sz w:val="24"/>
          <w:szCs w:val="24"/>
          <w14:ligatures w14:val="none"/>
        </w:rPr>
        <w:t xml:space="preserve">These </w:t>
      </w:r>
      <w:r w:rsidR="00DE253E">
        <w:rPr>
          <w:rFonts w:ascii="Times New Roman" w:eastAsiaTheme="minorEastAsia" w:hAnsi="Times New Roman" w:cs="Times New Roman"/>
          <w:kern w:val="0"/>
          <w:sz w:val="24"/>
          <w:szCs w:val="24"/>
          <w14:ligatures w14:val="none"/>
        </w:rPr>
        <w:t xml:space="preserve">two </w:t>
      </w:r>
      <w:r w:rsidR="00FD2376" w:rsidRPr="00515E93">
        <w:rPr>
          <w:rFonts w:ascii="Times New Roman" w:eastAsiaTheme="minorEastAsia" w:hAnsi="Times New Roman" w:cs="Times New Roman"/>
          <w:kern w:val="0"/>
          <w:sz w:val="24"/>
          <w:szCs w:val="24"/>
          <w14:ligatures w14:val="none"/>
        </w:rPr>
        <w:t xml:space="preserve">faiths </w:t>
      </w:r>
      <w:r w:rsidR="00DE253E">
        <w:rPr>
          <w:rFonts w:ascii="Times New Roman" w:eastAsiaTheme="minorEastAsia" w:hAnsi="Times New Roman" w:cs="Times New Roman"/>
          <w:kern w:val="0"/>
          <w:sz w:val="24"/>
          <w:szCs w:val="24"/>
          <w14:ligatures w14:val="none"/>
        </w:rPr>
        <w:t>believe that</w:t>
      </w:r>
      <w:r w:rsidR="00FD2376" w:rsidRPr="00515E93">
        <w:rPr>
          <w:rFonts w:ascii="Times New Roman" w:eastAsiaTheme="minorEastAsia" w:hAnsi="Times New Roman" w:cs="Times New Roman"/>
          <w:kern w:val="0"/>
          <w:sz w:val="24"/>
          <w:szCs w:val="24"/>
          <w14:ligatures w14:val="none"/>
        </w:rPr>
        <w:t xml:space="preserve"> God is the creator of the wor</w:t>
      </w:r>
      <w:r w:rsidR="002D6234">
        <w:rPr>
          <w:rFonts w:ascii="Times New Roman" w:eastAsiaTheme="minorEastAsia" w:hAnsi="Times New Roman" w:cs="Times New Roman"/>
          <w:kern w:val="0"/>
          <w:sz w:val="24"/>
          <w:szCs w:val="24"/>
          <w14:ligatures w14:val="none"/>
        </w:rPr>
        <w:t>l</w:t>
      </w:r>
      <w:r w:rsidR="00FD2376" w:rsidRPr="00515E93">
        <w:rPr>
          <w:rFonts w:ascii="Times New Roman" w:eastAsiaTheme="minorEastAsia" w:hAnsi="Times New Roman" w:cs="Times New Roman"/>
          <w:kern w:val="0"/>
          <w:sz w:val="24"/>
          <w:szCs w:val="24"/>
          <w14:ligatures w14:val="none"/>
        </w:rPr>
        <w:t>d</w:t>
      </w:r>
      <w:r w:rsidR="00DE253E">
        <w:rPr>
          <w:rFonts w:ascii="Times New Roman" w:eastAsiaTheme="minorEastAsia" w:hAnsi="Times New Roman" w:cs="Times New Roman"/>
          <w:kern w:val="0"/>
          <w:sz w:val="24"/>
          <w:szCs w:val="24"/>
          <w14:ligatures w14:val="none"/>
        </w:rPr>
        <w:t xml:space="preserve"> and has full authority of all existence as confirmed in the Book of Genesis.</w:t>
      </w:r>
      <w:r w:rsidR="002D6234">
        <w:rPr>
          <w:rFonts w:ascii="Times New Roman" w:eastAsiaTheme="minorEastAsia" w:hAnsi="Times New Roman" w:cs="Times New Roman"/>
          <w:kern w:val="0"/>
          <w:sz w:val="24"/>
          <w:szCs w:val="24"/>
          <w14:ligatures w14:val="none"/>
        </w:rPr>
        <w:t xml:space="preserve"> In the beginning, God created the heavens and the earth </w:t>
      </w:r>
      <w:r w:rsidR="002D6234" w:rsidRPr="00082FB3">
        <w:rPr>
          <w:rFonts w:ascii="Times New Roman" w:eastAsiaTheme="minorEastAsia" w:hAnsi="Times New Roman" w:cs="Times New Roman"/>
          <w:kern w:val="0"/>
          <w:sz w:val="24"/>
          <w:szCs w:val="24"/>
          <w14:ligatures w14:val="none"/>
        </w:rPr>
        <w:t>(Gen 1:1).</w:t>
      </w:r>
      <w:r w:rsidR="00FD2376" w:rsidRPr="00515E93">
        <w:rPr>
          <w:rFonts w:ascii="Times New Roman" w:eastAsiaTheme="minorEastAsia" w:hAnsi="Times New Roman" w:cs="Times New Roman"/>
          <w:kern w:val="0"/>
          <w:sz w:val="24"/>
          <w:szCs w:val="24"/>
          <w14:ligatures w14:val="none"/>
        </w:rPr>
        <w:t xml:space="preserve"> They both </w:t>
      </w:r>
      <w:r w:rsidR="0072067F">
        <w:rPr>
          <w:rFonts w:ascii="Times New Roman" w:eastAsiaTheme="minorEastAsia" w:hAnsi="Times New Roman" w:cs="Times New Roman"/>
          <w:kern w:val="0"/>
          <w:sz w:val="24"/>
          <w:szCs w:val="24"/>
          <w14:ligatures w14:val="none"/>
        </w:rPr>
        <w:t>encourage</w:t>
      </w:r>
      <w:r w:rsidR="00FD2376" w:rsidRPr="00515E93">
        <w:rPr>
          <w:rFonts w:ascii="Times New Roman" w:eastAsiaTheme="minorEastAsia" w:hAnsi="Times New Roman" w:cs="Times New Roman"/>
          <w:kern w:val="0"/>
          <w:sz w:val="24"/>
          <w:szCs w:val="24"/>
          <w14:ligatures w14:val="none"/>
        </w:rPr>
        <w:t xml:space="preserve"> reading</w:t>
      </w:r>
      <w:r w:rsidR="003C394D">
        <w:rPr>
          <w:rFonts w:ascii="Times New Roman" w:eastAsiaTheme="minorEastAsia" w:hAnsi="Times New Roman" w:cs="Times New Roman"/>
          <w:kern w:val="0"/>
          <w:sz w:val="24"/>
          <w:szCs w:val="24"/>
          <w14:ligatures w14:val="none"/>
        </w:rPr>
        <w:t>, studying and memorizing</w:t>
      </w:r>
      <w:r w:rsidR="00FD2376" w:rsidRPr="00515E93">
        <w:rPr>
          <w:rFonts w:ascii="Times New Roman" w:eastAsiaTheme="minorEastAsia" w:hAnsi="Times New Roman" w:cs="Times New Roman"/>
          <w:kern w:val="0"/>
          <w:sz w:val="24"/>
          <w:szCs w:val="24"/>
          <w14:ligatures w14:val="none"/>
        </w:rPr>
        <w:t xml:space="preserve"> </w:t>
      </w:r>
      <w:r w:rsidR="003C394D">
        <w:rPr>
          <w:rFonts w:ascii="Times New Roman" w:eastAsiaTheme="minorEastAsia" w:hAnsi="Times New Roman" w:cs="Times New Roman"/>
          <w:kern w:val="0"/>
          <w:sz w:val="24"/>
          <w:szCs w:val="24"/>
          <w14:ligatures w14:val="none"/>
        </w:rPr>
        <w:t xml:space="preserve">scriptures of </w:t>
      </w:r>
      <w:r w:rsidR="00FD2376" w:rsidRPr="00515E93">
        <w:rPr>
          <w:rFonts w:ascii="Times New Roman" w:eastAsiaTheme="minorEastAsia" w:hAnsi="Times New Roman" w:cs="Times New Roman"/>
          <w:kern w:val="0"/>
          <w:sz w:val="24"/>
          <w:szCs w:val="24"/>
          <w14:ligatures w14:val="none"/>
        </w:rPr>
        <w:t xml:space="preserve">the </w:t>
      </w:r>
      <w:r w:rsidR="00783A18">
        <w:rPr>
          <w:rFonts w:ascii="Times New Roman" w:eastAsiaTheme="minorEastAsia" w:hAnsi="Times New Roman" w:cs="Times New Roman"/>
          <w:kern w:val="0"/>
          <w:sz w:val="24"/>
          <w:szCs w:val="24"/>
          <w14:ligatures w14:val="none"/>
        </w:rPr>
        <w:t>Holy Bible</w:t>
      </w:r>
      <w:r w:rsidR="00822C38">
        <w:rPr>
          <w:rFonts w:ascii="Times New Roman" w:eastAsiaTheme="minorEastAsia" w:hAnsi="Times New Roman" w:cs="Times New Roman"/>
          <w:kern w:val="0"/>
          <w:sz w:val="24"/>
          <w:szCs w:val="24"/>
          <w14:ligatures w14:val="none"/>
        </w:rPr>
        <w:t xml:space="preserve"> to</w:t>
      </w:r>
      <w:r w:rsidR="00A93C69">
        <w:rPr>
          <w:rFonts w:ascii="Times New Roman" w:eastAsiaTheme="minorEastAsia" w:hAnsi="Times New Roman" w:cs="Times New Roman"/>
          <w:kern w:val="0"/>
          <w:sz w:val="24"/>
          <w:szCs w:val="24"/>
          <w14:ligatures w14:val="none"/>
        </w:rPr>
        <w:t xml:space="preserve"> gain wisdom and knowledge</w:t>
      </w:r>
      <w:r w:rsidR="00FD2376" w:rsidRPr="00515E93">
        <w:rPr>
          <w:rFonts w:ascii="Times New Roman" w:eastAsiaTheme="minorEastAsia" w:hAnsi="Times New Roman" w:cs="Times New Roman"/>
          <w:kern w:val="0"/>
          <w:sz w:val="24"/>
          <w:szCs w:val="24"/>
          <w14:ligatures w14:val="none"/>
        </w:rPr>
        <w:t xml:space="preserve"> </w:t>
      </w:r>
      <w:r w:rsidR="00783A18">
        <w:rPr>
          <w:rFonts w:ascii="Times New Roman" w:eastAsiaTheme="minorEastAsia" w:hAnsi="Times New Roman" w:cs="Times New Roman"/>
          <w:kern w:val="0"/>
          <w:sz w:val="24"/>
          <w:szCs w:val="24"/>
          <w14:ligatures w14:val="none"/>
        </w:rPr>
        <w:t>and to</w:t>
      </w:r>
      <w:r w:rsidR="003C394D">
        <w:rPr>
          <w:rFonts w:ascii="Times New Roman" w:eastAsiaTheme="minorEastAsia" w:hAnsi="Times New Roman" w:cs="Times New Roman"/>
          <w:kern w:val="0"/>
          <w:sz w:val="24"/>
          <w:szCs w:val="24"/>
          <w14:ligatures w14:val="none"/>
        </w:rPr>
        <w:t xml:space="preserve"> </w:t>
      </w:r>
      <w:r w:rsidR="00CE78BC">
        <w:rPr>
          <w:rFonts w:ascii="Times New Roman" w:eastAsiaTheme="minorEastAsia" w:hAnsi="Times New Roman" w:cs="Times New Roman"/>
          <w:kern w:val="0"/>
          <w:sz w:val="24"/>
          <w:szCs w:val="24"/>
          <w14:ligatures w14:val="none"/>
        </w:rPr>
        <w:t xml:space="preserve">be able to </w:t>
      </w:r>
      <w:r w:rsidR="00FD2376" w:rsidRPr="00515E93">
        <w:rPr>
          <w:rFonts w:ascii="Times New Roman" w:eastAsiaTheme="minorEastAsia" w:hAnsi="Times New Roman" w:cs="Times New Roman"/>
          <w:kern w:val="0"/>
          <w:sz w:val="24"/>
          <w:szCs w:val="24"/>
          <w14:ligatures w14:val="none"/>
        </w:rPr>
        <w:t xml:space="preserve">apply </w:t>
      </w:r>
      <w:r w:rsidR="00783A18">
        <w:rPr>
          <w:rFonts w:ascii="Times New Roman" w:eastAsiaTheme="minorEastAsia" w:hAnsi="Times New Roman" w:cs="Times New Roman"/>
          <w:kern w:val="0"/>
          <w:sz w:val="24"/>
          <w:szCs w:val="24"/>
          <w14:ligatures w14:val="none"/>
        </w:rPr>
        <w:t xml:space="preserve">the scriptures to our everyday living </w:t>
      </w:r>
      <w:r w:rsidR="00FD2376" w:rsidRPr="00082FB3">
        <w:rPr>
          <w:rFonts w:ascii="Times New Roman" w:eastAsiaTheme="minorEastAsia" w:hAnsi="Times New Roman" w:cs="Times New Roman"/>
          <w:kern w:val="0"/>
          <w:sz w:val="24"/>
          <w:szCs w:val="24"/>
          <w14:ligatures w14:val="none"/>
        </w:rPr>
        <w:t>(Ornstein, 2017).</w:t>
      </w:r>
    </w:p>
    <w:p w14:paraId="2F3C2B89" w14:textId="0485DCDE" w:rsidR="007F0CE5" w:rsidRDefault="00F92B0C" w:rsidP="0019582C">
      <w:pPr>
        <w:pStyle w:val="ListParagraph"/>
        <w:numPr>
          <w:ilvl w:val="0"/>
          <w:numId w:val="1"/>
        </w:numPr>
        <w:spacing w:after="200" w:line="360" w:lineRule="auto"/>
        <w:jc w:val="both"/>
        <w:rPr>
          <w:rFonts w:ascii="Times New Roman" w:eastAsiaTheme="minorEastAsia" w:hAnsi="Times New Roman" w:cs="Times New Roman"/>
          <w:b/>
          <w:bCs/>
          <w:kern w:val="0"/>
          <w:sz w:val="24"/>
          <w:szCs w:val="24"/>
          <w14:ligatures w14:val="none"/>
        </w:rPr>
      </w:pPr>
      <w:r>
        <w:rPr>
          <w:rFonts w:ascii="Times New Roman" w:eastAsiaTheme="minorEastAsia" w:hAnsi="Times New Roman" w:cs="Times New Roman"/>
          <w:b/>
          <w:bCs/>
          <w:kern w:val="0"/>
          <w:sz w:val="24"/>
          <w:szCs w:val="24"/>
          <w14:ligatures w14:val="none"/>
        </w:rPr>
        <w:t>Christian Philosophy of Education</w:t>
      </w:r>
    </w:p>
    <w:p w14:paraId="6A28FD2C" w14:textId="01DC6F5F" w:rsidR="0019582C" w:rsidRPr="0019582C" w:rsidRDefault="0019582C" w:rsidP="0019582C">
      <w:pPr>
        <w:spacing w:line="360" w:lineRule="auto"/>
        <w:rPr>
          <w:rFonts w:ascii="Times New Roman" w:hAnsi="Times New Roman" w:cs="Times New Roman"/>
          <w:kern w:val="0"/>
          <w:sz w:val="24"/>
          <w:szCs w:val="24"/>
          <w14:ligatures w14:val="none"/>
        </w:rPr>
      </w:pPr>
      <w:r w:rsidRPr="0019582C">
        <w:rPr>
          <w:rFonts w:ascii="Times New Roman" w:hAnsi="Times New Roman" w:cs="Times New Roman"/>
          <w:kern w:val="0"/>
          <w:sz w:val="24"/>
          <w:szCs w:val="24"/>
          <w14:ligatures w14:val="none"/>
        </w:rPr>
        <w:lastRenderedPageBreak/>
        <w:t>BIBLICAL WORLDVIEW ASSIGNMENT PAPER                                                                     3</w:t>
      </w:r>
    </w:p>
    <w:p w14:paraId="08D91873" w14:textId="76CE79F1" w:rsidR="00B03ED9" w:rsidRDefault="007F0CE5" w:rsidP="0019582C">
      <w:pPr>
        <w:spacing w:after="200" w:line="360" w:lineRule="auto"/>
        <w:ind w:left="360"/>
        <w:jc w:val="both"/>
        <w:rPr>
          <w:rFonts w:ascii="Times New Roman" w:eastAsiaTheme="minorEastAsia" w:hAnsi="Times New Roman" w:cs="Times New Roman"/>
          <w:b/>
          <w:bCs/>
          <w:kern w:val="0"/>
          <w:sz w:val="24"/>
          <w:szCs w:val="24"/>
          <w14:ligatures w14:val="none"/>
        </w:rPr>
      </w:pPr>
      <w:r w:rsidRPr="007F0CE5">
        <w:rPr>
          <w:rFonts w:ascii="Times New Roman" w:hAnsi="Times New Roman" w:cs="Times New Roman"/>
          <w:sz w:val="24"/>
          <w:szCs w:val="24"/>
        </w:rPr>
        <w:t xml:space="preserve">Christian Philosophy </w:t>
      </w:r>
      <w:r w:rsidR="00DA5D6B">
        <w:rPr>
          <w:rFonts w:ascii="Times New Roman" w:hAnsi="Times New Roman" w:cs="Times New Roman"/>
          <w:sz w:val="24"/>
          <w:szCs w:val="24"/>
        </w:rPr>
        <w:t>guides</w:t>
      </w:r>
      <w:r w:rsidRPr="007F0CE5">
        <w:rPr>
          <w:rFonts w:ascii="Times New Roman" w:hAnsi="Times New Roman" w:cs="Times New Roman"/>
          <w:sz w:val="24"/>
          <w:szCs w:val="24"/>
        </w:rPr>
        <w:t xml:space="preserve"> the </w:t>
      </w:r>
      <w:r w:rsidR="00DA5D6B">
        <w:rPr>
          <w:rFonts w:ascii="Times New Roman" w:hAnsi="Times New Roman" w:cs="Times New Roman"/>
          <w:sz w:val="24"/>
          <w:szCs w:val="24"/>
        </w:rPr>
        <w:t xml:space="preserve">study and teaching </w:t>
      </w:r>
      <w:r w:rsidRPr="007F0CE5">
        <w:rPr>
          <w:rFonts w:ascii="Times New Roman" w:hAnsi="Times New Roman" w:cs="Times New Roman"/>
          <w:sz w:val="24"/>
          <w:szCs w:val="24"/>
        </w:rPr>
        <w:t xml:space="preserve">of basic and fundamental topics like </w:t>
      </w:r>
      <w:r w:rsidR="00DA5D6B">
        <w:rPr>
          <w:rFonts w:ascii="Times New Roman" w:hAnsi="Times New Roman" w:cs="Times New Roman"/>
          <w:sz w:val="24"/>
          <w:szCs w:val="24"/>
        </w:rPr>
        <w:t xml:space="preserve">our </w:t>
      </w:r>
      <w:r w:rsidRPr="007F0CE5">
        <w:rPr>
          <w:rFonts w:ascii="Times New Roman" w:hAnsi="Times New Roman" w:cs="Times New Roman"/>
          <w:sz w:val="24"/>
          <w:szCs w:val="24"/>
        </w:rPr>
        <w:t xml:space="preserve">existence, beliefs and </w:t>
      </w:r>
      <w:r w:rsidR="00DA5D6B">
        <w:rPr>
          <w:rFonts w:ascii="Times New Roman" w:hAnsi="Times New Roman" w:cs="Times New Roman"/>
          <w:sz w:val="24"/>
          <w:szCs w:val="24"/>
        </w:rPr>
        <w:t xml:space="preserve">our </w:t>
      </w:r>
      <w:r w:rsidRPr="007F0CE5">
        <w:rPr>
          <w:rFonts w:ascii="Times New Roman" w:hAnsi="Times New Roman" w:cs="Times New Roman"/>
          <w:sz w:val="24"/>
          <w:szCs w:val="24"/>
        </w:rPr>
        <w:t xml:space="preserve">value. </w:t>
      </w:r>
      <w:r w:rsidR="00DA5D6B">
        <w:rPr>
          <w:rFonts w:ascii="Times New Roman" w:hAnsi="Times New Roman" w:cs="Times New Roman"/>
          <w:sz w:val="24"/>
          <w:szCs w:val="24"/>
        </w:rPr>
        <w:t xml:space="preserve"> </w:t>
      </w:r>
      <w:r w:rsidR="0017058F">
        <w:rPr>
          <w:rFonts w:ascii="Times New Roman" w:hAnsi="Times New Roman" w:cs="Times New Roman"/>
          <w:sz w:val="24"/>
          <w:szCs w:val="24"/>
        </w:rPr>
        <w:t>The intent is</w:t>
      </w:r>
      <w:r w:rsidR="00DA5D6B">
        <w:rPr>
          <w:rFonts w:ascii="Times New Roman" w:hAnsi="Times New Roman" w:cs="Times New Roman"/>
          <w:sz w:val="24"/>
          <w:szCs w:val="24"/>
        </w:rPr>
        <w:t xml:space="preserve"> to </w:t>
      </w:r>
      <w:r w:rsidRPr="007F0CE5">
        <w:rPr>
          <w:rFonts w:ascii="Times New Roman" w:hAnsi="Times New Roman" w:cs="Times New Roman"/>
          <w:sz w:val="24"/>
          <w:szCs w:val="24"/>
        </w:rPr>
        <w:t xml:space="preserve">increase </w:t>
      </w:r>
      <w:r w:rsidR="00DA5D6B">
        <w:rPr>
          <w:rFonts w:ascii="Times New Roman" w:hAnsi="Times New Roman" w:cs="Times New Roman"/>
          <w:sz w:val="24"/>
          <w:szCs w:val="24"/>
        </w:rPr>
        <w:t xml:space="preserve">the </w:t>
      </w:r>
      <w:r w:rsidRPr="007F0CE5">
        <w:rPr>
          <w:rFonts w:ascii="Times New Roman" w:hAnsi="Times New Roman" w:cs="Times New Roman"/>
          <w:sz w:val="24"/>
          <w:szCs w:val="24"/>
        </w:rPr>
        <w:t xml:space="preserve">understanding of the beliefs that </w:t>
      </w:r>
      <w:r w:rsidR="00DA5D6B">
        <w:rPr>
          <w:rFonts w:ascii="Times New Roman" w:hAnsi="Times New Roman" w:cs="Times New Roman"/>
          <w:sz w:val="24"/>
          <w:szCs w:val="24"/>
        </w:rPr>
        <w:t xml:space="preserve">control </w:t>
      </w:r>
      <w:r w:rsidRPr="007F0CE5">
        <w:rPr>
          <w:rFonts w:ascii="Times New Roman" w:hAnsi="Times New Roman" w:cs="Times New Roman"/>
          <w:sz w:val="24"/>
          <w:szCs w:val="24"/>
        </w:rPr>
        <w:t xml:space="preserve">our thoughts and decisions. </w:t>
      </w:r>
      <w:r w:rsidR="0017058F">
        <w:rPr>
          <w:rFonts w:ascii="Times New Roman" w:hAnsi="Times New Roman" w:cs="Times New Roman"/>
          <w:sz w:val="24"/>
          <w:szCs w:val="24"/>
        </w:rPr>
        <w:t xml:space="preserve">And </w:t>
      </w:r>
      <w:r w:rsidR="00BF4E9D">
        <w:rPr>
          <w:rFonts w:ascii="Times New Roman" w:hAnsi="Times New Roman" w:cs="Times New Roman"/>
          <w:sz w:val="24"/>
          <w:szCs w:val="24"/>
        </w:rPr>
        <w:t xml:space="preserve">is </w:t>
      </w:r>
      <w:r w:rsidR="0017058F">
        <w:rPr>
          <w:rFonts w:ascii="Times New Roman" w:hAnsi="Times New Roman" w:cs="Times New Roman"/>
          <w:sz w:val="24"/>
          <w:szCs w:val="24"/>
        </w:rPr>
        <w:t>responsible for the way we</w:t>
      </w:r>
      <w:r w:rsidRPr="007F0CE5">
        <w:rPr>
          <w:rFonts w:ascii="Times New Roman" w:hAnsi="Times New Roman" w:cs="Times New Roman"/>
          <w:sz w:val="24"/>
          <w:szCs w:val="24"/>
        </w:rPr>
        <w:t xml:space="preserve"> respond and rationalize things. For example, why are we here, what is our purpose</w:t>
      </w:r>
      <w:r w:rsidR="008F376A">
        <w:rPr>
          <w:rFonts w:ascii="Times New Roman" w:hAnsi="Times New Roman" w:cs="Times New Roman"/>
          <w:sz w:val="24"/>
          <w:szCs w:val="24"/>
        </w:rPr>
        <w:t>,</w:t>
      </w:r>
      <w:r w:rsidRPr="007F0CE5">
        <w:rPr>
          <w:rFonts w:ascii="Times New Roman" w:hAnsi="Times New Roman" w:cs="Times New Roman"/>
          <w:sz w:val="24"/>
          <w:szCs w:val="24"/>
        </w:rPr>
        <w:t xml:space="preserve"> who do we answer to,</w:t>
      </w:r>
      <w:r w:rsidR="008F376A">
        <w:rPr>
          <w:rFonts w:ascii="Times New Roman" w:hAnsi="Times New Roman" w:cs="Times New Roman"/>
          <w:sz w:val="24"/>
          <w:szCs w:val="24"/>
        </w:rPr>
        <w:t xml:space="preserve"> and</w:t>
      </w:r>
      <w:r w:rsidRPr="007F0CE5">
        <w:rPr>
          <w:rFonts w:ascii="Times New Roman" w:hAnsi="Times New Roman" w:cs="Times New Roman"/>
          <w:sz w:val="24"/>
          <w:szCs w:val="24"/>
        </w:rPr>
        <w:t xml:space="preserve"> what is </w:t>
      </w:r>
      <w:r w:rsidR="00E20A93">
        <w:rPr>
          <w:rFonts w:ascii="Times New Roman" w:hAnsi="Times New Roman" w:cs="Times New Roman"/>
          <w:sz w:val="24"/>
          <w:szCs w:val="24"/>
        </w:rPr>
        <w:t xml:space="preserve">really </w:t>
      </w:r>
      <w:r w:rsidRPr="007F0CE5">
        <w:rPr>
          <w:rFonts w:ascii="Times New Roman" w:hAnsi="Times New Roman" w:cs="Times New Roman"/>
          <w:sz w:val="24"/>
          <w:szCs w:val="24"/>
        </w:rPr>
        <w:t>the meaning of life</w:t>
      </w:r>
      <w:r w:rsidR="008F376A">
        <w:rPr>
          <w:rFonts w:ascii="Times New Roman" w:hAnsi="Times New Roman" w:cs="Times New Roman"/>
          <w:sz w:val="24"/>
          <w:szCs w:val="24"/>
        </w:rPr>
        <w:t>. Also, the question of,</w:t>
      </w:r>
      <w:r w:rsidRPr="007F0CE5">
        <w:rPr>
          <w:rFonts w:ascii="Times New Roman" w:hAnsi="Times New Roman" w:cs="Times New Roman"/>
          <w:sz w:val="24"/>
          <w:szCs w:val="24"/>
        </w:rPr>
        <w:t xml:space="preserve"> what is truth, right, and wrong. In fact, it is a where the educator </w:t>
      </w:r>
      <w:r w:rsidR="00E552D9">
        <w:rPr>
          <w:rFonts w:ascii="Times New Roman" w:hAnsi="Times New Roman" w:cs="Times New Roman"/>
          <w:sz w:val="24"/>
          <w:szCs w:val="24"/>
        </w:rPr>
        <w:t xml:space="preserve">can clarify the purpose of the </w:t>
      </w:r>
      <w:r w:rsidR="00E552D9" w:rsidRPr="00AA56E2">
        <w:rPr>
          <w:rFonts w:ascii="Times New Roman" w:hAnsi="Times New Roman" w:cs="Times New Roman"/>
          <w:sz w:val="24"/>
          <w:szCs w:val="24"/>
        </w:rPr>
        <w:t xml:space="preserve">specific </w:t>
      </w:r>
      <w:r w:rsidR="00465A1A" w:rsidRPr="00AA56E2">
        <w:rPr>
          <w:rFonts w:ascii="Times New Roman" w:hAnsi="Times New Roman" w:cs="Times New Roman"/>
          <w:sz w:val="24"/>
          <w:szCs w:val="24"/>
        </w:rPr>
        <w:t>education</w:t>
      </w:r>
      <w:r w:rsidR="00465A1A" w:rsidRPr="007F0CE5">
        <w:rPr>
          <w:rFonts w:ascii="Times New Roman" w:hAnsi="Times New Roman" w:cs="Times New Roman"/>
          <w:sz w:val="24"/>
          <w:szCs w:val="24"/>
        </w:rPr>
        <w:t xml:space="preserve"> and</w:t>
      </w:r>
      <w:r w:rsidR="00AA56E2">
        <w:rPr>
          <w:rFonts w:ascii="Times New Roman" w:hAnsi="Times New Roman" w:cs="Times New Roman"/>
          <w:sz w:val="24"/>
          <w:szCs w:val="24"/>
        </w:rPr>
        <w:t xml:space="preserve"> </w:t>
      </w:r>
      <w:r w:rsidR="00AA56E2" w:rsidRPr="007F0CE5">
        <w:rPr>
          <w:rFonts w:ascii="Times New Roman" w:hAnsi="Times New Roman" w:cs="Times New Roman"/>
          <w:sz w:val="24"/>
          <w:szCs w:val="24"/>
        </w:rPr>
        <w:t>discuss</w:t>
      </w:r>
      <w:r w:rsidRPr="007F0CE5">
        <w:rPr>
          <w:rFonts w:ascii="Times New Roman" w:hAnsi="Times New Roman" w:cs="Times New Roman"/>
          <w:sz w:val="24"/>
          <w:szCs w:val="24"/>
        </w:rPr>
        <w:t xml:space="preserve"> why it is </w:t>
      </w:r>
      <w:r w:rsidR="00BF4E9D">
        <w:rPr>
          <w:rFonts w:ascii="Times New Roman" w:hAnsi="Times New Roman" w:cs="Times New Roman"/>
          <w:sz w:val="24"/>
          <w:szCs w:val="24"/>
        </w:rPr>
        <w:t xml:space="preserve">so </w:t>
      </w:r>
      <w:r w:rsidR="00AA56E2">
        <w:rPr>
          <w:rFonts w:ascii="Times New Roman" w:hAnsi="Times New Roman" w:cs="Times New Roman"/>
          <w:sz w:val="24"/>
          <w:szCs w:val="24"/>
        </w:rPr>
        <w:t>important.</w:t>
      </w:r>
      <w:r w:rsidRPr="007F0CE5">
        <w:rPr>
          <w:rFonts w:ascii="Times New Roman" w:hAnsi="Times New Roman" w:cs="Times New Roman"/>
          <w:sz w:val="24"/>
          <w:szCs w:val="24"/>
        </w:rPr>
        <w:t xml:space="preserve"> It </w:t>
      </w:r>
      <w:r w:rsidR="00465A1A">
        <w:rPr>
          <w:rFonts w:ascii="Times New Roman" w:hAnsi="Times New Roman" w:cs="Times New Roman"/>
          <w:sz w:val="24"/>
          <w:szCs w:val="24"/>
        </w:rPr>
        <w:t xml:space="preserve">also </w:t>
      </w:r>
      <w:r w:rsidRPr="007F0CE5">
        <w:rPr>
          <w:rFonts w:ascii="Times New Roman" w:hAnsi="Times New Roman" w:cs="Times New Roman"/>
          <w:sz w:val="24"/>
          <w:szCs w:val="24"/>
        </w:rPr>
        <w:t>examines ethical concerns, like discipline and fairness</w:t>
      </w:r>
      <w:r w:rsidR="00465A1A">
        <w:rPr>
          <w:rFonts w:ascii="Times New Roman" w:hAnsi="Times New Roman" w:cs="Times New Roman"/>
          <w:sz w:val="24"/>
          <w:szCs w:val="24"/>
        </w:rPr>
        <w:t xml:space="preserve">, </w:t>
      </w:r>
      <w:r w:rsidRPr="007F0CE5">
        <w:rPr>
          <w:rFonts w:ascii="Times New Roman" w:hAnsi="Times New Roman" w:cs="Times New Roman"/>
          <w:sz w:val="24"/>
          <w:szCs w:val="24"/>
        </w:rPr>
        <w:t>and helps guide the instructional curriculum. It is the process by which the educator combines their core beliefs and practices with the word of God to help the student mature spiritually</w:t>
      </w:r>
      <w:r w:rsidR="0009288C">
        <w:rPr>
          <w:rFonts w:ascii="Times New Roman" w:hAnsi="Times New Roman" w:cs="Times New Roman"/>
          <w:sz w:val="24"/>
          <w:szCs w:val="24"/>
        </w:rPr>
        <w:t xml:space="preserve"> </w:t>
      </w:r>
      <w:r w:rsidR="00E540F6">
        <w:rPr>
          <w:rFonts w:ascii="Times New Roman" w:hAnsi="Times New Roman" w:cs="Times New Roman"/>
          <w:sz w:val="24"/>
          <w:szCs w:val="24"/>
        </w:rPr>
        <w:t xml:space="preserve">in </w:t>
      </w:r>
      <w:r w:rsidRPr="007F0CE5">
        <w:rPr>
          <w:rFonts w:ascii="Times New Roman" w:hAnsi="Times New Roman" w:cs="Times New Roman"/>
          <w:sz w:val="24"/>
          <w:szCs w:val="24"/>
        </w:rPr>
        <w:t>becoming more and more conform to the image of God</w:t>
      </w:r>
      <w:r w:rsidR="008F376A">
        <w:rPr>
          <w:rFonts w:ascii="Times New Roman" w:hAnsi="Times New Roman" w:cs="Times New Roman"/>
          <w:sz w:val="24"/>
          <w:szCs w:val="24"/>
        </w:rPr>
        <w:t xml:space="preserve"> as in </w:t>
      </w:r>
      <w:r w:rsidR="008F376A" w:rsidRPr="00082FB3">
        <w:rPr>
          <w:rFonts w:ascii="Times New Roman" w:hAnsi="Times New Roman" w:cs="Times New Roman"/>
          <w:sz w:val="24"/>
          <w:szCs w:val="24"/>
        </w:rPr>
        <w:t>(Gen 1:26)</w:t>
      </w:r>
      <w:r w:rsidRPr="00082FB3">
        <w:rPr>
          <w:rFonts w:ascii="Times New Roman" w:hAnsi="Times New Roman" w:cs="Times New Roman"/>
          <w:sz w:val="24"/>
          <w:szCs w:val="24"/>
        </w:rPr>
        <w:t>.</w:t>
      </w:r>
      <w:r w:rsidRPr="008F376A">
        <w:rPr>
          <w:rFonts w:ascii="Times New Roman" w:hAnsi="Times New Roman" w:cs="Times New Roman"/>
          <w:b/>
          <w:bCs/>
          <w:sz w:val="24"/>
          <w:szCs w:val="24"/>
        </w:rPr>
        <w:t xml:space="preserve"> </w:t>
      </w:r>
      <w:r w:rsidRPr="007F0CE5">
        <w:rPr>
          <w:rFonts w:ascii="Times New Roman" w:hAnsi="Times New Roman" w:cs="Times New Roman"/>
          <w:sz w:val="24"/>
          <w:szCs w:val="24"/>
        </w:rPr>
        <w:t>Christian Philosophy shapes teaching approaches, informs decision-making, and ensures educators align their practices with their core beliefs. The students will have the opportunity to receive a well-rounded educational experience</w:t>
      </w:r>
      <w:r w:rsidR="00567AF7">
        <w:rPr>
          <w:rFonts w:ascii="Times New Roman" w:hAnsi="Times New Roman" w:cs="Times New Roman"/>
          <w:sz w:val="24"/>
          <w:szCs w:val="24"/>
        </w:rPr>
        <w:t>.</w:t>
      </w:r>
    </w:p>
    <w:p w14:paraId="01D9E2C5" w14:textId="550AAE25" w:rsidR="007F0CE5" w:rsidRPr="00B03ED9" w:rsidRDefault="00CC4BD8" w:rsidP="0019582C">
      <w:pPr>
        <w:spacing w:after="200" w:line="360" w:lineRule="auto"/>
        <w:ind w:left="360"/>
        <w:jc w:val="both"/>
        <w:rPr>
          <w:rFonts w:ascii="Times New Roman" w:eastAsiaTheme="minorEastAsia" w:hAnsi="Times New Roman" w:cs="Times New Roman"/>
          <w:b/>
          <w:bCs/>
          <w:kern w:val="0"/>
          <w:sz w:val="24"/>
          <w:szCs w:val="24"/>
          <w14:ligatures w14:val="none"/>
        </w:rPr>
      </w:pPr>
      <w:r>
        <w:rPr>
          <w:rFonts w:ascii="Times New Roman" w:hAnsi="Times New Roman" w:cs="Times New Roman"/>
          <w:sz w:val="24"/>
          <w:szCs w:val="24"/>
        </w:rPr>
        <w:t>T</w:t>
      </w:r>
      <w:r w:rsidRPr="00B03ED9">
        <w:rPr>
          <w:rFonts w:ascii="Times New Roman" w:hAnsi="Times New Roman" w:cs="Times New Roman"/>
          <w:sz w:val="24"/>
          <w:szCs w:val="24"/>
        </w:rPr>
        <w:t xml:space="preserve">he mission of Christian philosophy </w:t>
      </w:r>
      <w:r w:rsidR="00CE78BC">
        <w:rPr>
          <w:rFonts w:ascii="Times New Roman" w:hAnsi="Times New Roman" w:cs="Times New Roman"/>
          <w:sz w:val="24"/>
          <w:szCs w:val="24"/>
        </w:rPr>
        <w:t xml:space="preserve">will </w:t>
      </w:r>
      <w:r w:rsidRPr="00B03ED9">
        <w:rPr>
          <w:rFonts w:ascii="Times New Roman" w:hAnsi="Times New Roman" w:cs="Times New Roman"/>
          <w:sz w:val="24"/>
          <w:szCs w:val="24"/>
        </w:rPr>
        <w:t xml:space="preserve">always emphasize that Jesus is the center of the Christian faith </w:t>
      </w:r>
      <w:r>
        <w:rPr>
          <w:rFonts w:ascii="Times New Roman" w:hAnsi="Times New Roman" w:cs="Times New Roman"/>
          <w:sz w:val="24"/>
          <w:szCs w:val="24"/>
        </w:rPr>
        <w:t xml:space="preserve">and </w:t>
      </w:r>
      <w:r w:rsidRPr="00B03ED9">
        <w:rPr>
          <w:rFonts w:ascii="Times New Roman" w:hAnsi="Times New Roman" w:cs="Times New Roman"/>
          <w:sz w:val="24"/>
          <w:szCs w:val="24"/>
        </w:rPr>
        <w:t xml:space="preserve">is </w:t>
      </w:r>
      <w:r w:rsidR="006A1E95">
        <w:rPr>
          <w:rFonts w:ascii="Times New Roman" w:hAnsi="Times New Roman" w:cs="Times New Roman"/>
          <w:sz w:val="24"/>
          <w:szCs w:val="24"/>
        </w:rPr>
        <w:t xml:space="preserve">the </w:t>
      </w:r>
      <w:r w:rsidRPr="00B03ED9">
        <w:rPr>
          <w:rFonts w:ascii="Times New Roman" w:hAnsi="Times New Roman" w:cs="Times New Roman"/>
          <w:sz w:val="24"/>
          <w:szCs w:val="24"/>
        </w:rPr>
        <w:t>Sovereign Creator and ruler of the universe, not man</w:t>
      </w:r>
      <w:r w:rsidRPr="00B03ED9">
        <w:rPr>
          <w:rFonts w:ascii="Times New Roman" w:hAnsi="Times New Roman" w:cs="Times New Roman"/>
          <w:b/>
          <w:bCs/>
          <w:sz w:val="24"/>
          <w:szCs w:val="24"/>
        </w:rPr>
        <w:t xml:space="preserve"> </w:t>
      </w:r>
      <w:r w:rsidRPr="00082FB3">
        <w:rPr>
          <w:rFonts w:ascii="Times New Roman" w:hAnsi="Times New Roman" w:cs="Times New Roman"/>
          <w:sz w:val="24"/>
          <w:szCs w:val="24"/>
        </w:rPr>
        <w:t xml:space="preserve">(Daniels, 2022). </w:t>
      </w:r>
      <w:r w:rsidR="006A1E95">
        <w:rPr>
          <w:rFonts w:ascii="Times New Roman" w:hAnsi="Times New Roman" w:cs="Times New Roman"/>
          <w:sz w:val="24"/>
          <w:szCs w:val="24"/>
        </w:rPr>
        <w:t>S</w:t>
      </w:r>
      <w:r w:rsidR="007F0CE5" w:rsidRPr="00B03ED9">
        <w:rPr>
          <w:rFonts w:ascii="Times New Roman" w:hAnsi="Times New Roman" w:cs="Times New Roman"/>
          <w:sz w:val="24"/>
          <w:szCs w:val="24"/>
        </w:rPr>
        <w:t>hap</w:t>
      </w:r>
      <w:r w:rsidR="006A1E95">
        <w:rPr>
          <w:rFonts w:ascii="Times New Roman" w:hAnsi="Times New Roman" w:cs="Times New Roman"/>
          <w:sz w:val="24"/>
          <w:szCs w:val="24"/>
        </w:rPr>
        <w:t xml:space="preserve">ing </w:t>
      </w:r>
      <w:r w:rsidR="007F0CE5" w:rsidRPr="00B03ED9">
        <w:rPr>
          <w:rFonts w:ascii="Times New Roman" w:hAnsi="Times New Roman" w:cs="Times New Roman"/>
          <w:sz w:val="24"/>
          <w:szCs w:val="24"/>
        </w:rPr>
        <w:t>hearts and minds, nurtur</w:t>
      </w:r>
      <w:r w:rsidR="006A1E95">
        <w:rPr>
          <w:rFonts w:ascii="Times New Roman" w:hAnsi="Times New Roman" w:cs="Times New Roman"/>
          <w:sz w:val="24"/>
          <w:szCs w:val="24"/>
        </w:rPr>
        <w:t>ing</w:t>
      </w:r>
      <w:r w:rsidR="007F0CE5" w:rsidRPr="00B03ED9">
        <w:rPr>
          <w:rFonts w:ascii="Times New Roman" w:hAnsi="Times New Roman" w:cs="Times New Roman"/>
          <w:sz w:val="24"/>
          <w:szCs w:val="24"/>
        </w:rPr>
        <w:t xml:space="preserve"> faith, building character and practical living</w:t>
      </w:r>
      <w:r w:rsidR="006A1E95">
        <w:rPr>
          <w:rFonts w:ascii="Times New Roman" w:hAnsi="Times New Roman" w:cs="Times New Roman"/>
          <w:sz w:val="24"/>
          <w:szCs w:val="24"/>
        </w:rPr>
        <w:t xml:space="preserve">, is the purpose of Christian education. </w:t>
      </w:r>
      <w:r w:rsidR="007F0CE5" w:rsidRPr="00B03ED9">
        <w:rPr>
          <w:rFonts w:ascii="Times New Roman" w:hAnsi="Times New Roman" w:cs="Times New Roman"/>
          <w:sz w:val="24"/>
          <w:szCs w:val="24"/>
        </w:rPr>
        <w:t xml:space="preserve">The foundation of the curriculum encompasses all areas of the educational life of the student, including the core subject curriculum. </w:t>
      </w:r>
      <w:r w:rsidR="00994960">
        <w:rPr>
          <w:rFonts w:ascii="Times New Roman" w:hAnsi="Times New Roman" w:cs="Times New Roman"/>
          <w:sz w:val="24"/>
          <w:szCs w:val="24"/>
        </w:rPr>
        <w:t xml:space="preserve">In fact, </w:t>
      </w:r>
      <w:r w:rsidR="007F0CE5" w:rsidRPr="00B03ED9">
        <w:rPr>
          <w:rFonts w:ascii="Times New Roman" w:hAnsi="Times New Roman" w:cs="Times New Roman"/>
          <w:sz w:val="24"/>
          <w:szCs w:val="24"/>
        </w:rPr>
        <w:t>Christian school</w:t>
      </w:r>
      <w:r w:rsidR="00994960">
        <w:rPr>
          <w:rFonts w:ascii="Times New Roman" w:hAnsi="Times New Roman" w:cs="Times New Roman"/>
          <w:sz w:val="24"/>
          <w:szCs w:val="24"/>
        </w:rPr>
        <w:t>s</w:t>
      </w:r>
      <w:r w:rsidR="007F0CE5" w:rsidRPr="00B03ED9">
        <w:rPr>
          <w:rFonts w:ascii="Times New Roman" w:hAnsi="Times New Roman" w:cs="Times New Roman"/>
          <w:sz w:val="24"/>
          <w:szCs w:val="24"/>
        </w:rPr>
        <w:t xml:space="preserve"> </w:t>
      </w:r>
      <w:r w:rsidR="00705441" w:rsidRPr="00B03ED9">
        <w:rPr>
          <w:rFonts w:ascii="Times New Roman" w:hAnsi="Times New Roman" w:cs="Times New Roman"/>
          <w:sz w:val="24"/>
          <w:szCs w:val="24"/>
        </w:rPr>
        <w:t>give</w:t>
      </w:r>
      <w:r w:rsidR="007F0CE5" w:rsidRPr="00B03ED9">
        <w:rPr>
          <w:rFonts w:ascii="Times New Roman" w:hAnsi="Times New Roman" w:cs="Times New Roman"/>
          <w:sz w:val="24"/>
          <w:szCs w:val="24"/>
        </w:rPr>
        <w:t xml:space="preserve"> students the opportunity to learn and understand through the </w:t>
      </w:r>
      <w:r w:rsidR="00705441">
        <w:rPr>
          <w:rFonts w:ascii="Times New Roman" w:hAnsi="Times New Roman" w:cs="Times New Roman"/>
          <w:sz w:val="24"/>
          <w:szCs w:val="24"/>
        </w:rPr>
        <w:t>eyes</w:t>
      </w:r>
      <w:r w:rsidR="007F0CE5" w:rsidRPr="00B03ED9">
        <w:rPr>
          <w:rFonts w:ascii="Times New Roman" w:hAnsi="Times New Roman" w:cs="Times New Roman"/>
          <w:sz w:val="24"/>
          <w:szCs w:val="24"/>
        </w:rPr>
        <w:t xml:space="preserve"> of the Bible and stay true to their spiritual values while receiving a high-quality education</w:t>
      </w:r>
      <w:r w:rsidR="00994960">
        <w:rPr>
          <w:rFonts w:ascii="Times New Roman" w:hAnsi="Times New Roman" w:cs="Times New Roman"/>
          <w:sz w:val="24"/>
          <w:szCs w:val="24"/>
        </w:rPr>
        <w:t>.</w:t>
      </w:r>
      <w:r w:rsidR="007F0CE5" w:rsidRPr="00B03ED9">
        <w:rPr>
          <w:rFonts w:ascii="Times New Roman" w:hAnsi="Times New Roman" w:cs="Times New Roman"/>
          <w:sz w:val="24"/>
          <w:szCs w:val="24"/>
        </w:rPr>
        <w:t xml:space="preserve"> Core beliefs are crucial to the students. So, hearing the same truths in the classroom that are demonstrated in the home strengthens the students’ beliefs and confidence in Christian worldviews.</w:t>
      </w:r>
      <w:r w:rsidR="00B471AF" w:rsidRPr="00B03ED9">
        <w:rPr>
          <w:rFonts w:ascii="Times New Roman" w:hAnsi="Times New Roman" w:cs="Times New Roman"/>
          <w:sz w:val="24"/>
          <w:szCs w:val="24"/>
        </w:rPr>
        <w:t xml:space="preserve"> </w:t>
      </w:r>
      <w:r w:rsidR="00B200A4" w:rsidRPr="00B03ED9">
        <w:rPr>
          <w:rFonts w:ascii="Times New Roman" w:hAnsi="Times New Roman" w:cs="Times New Roman"/>
          <w:sz w:val="24"/>
          <w:szCs w:val="24"/>
        </w:rPr>
        <w:t>Metaphysical</w:t>
      </w:r>
      <w:r w:rsidR="00B471AF" w:rsidRPr="00B03ED9">
        <w:rPr>
          <w:rFonts w:ascii="Times New Roman" w:hAnsi="Times New Roman" w:cs="Times New Roman"/>
          <w:sz w:val="24"/>
          <w:szCs w:val="24"/>
        </w:rPr>
        <w:t xml:space="preserve"> or axiological issues may occur if the students </w:t>
      </w:r>
      <w:r w:rsidR="00295A91" w:rsidRPr="00B03ED9">
        <w:rPr>
          <w:rFonts w:ascii="Times New Roman" w:hAnsi="Times New Roman" w:cs="Times New Roman"/>
          <w:sz w:val="24"/>
          <w:szCs w:val="24"/>
        </w:rPr>
        <w:t>have</w:t>
      </w:r>
      <w:r w:rsidR="00B471AF" w:rsidRPr="00B03ED9">
        <w:rPr>
          <w:rFonts w:ascii="Times New Roman" w:hAnsi="Times New Roman" w:cs="Times New Roman"/>
          <w:sz w:val="24"/>
          <w:szCs w:val="24"/>
        </w:rPr>
        <w:t xml:space="preserve"> interpreted a different view of faiths, beliefs and morals as it relates to their personal values and purpose of life</w:t>
      </w:r>
      <w:r w:rsidR="00437503">
        <w:rPr>
          <w:rFonts w:ascii="Times New Roman" w:hAnsi="Times New Roman" w:cs="Times New Roman"/>
          <w:sz w:val="24"/>
          <w:szCs w:val="24"/>
        </w:rPr>
        <w:t xml:space="preserve"> to include the principles and </w:t>
      </w:r>
      <w:r w:rsidR="00525DC5">
        <w:rPr>
          <w:rFonts w:ascii="Times New Roman" w:hAnsi="Times New Roman" w:cs="Times New Roman"/>
          <w:sz w:val="24"/>
          <w:szCs w:val="24"/>
        </w:rPr>
        <w:t>guidelines</w:t>
      </w:r>
      <w:r w:rsidR="00437503">
        <w:rPr>
          <w:rFonts w:ascii="Times New Roman" w:hAnsi="Times New Roman" w:cs="Times New Roman"/>
          <w:sz w:val="24"/>
          <w:szCs w:val="24"/>
        </w:rPr>
        <w:t xml:space="preserve"> of the classroom.</w:t>
      </w:r>
    </w:p>
    <w:p w14:paraId="06A6E913" w14:textId="086DA639" w:rsidR="00AF7243" w:rsidRPr="00AF7243" w:rsidRDefault="00B471AF" w:rsidP="0019582C">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b/>
          <w:bCs/>
          <w:sz w:val="24"/>
          <w:szCs w:val="24"/>
        </w:rPr>
        <w:t>Implications for Educational Practice</w:t>
      </w:r>
    </w:p>
    <w:p w14:paraId="426BA39E" w14:textId="77777777" w:rsidR="0019582C" w:rsidRDefault="00AF7243" w:rsidP="0019582C">
      <w:pPr>
        <w:pStyle w:val="ListParagraph"/>
        <w:spacing w:line="360" w:lineRule="auto"/>
        <w:rPr>
          <w:rFonts w:ascii="Times New Roman" w:hAnsi="Times New Roman" w:cs="Times New Roman"/>
          <w:color w:val="000000" w:themeColor="text1"/>
          <w:sz w:val="24"/>
          <w:szCs w:val="24"/>
        </w:rPr>
      </w:pPr>
      <w:r w:rsidRPr="00AF7243">
        <w:rPr>
          <w:rFonts w:ascii="Times New Roman" w:hAnsi="Times New Roman" w:cs="Times New Roman"/>
          <w:color w:val="000000" w:themeColor="text1"/>
          <w:sz w:val="24"/>
          <w:szCs w:val="24"/>
        </w:rPr>
        <w:t>Every action or reaction has a consequence rather it be negative or positive. And in all instances, our decisions are based on what w</w:t>
      </w:r>
      <w:r w:rsidR="00535AC1">
        <w:rPr>
          <w:rFonts w:ascii="Times New Roman" w:hAnsi="Times New Roman" w:cs="Times New Roman"/>
          <w:color w:val="000000" w:themeColor="text1"/>
          <w:sz w:val="24"/>
          <w:szCs w:val="24"/>
        </w:rPr>
        <w:t xml:space="preserve">e </w:t>
      </w:r>
      <w:r w:rsidRPr="00AF7243">
        <w:rPr>
          <w:rFonts w:ascii="Times New Roman" w:hAnsi="Times New Roman" w:cs="Times New Roman"/>
          <w:color w:val="000000" w:themeColor="text1"/>
          <w:sz w:val="24"/>
          <w:szCs w:val="24"/>
        </w:rPr>
        <w:t>believe to be true morally, ethically, emotionally, and/or spiritually. A</w:t>
      </w:r>
      <w:r w:rsidR="00E83FEE">
        <w:rPr>
          <w:rFonts w:ascii="Times New Roman" w:hAnsi="Times New Roman" w:cs="Times New Roman"/>
          <w:color w:val="000000" w:themeColor="text1"/>
          <w:sz w:val="24"/>
          <w:szCs w:val="24"/>
        </w:rPr>
        <w:t>nd a</w:t>
      </w:r>
      <w:r w:rsidRPr="00AF7243">
        <w:rPr>
          <w:rFonts w:ascii="Times New Roman" w:hAnsi="Times New Roman" w:cs="Times New Roman"/>
          <w:color w:val="000000" w:themeColor="text1"/>
          <w:sz w:val="24"/>
          <w:szCs w:val="24"/>
        </w:rPr>
        <w:t xml:space="preserve">s it relates to education, if we want to know or have </w:t>
      </w:r>
    </w:p>
    <w:p w14:paraId="1FC30A60" w14:textId="07B4A0A7" w:rsidR="0019582C" w:rsidRPr="0019582C" w:rsidRDefault="0019582C" w:rsidP="0019582C">
      <w:pPr>
        <w:spacing w:line="36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lastRenderedPageBreak/>
        <w:t xml:space="preserve">BIBLICAL WORLDVIEW </w:t>
      </w:r>
      <w:r w:rsidRPr="00F818AF">
        <w:rPr>
          <w:rFonts w:ascii="Times New Roman" w:hAnsi="Times New Roman" w:cs="Times New Roman"/>
          <w:kern w:val="0"/>
          <w:sz w:val="24"/>
          <w:szCs w:val="24"/>
          <w14:ligatures w14:val="none"/>
        </w:rPr>
        <w:t xml:space="preserve">ASSIGNMENT </w:t>
      </w:r>
      <w:r>
        <w:rPr>
          <w:rFonts w:ascii="Times New Roman" w:hAnsi="Times New Roman" w:cs="Times New Roman"/>
          <w:kern w:val="0"/>
          <w:sz w:val="24"/>
          <w:szCs w:val="24"/>
          <w14:ligatures w14:val="none"/>
        </w:rPr>
        <w:t>PAPER</w:t>
      </w:r>
      <w:r w:rsidRPr="00F818AF">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 xml:space="preserve">                  </w:t>
      </w:r>
      <w:r w:rsidRPr="00F818AF">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4</w:t>
      </w:r>
    </w:p>
    <w:p w14:paraId="7577CCBB" w14:textId="3670C85B" w:rsidR="001140BB" w:rsidRDefault="00AF7243" w:rsidP="0019582C">
      <w:pPr>
        <w:pStyle w:val="ListParagraph"/>
        <w:spacing w:line="360" w:lineRule="auto"/>
        <w:rPr>
          <w:rFonts w:ascii="Times New Roman" w:hAnsi="Times New Roman" w:cs="Times New Roman"/>
          <w:color w:val="000000" w:themeColor="text1"/>
          <w:sz w:val="24"/>
          <w:szCs w:val="24"/>
        </w:rPr>
      </w:pPr>
      <w:r w:rsidRPr="00AF7243">
        <w:rPr>
          <w:rFonts w:ascii="Times New Roman" w:hAnsi="Times New Roman" w:cs="Times New Roman"/>
          <w:color w:val="000000" w:themeColor="text1"/>
          <w:sz w:val="24"/>
          <w:szCs w:val="24"/>
        </w:rPr>
        <w:t xml:space="preserve">a better understanding of a specific subject, the right approach is to engage, study or research it. Studying can ultimately provide new insight and therefore, impact and influence an alternate way of </w:t>
      </w:r>
      <w:r w:rsidR="00535AC1">
        <w:rPr>
          <w:rFonts w:ascii="Times New Roman" w:hAnsi="Times New Roman" w:cs="Times New Roman"/>
          <w:color w:val="000000" w:themeColor="text1"/>
          <w:sz w:val="24"/>
          <w:szCs w:val="24"/>
        </w:rPr>
        <w:t xml:space="preserve">thinking and </w:t>
      </w:r>
      <w:r w:rsidRPr="00AF7243">
        <w:rPr>
          <w:rFonts w:ascii="Times New Roman" w:hAnsi="Times New Roman" w:cs="Times New Roman"/>
          <w:color w:val="000000" w:themeColor="text1"/>
          <w:sz w:val="24"/>
          <w:szCs w:val="24"/>
        </w:rPr>
        <w:t>responding</w:t>
      </w:r>
      <w:r w:rsidR="00BF4E9D">
        <w:rPr>
          <w:rFonts w:ascii="Times New Roman" w:hAnsi="Times New Roman" w:cs="Times New Roman"/>
          <w:color w:val="000000" w:themeColor="text1"/>
          <w:sz w:val="24"/>
          <w:szCs w:val="24"/>
        </w:rPr>
        <w:t xml:space="preserve"> (worldviews).</w:t>
      </w:r>
    </w:p>
    <w:p w14:paraId="35C56133" w14:textId="2E47F919" w:rsidR="00295A91" w:rsidRPr="0019582C" w:rsidRDefault="00AF7243" w:rsidP="0019582C">
      <w:pPr>
        <w:spacing w:line="360" w:lineRule="auto"/>
        <w:ind w:left="720"/>
        <w:rPr>
          <w:rFonts w:ascii="Times New Roman" w:hAnsi="Times New Roman" w:cs="Times New Roman"/>
          <w:color w:val="000000" w:themeColor="text1"/>
          <w:sz w:val="24"/>
          <w:szCs w:val="24"/>
        </w:rPr>
      </w:pPr>
      <w:r w:rsidRPr="007614F9">
        <w:rPr>
          <w:rFonts w:ascii="Times New Roman" w:hAnsi="Times New Roman" w:cs="Times New Roman"/>
          <w:color w:val="000000" w:themeColor="text1"/>
          <w:sz w:val="24"/>
          <w:szCs w:val="24"/>
        </w:rPr>
        <w:t xml:space="preserve">As an educator, instructional strategy, technique and teaching approach can become </w:t>
      </w:r>
      <w:r w:rsidR="00082FB3" w:rsidRPr="007614F9">
        <w:rPr>
          <w:rFonts w:ascii="Times New Roman" w:hAnsi="Times New Roman" w:cs="Times New Roman"/>
          <w:color w:val="000000" w:themeColor="text1"/>
          <w:sz w:val="24"/>
          <w:szCs w:val="24"/>
        </w:rPr>
        <w:t>an</w:t>
      </w:r>
      <w:r w:rsidRPr="007614F9">
        <w:rPr>
          <w:rFonts w:ascii="Times New Roman" w:hAnsi="Times New Roman" w:cs="Times New Roman"/>
          <w:color w:val="000000" w:themeColor="text1"/>
          <w:sz w:val="24"/>
          <w:szCs w:val="24"/>
        </w:rPr>
        <w:t xml:space="preserve"> atmosphere where answers to many questions can be answered</w:t>
      </w:r>
      <w:r w:rsidR="00B200A4">
        <w:rPr>
          <w:rFonts w:ascii="Times New Roman" w:hAnsi="Times New Roman" w:cs="Times New Roman"/>
          <w:color w:val="000000" w:themeColor="text1"/>
          <w:sz w:val="24"/>
          <w:szCs w:val="24"/>
        </w:rPr>
        <w:t>.</w:t>
      </w:r>
      <w:r w:rsidRPr="007614F9">
        <w:rPr>
          <w:rFonts w:ascii="Times New Roman" w:hAnsi="Times New Roman" w:cs="Times New Roman"/>
          <w:color w:val="000000" w:themeColor="text1"/>
          <w:sz w:val="24"/>
          <w:szCs w:val="24"/>
        </w:rPr>
        <w:t xml:space="preserve"> </w:t>
      </w:r>
      <w:r w:rsidR="00B200A4">
        <w:rPr>
          <w:rFonts w:ascii="Times New Roman" w:hAnsi="Times New Roman" w:cs="Times New Roman"/>
          <w:color w:val="000000" w:themeColor="text1"/>
          <w:sz w:val="24"/>
          <w:szCs w:val="24"/>
        </w:rPr>
        <w:t>A</w:t>
      </w:r>
      <w:r w:rsidRPr="007614F9">
        <w:rPr>
          <w:rFonts w:ascii="Times New Roman" w:hAnsi="Times New Roman" w:cs="Times New Roman"/>
          <w:color w:val="000000" w:themeColor="text1"/>
          <w:sz w:val="24"/>
          <w:szCs w:val="24"/>
        </w:rPr>
        <w:t xml:space="preserve">nd </w:t>
      </w:r>
      <w:r w:rsidR="00082FB3" w:rsidRPr="007614F9">
        <w:rPr>
          <w:rFonts w:ascii="Times New Roman" w:hAnsi="Times New Roman" w:cs="Times New Roman"/>
          <w:color w:val="000000" w:themeColor="text1"/>
          <w:sz w:val="24"/>
          <w:szCs w:val="24"/>
        </w:rPr>
        <w:t>therefore,</w:t>
      </w:r>
      <w:r w:rsidRPr="007614F9">
        <w:rPr>
          <w:rFonts w:ascii="Times New Roman" w:hAnsi="Times New Roman" w:cs="Times New Roman"/>
          <w:color w:val="000000" w:themeColor="text1"/>
          <w:sz w:val="24"/>
          <w:szCs w:val="24"/>
        </w:rPr>
        <w:t xml:space="preserve"> knowledge is gained in reference to biblical worldviews and Christian philosophy. Knowledge can help to determine the difference between the relative truth and the absolute truth. </w:t>
      </w:r>
      <w:r w:rsidR="00BF4E9D">
        <w:rPr>
          <w:rFonts w:ascii="Times New Roman" w:hAnsi="Times New Roman" w:cs="Times New Roman"/>
          <w:color w:val="000000" w:themeColor="text1"/>
          <w:sz w:val="24"/>
          <w:szCs w:val="24"/>
        </w:rPr>
        <w:t>And s</w:t>
      </w:r>
      <w:r w:rsidRPr="007614F9">
        <w:rPr>
          <w:rFonts w:ascii="Times New Roman" w:hAnsi="Times New Roman" w:cs="Times New Roman"/>
          <w:color w:val="000000" w:themeColor="text1"/>
          <w:sz w:val="24"/>
          <w:szCs w:val="24"/>
        </w:rPr>
        <w:t xml:space="preserve">s a result, minds and hearts may be changed and a new way of seeing the world becomes present. </w:t>
      </w:r>
      <w:proofErr w:type="gramStart"/>
      <w:r w:rsidRPr="007614F9">
        <w:rPr>
          <w:rFonts w:ascii="Times New Roman" w:hAnsi="Times New Roman" w:cs="Times New Roman"/>
          <w:color w:val="000000" w:themeColor="text1"/>
          <w:sz w:val="24"/>
          <w:szCs w:val="24"/>
        </w:rPr>
        <w:t>The end result</w:t>
      </w:r>
      <w:proofErr w:type="gramEnd"/>
      <w:r w:rsidRPr="007614F9">
        <w:rPr>
          <w:rFonts w:ascii="Times New Roman" w:hAnsi="Times New Roman" w:cs="Times New Roman"/>
          <w:color w:val="000000" w:themeColor="text1"/>
          <w:sz w:val="24"/>
          <w:szCs w:val="24"/>
        </w:rPr>
        <w:t xml:space="preserve"> is that educational practice can make a crucial impact on the overall academic achievement of the student. </w:t>
      </w:r>
    </w:p>
    <w:p w14:paraId="00C57710" w14:textId="5BB1024B" w:rsidR="000C7C48" w:rsidRPr="000C7C48" w:rsidRDefault="00295A91" w:rsidP="0019582C">
      <w:pPr>
        <w:pStyle w:val="ListParagraph"/>
        <w:numPr>
          <w:ilvl w:val="0"/>
          <w:numId w:val="1"/>
        </w:numPr>
        <w:spacing w:line="360" w:lineRule="auto"/>
        <w:rPr>
          <w:rFonts w:ascii="Times New Roman" w:hAnsi="Times New Roman" w:cs="Times New Roman"/>
          <w:b/>
          <w:bCs/>
          <w:color w:val="000000" w:themeColor="text1"/>
          <w:sz w:val="24"/>
          <w:szCs w:val="24"/>
        </w:rPr>
      </w:pPr>
      <w:r w:rsidRPr="00295A91">
        <w:rPr>
          <w:rFonts w:ascii="Times New Roman" w:hAnsi="Times New Roman" w:cs="Times New Roman"/>
          <w:b/>
          <w:bCs/>
          <w:color w:val="000000" w:themeColor="text1"/>
          <w:sz w:val="24"/>
          <w:szCs w:val="24"/>
        </w:rPr>
        <w:t>Conclusion</w:t>
      </w:r>
    </w:p>
    <w:p w14:paraId="66046906" w14:textId="77777777" w:rsidR="00AE2304" w:rsidRDefault="000C7C48" w:rsidP="0019582C">
      <w:pPr>
        <w:pStyle w:val="ListParagraph"/>
        <w:spacing w:line="360" w:lineRule="auto"/>
        <w:rPr>
          <w:rFonts w:ascii="Times New Roman" w:hAnsi="Times New Roman" w:cs="Times New Roman"/>
          <w:sz w:val="24"/>
          <w:szCs w:val="24"/>
        </w:rPr>
      </w:pPr>
      <w:r w:rsidRPr="000C7C48">
        <w:rPr>
          <w:rFonts w:ascii="Times New Roman" w:hAnsi="Times New Roman" w:cs="Times New Roman"/>
          <w:sz w:val="24"/>
          <w:szCs w:val="24"/>
        </w:rPr>
        <w:t>Biblical worldview matters because if we don’t really believe the truth of God and live it, then our witness will be confusing and misleading</w:t>
      </w:r>
      <w:r w:rsidR="00491CE4">
        <w:rPr>
          <w:rFonts w:ascii="Times New Roman" w:hAnsi="Times New Roman" w:cs="Times New Roman"/>
          <w:sz w:val="24"/>
          <w:szCs w:val="24"/>
        </w:rPr>
        <w:t xml:space="preserve"> to </w:t>
      </w:r>
      <w:r w:rsidR="00E910B1">
        <w:rPr>
          <w:rFonts w:ascii="Times New Roman" w:hAnsi="Times New Roman" w:cs="Times New Roman"/>
          <w:sz w:val="24"/>
          <w:szCs w:val="24"/>
        </w:rPr>
        <w:t xml:space="preserve">the </w:t>
      </w:r>
      <w:r w:rsidR="00491CE4">
        <w:rPr>
          <w:rFonts w:ascii="Times New Roman" w:hAnsi="Times New Roman" w:cs="Times New Roman"/>
          <w:sz w:val="24"/>
          <w:szCs w:val="24"/>
        </w:rPr>
        <w:t>unbeliever</w:t>
      </w:r>
      <w:r w:rsidR="00E910B1">
        <w:rPr>
          <w:rFonts w:ascii="Times New Roman" w:hAnsi="Times New Roman" w:cs="Times New Roman"/>
          <w:sz w:val="24"/>
          <w:szCs w:val="24"/>
        </w:rPr>
        <w:t xml:space="preserve"> </w:t>
      </w:r>
      <w:r w:rsidRPr="00082FB3">
        <w:rPr>
          <w:rFonts w:ascii="Times New Roman" w:hAnsi="Times New Roman" w:cs="Times New Roman"/>
          <w:sz w:val="24"/>
          <w:szCs w:val="24"/>
        </w:rPr>
        <w:t>(Tackett, 2021).</w:t>
      </w:r>
      <w:r w:rsidRPr="000C7C48">
        <w:rPr>
          <w:rFonts w:ascii="Times New Roman" w:hAnsi="Times New Roman" w:cs="Times New Roman"/>
          <w:b/>
          <w:bCs/>
          <w:sz w:val="24"/>
          <w:szCs w:val="24"/>
        </w:rPr>
        <w:t xml:space="preserve"> </w:t>
      </w:r>
      <w:r w:rsidRPr="000C7C48">
        <w:rPr>
          <w:rFonts w:ascii="Times New Roman" w:hAnsi="Times New Roman" w:cs="Times New Roman"/>
          <w:sz w:val="24"/>
          <w:szCs w:val="24"/>
        </w:rPr>
        <w:t xml:space="preserve">However, today, man is </w:t>
      </w:r>
      <w:r w:rsidR="00E910B1">
        <w:rPr>
          <w:rFonts w:ascii="Times New Roman" w:hAnsi="Times New Roman" w:cs="Times New Roman"/>
          <w:sz w:val="24"/>
          <w:szCs w:val="24"/>
        </w:rPr>
        <w:t>more</w:t>
      </w:r>
      <w:r w:rsidRPr="000C7C48">
        <w:rPr>
          <w:rFonts w:ascii="Times New Roman" w:hAnsi="Times New Roman" w:cs="Times New Roman"/>
          <w:sz w:val="24"/>
          <w:szCs w:val="24"/>
        </w:rPr>
        <w:t xml:space="preserve"> focused on the worldly things in our environment and has seriously </w:t>
      </w:r>
      <w:r w:rsidR="00E910B1">
        <w:rPr>
          <w:rFonts w:ascii="Times New Roman" w:hAnsi="Times New Roman" w:cs="Times New Roman"/>
          <w:sz w:val="24"/>
          <w:szCs w:val="24"/>
        </w:rPr>
        <w:t xml:space="preserve">failed to </w:t>
      </w:r>
      <w:r w:rsidRPr="000C7C48">
        <w:rPr>
          <w:rFonts w:ascii="Times New Roman" w:hAnsi="Times New Roman" w:cs="Times New Roman"/>
          <w:sz w:val="24"/>
          <w:szCs w:val="24"/>
        </w:rPr>
        <w:t xml:space="preserve">consider the consequences of conforming to a secular worldview. </w:t>
      </w:r>
      <w:r w:rsidRPr="00CF6507">
        <w:rPr>
          <w:rFonts w:ascii="Times New Roman" w:hAnsi="Times New Roman" w:cs="Times New Roman"/>
          <w:sz w:val="24"/>
          <w:szCs w:val="24"/>
        </w:rPr>
        <w:t>(The</w:t>
      </w:r>
      <w:r w:rsidRPr="000C7C48">
        <w:rPr>
          <w:rFonts w:ascii="Times New Roman" w:hAnsi="Times New Roman" w:cs="Times New Roman"/>
          <w:b/>
          <w:bCs/>
          <w:sz w:val="24"/>
          <w:szCs w:val="24"/>
        </w:rPr>
        <w:t xml:space="preserve"> </w:t>
      </w:r>
      <w:r w:rsidRPr="00082FB3">
        <w:rPr>
          <w:rFonts w:ascii="Times New Roman" w:hAnsi="Times New Roman" w:cs="Times New Roman"/>
          <w:sz w:val="24"/>
          <w:szCs w:val="24"/>
        </w:rPr>
        <w:t>Gospel Project, 2021).</w:t>
      </w:r>
      <w:r w:rsidRPr="000C7C48">
        <w:rPr>
          <w:rFonts w:ascii="Times New Roman" w:hAnsi="Times New Roman" w:cs="Times New Roman"/>
          <w:b/>
          <w:bCs/>
          <w:sz w:val="24"/>
          <w:szCs w:val="24"/>
        </w:rPr>
        <w:t xml:space="preserve"> </w:t>
      </w:r>
      <w:r w:rsidR="007C403E">
        <w:rPr>
          <w:rFonts w:ascii="Times New Roman" w:hAnsi="Times New Roman" w:cs="Times New Roman"/>
          <w:sz w:val="24"/>
          <w:szCs w:val="24"/>
        </w:rPr>
        <w:t xml:space="preserve">For each person, believer or non-believer, the </w:t>
      </w:r>
      <w:r w:rsidR="00CF6507">
        <w:rPr>
          <w:rFonts w:ascii="Times New Roman" w:hAnsi="Times New Roman" w:cs="Times New Roman"/>
          <w:sz w:val="24"/>
          <w:szCs w:val="24"/>
        </w:rPr>
        <w:t xml:space="preserve">way we </w:t>
      </w:r>
      <w:proofErr w:type="gramStart"/>
      <w:r w:rsidR="00CF6507">
        <w:rPr>
          <w:rFonts w:ascii="Times New Roman" w:hAnsi="Times New Roman" w:cs="Times New Roman"/>
          <w:sz w:val="24"/>
          <w:szCs w:val="24"/>
        </w:rPr>
        <w:t>live</w:t>
      </w:r>
      <w:proofErr w:type="gramEnd"/>
      <w:r w:rsidR="00CF6507">
        <w:rPr>
          <w:rFonts w:ascii="Times New Roman" w:hAnsi="Times New Roman" w:cs="Times New Roman"/>
          <w:sz w:val="24"/>
          <w:szCs w:val="24"/>
        </w:rPr>
        <w:t xml:space="preserve"> and function</w:t>
      </w:r>
      <w:r w:rsidR="007C403E">
        <w:rPr>
          <w:rFonts w:ascii="Times New Roman" w:hAnsi="Times New Roman" w:cs="Times New Roman"/>
          <w:sz w:val="24"/>
          <w:szCs w:val="24"/>
        </w:rPr>
        <w:t xml:space="preserve"> depends on a mind-set, which in turn depends on heart-level commitments to something as truth </w:t>
      </w:r>
      <w:r w:rsidR="007C403E" w:rsidRPr="00082FB3">
        <w:rPr>
          <w:rFonts w:ascii="Times New Roman" w:hAnsi="Times New Roman" w:cs="Times New Roman"/>
          <w:sz w:val="24"/>
          <w:szCs w:val="24"/>
        </w:rPr>
        <w:t>(Graham)</w:t>
      </w:r>
      <w:r w:rsidR="007C403E" w:rsidRPr="00082FB3">
        <w:rPr>
          <w:rFonts w:ascii="Times New Roman" w:hAnsi="Times New Roman" w:cs="Times New Roman"/>
          <w:sz w:val="24"/>
          <w:szCs w:val="24"/>
        </w:rPr>
        <w:t>,</w:t>
      </w:r>
      <w:r w:rsidR="007C403E">
        <w:rPr>
          <w:rFonts w:ascii="Times New Roman" w:hAnsi="Times New Roman" w:cs="Times New Roman"/>
          <w:b/>
          <w:bCs/>
          <w:sz w:val="24"/>
          <w:szCs w:val="24"/>
        </w:rPr>
        <w:t xml:space="preserve"> </w:t>
      </w:r>
      <w:r w:rsidR="007C403E" w:rsidRPr="00525DC5">
        <w:rPr>
          <w:rFonts w:ascii="Times New Roman" w:hAnsi="Times New Roman" w:cs="Times New Roman"/>
          <w:sz w:val="24"/>
          <w:szCs w:val="24"/>
        </w:rPr>
        <w:t xml:space="preserve">So, the </w:t>
      </w:r>
      <w:r w:rsidR="007C403E">
        <w:rPr>
          <w:rFonts w:ascii="Times New Roman" w:hAnsi="Times New Roman" w:cs="Times New Roman"/>
          <w:sz w:val="24"/>
          <w:szCs w:val="24"/>
        </w:rPr>
        <w:t>s</w:t>
      </w:r>
      <w:r w:rsidR="0006353E" w:rsidRPr="000C7C48">
        <w:rPr>
          <w:rFonts w:ascii="Times New Roman" w:hAnsi="Times New Roman" w:cs="Times New Roman"/>
          <w:sz w:val="24"/>
          <w:szCs w:val="24"/>
        </w:rPr>
        <w:t>tudy and knowledge</w:t>
      </w:r>
      <w:r w:rsidR="00CF6507">
        <w:rPr>
          <w:rFonts w:ascii="Times New Roman" w:hAnsi="Times New Roman" w:cs="Times New Roman"/>
          <w:sz w:val="24"/>
          <w:szCs w:val="24"/>
        </w:rPr>
        <w:t xml:space="preserve"> of worldviews</w:t>
      </w:r>
      <w:r w:rsidR="0006353E" w:rsidRPr="000C7C48">
        <w:rPr>
          <w:rFonts w:ascii="Times New Roman" w:hAnsi="Times New Roman" w:cs="Times New Roman"/>
          <w:sz w:val="24"/>
          <w:szCs w:val="24"/>
        </w:rPr>
        <w:t xml:space="preserve"> can help to determine the differences between relative truth and </w:t>
      </w:r>
      <w:r w:rsidR="00525DC5">
        <w:rPr>
          <w:rFonts w:ascii="Times New Roman" w:hAnsi="Times New Roman" w:cs="Times New Roman"/>
          <w:sz w:val="24"/>
          <w:szCs w:val="24"/>
        </w:rPr>
        <w:t>a</w:t>
      </w:r>
      <w:r w:rsidR="0006353E" w:rsidRPr="000C7C48">
        <w:rPr>
          <w:rFonts w:ascii="Times New Roman" w:hAnsi="Times New Roman" w:cs="Times New Roman"/>
          <w:sz w:val="24"/>
          <w:szCs w:val="24"/>
        </w:rPr>
        <w:t xml:space="preserve">bsolute truth (The word of God). </w:t>
      </w:r>
      <w:r w:rsidR="0006353E">
        <w:rPr>
          <w:rFonts w:ascii="Times New Roman" w:hAnsi="Times New Roman" w:cs="Times New Roman"/>
          <w:sz w:val="24"/>
          <w:szCs w:val="24"/>
        </w:rPr>
        <w:t xml:space="preserve">However, </w:t>
      </w:r>
      <w:r w:rsidR="00FC24B1">
        <w:rPr>
          <w:rFonts w:ascii="Times New Roman" w:hAnsi="Times New Roman" w:cs="Times New Roman"/>
          <w:sz w:val="24"/>
          <w:szCs w:val="24"/>
        </w:rPr>
        <w:t>the average</w:t>
      </w:r>
      <w:r w:rsidRPr="000C7C48">
        <w:rPr>
          <w:rFonts w:ascii="Times New Roman" w:hAnsi="Times New Roman" w:cs="Times New Roman"/>
          <w:sz w:val="24"/>
          <w:szCs w:val="24"/>
        </w:rPr>
        <w:t xml:space="preserve"> pe</w:t>
      </w:r>
      <w:r w:rsidR="00FC24B1">
        <w:rPr>
          <w:rFonts w:ascii="Times New Roman" w:hAnsi="Times New Roman" w:cs="Times New Roman"/>
          <w:sz w:val="24"/>
          <w:szCs w:val="24"/>
        </w:rPr>
        <w:t>rson may have a</w:t>
      </w:r>
      <w:r w:rsidRPr="000C7C48">
        <w:rPr>
          <w:rFonts w:ascii="Times New Roman" w:hAnsi="Times New Roman" w:cs="Times New Roman"/>
          <w:sz w:val="24"/>
          <w:szCs w:val="24"/>
        </w:rPr>
        <w:t xml:space="preserve"> Bible</w:t>
      </w:r>
      <w:r w:rsidR="00FC24B1">
        <w:rPr>
          <w:rFonts w:ascii="Times New Roman" w:hAnsi="Times New Roman" w:cs="Times New Roman"/>
          <w:sz w:val="24"/>
          <w:szCs w:val="24"/>
        </w:rPr>
        <w:t xml:space="preserve"> in their home and may be able to quote scriptures but may not be able to absorb</w:t>
      </w:r>
      <w:r w:rsidRPr="000C7C48">
        <w:rPr>
          <w:rFonts w:ascii="Times New Roman" w:hAnsi="Times New Roman" w:cs="Times New Roman"/>
          <w:sz w:val="24"/>
          <w:szCs w:val="24"/>
        </w:rPr>
        <w:t xml:space="preserve"> </w:t>
      </w:r>
      <w:r w:rsidR="00CF6507">
        <w:rPr>
          <w:rFonts w:ascii="Times New Roman" w:hAnsi="Times New Roman" w:cs="Times New Roman"/>
          <w:sz w:val="24"/>
          <w:szCs w:val="24"/>
        </w:rPr>
        <w:t xml:space="preserve">and understand </w:t>
      </w:r>
      <w:r w:rsidR="00FC24B1">
        <w:rPr>
          <w:rFonts w:ascii="Times New Roman" w:hAnsi="Times New Roman" w:cs="Times New Roman"/>
          <w:sz w:val="24"/>
          <w:szCs w:val="24"/>
        </w:rPr>
        <w:t xml:space="preserve">the </w:t>
      </w:r>
      <w:r w:rsidRPr="000C7C48">
        <w:rPr>
          <w:rFonts w:ascii="Times New Roman" w:hAnsi="Times New Roman" w:cs="Times New Roman"/>
          <w:sz w:val="24"/>
          <w:szCs w:val="24"/>
        </w:rPr>
        <w:t xml:space="preserve">core Bible principles. When a person believes the Bible to be </w:t>
      </w:r>
      <w:r w:rsidR="008338AF">
        <w:rPr>
          <w:rFonts w:ascii="Times New Roman" w:hAnsi="Times New Roman" w:cs="Times New Roman"/>
          <w:sz w:val="24"/>
          <w:szCs w:val="24"/>
        </w:rPr>
        <w:t>the absolute</w:t>
      </w:r>
      <w:r w:rsidRPr="000C7C48">
        <w:rPr>
          <w:rFonts w:ascii="Times New Roman" w:hAnsi="Times New Roman" w:cs="Times New Roman"/>
          <w:sz w:val="24"/>
          <w:szCs w:val="24"/>
        </w:rPr>
        <w:t xml:space="preserve"> tru</w:t>
      </w:r>
      <w:r w:rsidR="008338AF">
        <w:rPr>
          <w:rFonts w:ascii="Times New Roman" w:hAnsi="Times New Roman" w:cs="Times New Roman"/>
          <w:sz w:val="24"/>
          <w:szCs w:val="24"/>
        </w:rPr>
        <w:t>th</w:t>
      </w:r>
      <w:r w:rsidRPr="000C7C48">
        <w:rPr>
          <w:rFonts w:ascii="Times New Roman" w:hAnsi="Times New Roman" w:cs="Times New Roman"/>
          <w:sz w:val="24"/>
          <w:szCs w:val="24"/>
        </w:rPr>
        <w:t xml:space="preserve">, </w:t>
      </w:r>
      <w:r w:rsidR="00525DC5">
        <w:rPr>
          <w:rFonts w:ascii="Times New Roman" w:hAnsi="Times New Roman" w:cs="Times New Roman"/>
          <w:sz w:val="24"/>
          <w:szCs w:val="24"/>
        </w:rPr>
        <w:t xml:space="preserve">that </w:t>
      </w:r>
      <w:r w:rsidR="008338AF">
        <w:rPr>
          <w:rFonts w:ascii="Times New Roman" w:hAnsi="Times New Roman" w:cs="Times New Roman"/>
          <w:sz w:val="24"/>
          <w:szCs w:val="24"/>
        </w:rPr>
        <w:t>W</w:t>
      </w:r>
      <w:r w:rsidR="00525DC5">
        <w:rPr>
          <w:rFonts w:ascii="Times New Roman" w:hAnsi="Times New Roman" w:cs="Times New Roman"/>
          <w:sz w:val="24"/>
          <w:szCs w:val="24"/>
        </w:rPr>
        <w:t>ord</w:t>
      </w:r>
      <w:r w:rsidRPr="000C7C48">
        <w:rPr>
          <w:rFonts w:ascii="Times New Roman" w:hAnsi="Times New Roman" w:cs="Times New Roman"/>
          <w:sz w:val="24"/>
          <w:szCs w:val="24"/>
        </w:rPr>
        <w:t xml:space="preserve"> will become the </w:t>
      </w:r>
      <w:r w:rsidR="003C3F55">
        <w:rPr>
          <w:rFonts w:ascii="Times New Roman" w:hAnsi="Times New Roman" w:cs="Times New Roman"/>
          <w:sz w:val="24"/>
          <w:szCs w:val="24"/>
        </w:rPr>
        <w:t>justification</w:t>
      </w:r>
      <w:r w:rsidRPr="000C7C48">
        <w:rPr>
          <w:rFonts w:ascii="Times New Roman" w:hAnsi="Times New Roman" w:cs="Times New Roman"/>
          <w:sz w:val="24"/>
          <w:szCs w:val="24"/>
        </w:rPr>
        <w:t xml:space="preserve"> </w:t>
      </w:r>
      <w:r w:rsidR="003C3F55">
        <w:rPr>
          <w:rFonts w:ascii="Times New Roman" w:hAnsi="Times New Roman" w:cs="Times New Roman"/>
          <w:sz w:val="24"/>
          <w:szCs w:val="24"/>
        </w:rPr>
        <w:t xml:space="preserve">for </w:t>
      </w:r>
      <w:r w:rsidRPr="000C7C48">
        <w:rPr>
          <w:rFonts w:ascii="Times New Roman" w:hAnsi="Times New Roman" w:cs="Times New Roman"/>
          <w:sz w:val="24"/>
          <w:szCs w:val="24"/>
        </w:rPr>
        <w:t xml:space="preserve">everything they say and do </w:t>
      </w:r>
      <w:r w:rsidRPr="00082FB3">
        <w:rPr>
          <w:rFonts w:ascii="Times New Roman" w:hAnsi="Times New Roman" w:cs="Times New Roman"/>
          <w:sz w:val="24"/>
          <w:szCs w:val="24"/>
        </w:rPr>
        <w:t>(Tackett, 2024).</w:t>
      </w:r>
      <w:r w:rsidRPr="000C7C48">
        <w:rPr>
          <w:rFonts w:ascii="Times New Roman" w:hAnsi="Times New Roman" w:cs="Times New Roman"/>
          <w:sz w:val="24"/>
          <w:szCs w:val="24"/>
        </w:rPr>
        <w:t xml:space="preserve">  For the Christian, that would be simple and easy as they believe their primary reason for existence is to love and serve God.</w:t>
      </w:r>
      <w:r w:rsidR="00FB2B5C">
        <w:rPr>
          <w:rFonts w:ascii="Times New Roman" w:hAnsi="Times New Roman" w:cs="Times New Roman"/>
          <w:sz w:val="24"/>
          <w:szCs w:val="24"/>
        </w:rPr>
        <w:t xml:space="preserve"> </w:t>
      </w:r>
    </w:p>
    <w:p w14:paraId="7BB9A017" w14:textId="20535491" w:rsidR="001F19AE" w:rsidRPr="000D5536" w:rsidRDefault="00FB2B5C" w:rsidP="0019582C">
      <w:pPr>
        <w:pStyle w:val="ListParagraph"/>
        <w:spacing w:line="360" w:lineRule="auto"/>
        <w:rPr>
          <w:rFonts w:ascii="Times New Roman" w:hAnsi="Times New Roman" w:cs="Times New Roman"/>
          <w:b/>
          <w:bCs/>
          <w:sz w:val="24"/>
          <w:szCs w:val="24"/>
        </w:rPr>
      </w:pPr>
      <w:r>
        <w:rPr>
          <w:rFonts w:ascii="Times New Roman" w:hAnsi="Times New Roman" w:cs="Times New Roman"/>
          <w:sz w:val="24"/>
          <w:szCs w:val="24"/>
        </w:rPr>
        <w:t>However, the unbeliever believe</w:t>
      </w:r>
      <w:r w:rsidR="00B30844">
        <w:rPr>
          <w:rFonts w:ascii="Times New Roman" w:hAnsi="Times New Roman" w:cs="Times New Roman"/>
          <w:sz w:val="24"/>
          <w:szCs w:val="24"/>
        </w:rPr>
        <w:t>d and still believes</w:t>
      </w:r>
      <w:r>
        <w:rPr>
          <w:rFonts w:ascii="Times New Roman" w:hAnsi="Times New Roman" w:cs="Times New Roman"/>
          <w:sz w:val="24"/>
          <w:szCs w:val="24"/>
        </w:rPr>
        <w:t xml:space="preserve"> that the purpose for life is to fulfill their self-indulgent desires, and they pursued them according to </w:t>
      </w:r>
      <w:r w:rsidRPr="00082FB3">
        <w:rPr>
          <w:rFonts w:ascii="Times New Roman" w:hAnsi="Times New Roman" w:cs="Times New Roman"/>
          <w:sz w:val="24"/>
          <w:szCs w:val="24"/>
        </w:rPr>
        <w:t>(Eph 4:17-19), (Graham</w:t>
      </w:r>
      <w:r w:rsidR="00F30F66">
        <w:rPr>
          <w:rFonts w:ascii="Times New Roman" w:hAnsi="Times New Roman" w:cs="Times New Roman"/>
          <w:sz w:val="24"/>
          <w:szCs w:val="24"/>
        </w:rPr>
        <w:t>, 2009</w:t>
      </w:r>
      <w:r w:rsidRPr="00082FB3">
        <w:rPr>
          <w:rFonts w:ascii="Times New Roman" w:hAnsi="Times New Roman" w:cs="Times New Roman"/>
          <w:sz w:val="24"/>
          <w:szCs w:val="24"/>
        </w:rPr>
        <w:t>).</w:t>
      </w:r>
      <w:r w:rsidR="000C7C48" w:rsidRPr="002D7C0C">
        <w:rPr>
          <w:rFonts w:ascii="Times New Roman" w:hAnsi="Times New Roman" w:cs="Times New Roman"/>
          <w:sz w:val="24"/>
          <w:szCs w:val="24"/>
        </w:rPr>
        <w:t xml:space="preserve"> God and man </w:t>
      </w:r>
      <w:r w:rsidR="002D7C0C">
        <w:rPr>
          <w:rFonts w:ascii="Times New Roman" w:hAnsi="Times New Roman" w:cs="Times New Roman"/>
          <w:sz w:val="24"/>
          <w:szCs w:val="24"/>
        </w:rPr>
        <w:t>can influence</w:t>
      </w:r>
      <w:r w:rsidR="000C7C48" w:rsidRPr="002D7C0C">
        <w:rPr>
          <w:rFonts w:ascii="Times New Roman" w:hAnsi="Times New Roman" w:cs="Times New Roman"/>
          <w:sz w:val="24"/>
          <w:szCs w:val="24"/>
        </w:rPr>
        <w:t xml:space="preserve"> our </w:t>
      </w:r>
      <w:r w:rsidR="002D7C0C">
        <w:rPr>
          <w:rFonts w:ascii="Times New Roman" w:hAnsi="Times New Roman" w:cs="Times New Roman"/>
          <w:sz w:val="24"/>
          <w:szCs w:val="24"/>
        </w:rPr>
        <w:t xml:space="preserve">every thought </w:t>
      </w:r>
      <w:r w:rsidR="000C7C48" w:rsidRPr="002D7C0C">
        <w:rPr>
          <w:rFonts w:ascii="Times New Roman" w:hAnsi="Times New Roman" w:cs="Times New Roman"/>
          <w:sz w:val="24"/>
          <w:szCs w:val="24"/>
        </w:rPr>
        <w:t xml:space="preserve">more than we realize. </w:t>
      </w:r>
      <w:r w:rsidR="001F19AE">
        <w:rPr>
          <w:rFonts w:ascii="Times New Roman" w:hAnsi="Times New Roman" w:cs="Times New Roman"/>
          <w:sz w:val="24"/>
          <w:szCs w:val="24"/>
        </w:rPr>
        <w:t xml:space="preserve">But </w:t>
      </w:r>
      <w:r w:rsidR="001F19AE" w:rsidRPr="000C7C48">
        <w:rPr>
          <w:rFonts w:ascii="Times New Roman" w:hAnsi="Times New Roman" w:cs="Times New Roman"/>
          <w:sz w:val="24"/>
          <w:szCs w:val="24"/>
        </w:rPr>
        <w:t xml:space="preserve">God’s purpose for all mankind is to submit ourselves to God, study His word, and letting it influence our lives </w:t>
      </w:r>
      <w:r w:rsidR="001F19AE" w:rsidRPr="00082FB3">
        <w:rPr>
          <w:rFonts w:ascii="Times New Roman" w:hAnsi="Times New Roman" w:cs="Times New Roman"/>
          <w:sz w:val="24"/>
          <w:szCs w:val="24"/>
        </w:rPr>
        <w:t>(Romans 12:2).</w:t>
      </w:r>
    </w:p>
    <w:p w14:paraId="23AF4FFB" w14:textId="592F0549" w:rsidR="0019582C" w:rsidRPr="0019582C" w:rsidRDefault="0019582C" w:rsidP="0019582C">
      <w:pPr>
        <w:spacing w:line="36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lastRenderedPageBreak/>
        <w:t xml:space="preserve">BIBLICAL WORLDVIEW </w:t>
      </w:r>
      <w:r w:rsidRPr="00F818AF">
        <w:rPr>
          <w:rFonts w:ascii="Times New Roman" w:hAnsi="Times New Roman" w:cs="Times New Roman"/>
          <w:kern w:val="0"/>
          <w:sz w:val="24"/>
          <w:szCs w:val="24"/>
          <w14:ligatures w14:val="none"/>
        </w:rPr>
        <w:t xml:space="preserve">ASSIGNMENT </w:t>
      </w:r>
      <w:r>
        <w:rPr>
          <w:rFonts w:ascii="Times New Roman" w:hAnsi="Times New Roman" w:cs="Times New Roman"/>
          <w:kern w:val="0"/>
          <w:sz w:val="24"/>
          <w:szCs w:val="24"/>
          <w14:ligatures w14:val="none"/>
        </w:rPr>
        <w:t>PAPER</w:t>
      </w:r>
      <w:r w:rsidRPr="00F818AF">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 xml:space="preserve">                  </w:t>
      </w:r>
      <w:r w:rsidRPr="00F818AF">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5</w:t>
      </w:r>
    </w:p>
    <w:p w14:paraId="32754F7E" w14:textId="1A2BF6FF" w:rsidR="000C7C48" w:rsidRPr="002D7C0C" w:rsidRDefault="001F19AE" w:rsidP="00FF4932">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However,</w:t>
      </w:r>
      <w:r w:rsidR="002D7C0C">
        <w:rPr>
          <w:rFonts w:ascii="Times New Roman" w:hAnsi="Times New Roman" w:cs="Times New Roman"/>
          <w:sz w:val="24"/>
          <w:szCs w:val="24"/>
        </w:rPr>
        <w:t xml:space="preserve"> i</w:t>
      </w:r>
      <w:r w:rsidR="000C7C48" w:rsidRPr="002D7C0C">
        <w:rPr>
          <w:rFonts w:ascii="Times New Roman" w:hAnsi="Times New Roman" w:cs="Times New Roman"/>
          <w:sz w:val="24"/>
          <w:szCs w:val="24"/>
        </w:rPr>
        <w:t xml:space="preserve">n the </w:t>
      </w:r>
      <w:r w:rsidR="002D7C0C" w:rsidRPr="002D7C0C">
        <w:rPr>
          <w:rFonts w:ascii="Times New Roman" w:hAnsi="Times New Roman" w:cs="Times New Roman"/>
          <w:sz w:val="24"/>
          <w:szCs w:val="24"/>
        </w:rPr>
        <w:t>end,</w:t>
      </w:r>
      <w:r w:rsidR="000C7C48" w:rsidRPr="002D7C0C">
        <w:rPr>
          <w:rFonts w:ascii="Times New Roman" w:hAnsi="Times New Roman" w:cs="Times New Roman"/>
          <w:sz w:val="24"/>
          <w:szCs w:val="24"/>
        </w:rPr>
        <w:t xml:space="preserve"> it is our decisions and actions that reveal what we really believe. We will follow Christ or the world.</w:t>
      </w:r>
    </w:p>
    <w:p w14:paraId="5FA28D0D" w14:textId="77777777" w:rsidR="000D5536" w:rsidRDefault="000D5536" w:rsidP="005A6ABB">
      <w:pPr>
        <w:pStyle w:val="ListParagraph"/>
        <w:spacing w:line="360" w:lineRule="auto"/>
        <w:rPr>
          <w:rFonts w:ascii="Times New Roman" w:hAnsi="Times New Roman" w:cs="Times New Roman"/>
          <w:sz w:val="24"/>
          <w:szCs w:val="24"/>
        </w:rPr>
      </w:pPr>
    </w:p>
    <w:p w14:paraId="5ECDB17F" w14:textId="77777777" w:rsidR="004658FE" w:rsidRPr="000C7C48" w:rsidRDefault="004658FE" w:rsidP="004658FE">
      <w:pPr>
        <w:pStyle w:val="ListParagraph"/>
        <w:spacing w:line="360" w:lineRule="auto"/>
        <w:rPr>
          <w:rFonts w:ascii="Times New Roman" w:hAnsi="Times New Roman" w:cs="Times New Roman"/>
          <w:b/>
          <w:bCs/>
          <w:sz w:val="24"/>
          <w:szCs w:val="24"/>
        </w:rPr>
      </w:pPr>
    </w:p>
    <w:p w14:paraId="3DFF289A" w14:textId="77777777" w:rsidR="000C7C48" w:rsidRDefault="000C7C48" w:rsidP="000C7C48">
      <w:pPr>
        <w:pStyle w:val="ListParagraph"/>
        <w:spacing w:line="360" w:lineRule="auto"/>
        <w:rPr>
          <w:rFonts w:ascii="Times New Roman" w:hAnsi="Times New Roman" w:cs="Times New Roman"/>
          <w:b/>
          <w:bCs/>
          <w:color w:val="000000" w:themeColor="text1"/>
          <w:sz w:val="24"/>
          <w:szCs w:val="24"/>
        </w:rPr>
      </w:pPr>
    </w:p>
    <w:p w14:paraId="70DB2B42" w14:textId="77777777" w:rsidR="000C7C48" w:rsidRPr="005D12A3" w:rsidRDefault="000C7C48" w:rsidP="000C7C48">
      <w:pPr>
        <w:spacing w:line="360" w:lineRule="auto"/>
        <w:rPr>
          <w:rFonts w:ascii="Times New Roman" w:hAnsi="Times New Roman" w:cs="Times New Roman"/>
          <w:sz w:val="24"/>
          <w:szCs w:val="24"/>
        </w:rPr>
      </w:pPr>
    </w:p>
    <w:p w14:paraId="71EB7457" w14:textId="77777777" w:rsidR="000C7C48" w:rsidRPr="00295A91" w:rsidRDefault="000C7C48" w:rsidP="00AF7243">
      <w:pPr>
        <w:pStyle w:val="ListParagraph"/>
        <w:spacing w:line="360" w:lineRule="auto"/>
        <w:rPr>
          <w:rFonts w:ascii="Times New Roman" w:hAnsi="Times New Roman" w:cs="Times New Roman"/>
          <w:b/>
          <w:bCs/>
          <w:color w:val="000000" w:themeColor="text1"/>
          <w:sz w:val="24"/>
          <w:szCs w:val="24"/>
        </w:rPr>
      </w:pPr>
    </w:p>
    <w:p w14:paraId="59F09A66" w14:textId="77777777" w:rsidR="00AF7243" w:rsidRPr="00AF7243" w:rsidRDefault="00AF7243" w:rsidP="00AF7243">
      <w:pPr>
        <w:spacing w:line="360" w:lineRule="auto"/>
        <w:ind w:left="360"/>
        <w:rPr>
          <w:rFonts w:ascii="Times New Roman" w:hAnsi="Times New Roman" w:cs="Times New Roman"/>
          <w:sz w:val="24"/>
          <w:szCs w:val="24"/>
        </w:rPr>
      </w:pPr>
    </w:p>
    <w:p w14:paraId="3D5D5E83" w14:textId="77777777" w:rsidR="007F0CE5" w:rsidRPr="007F0CE5" w:rsidRDefault="007F0CE5" w:rsidP="007F0CE5">
      <w:pPr>
        <w:spacing w:after="200" w:line="360" w:lineRule="auto"/>
        <w:ind w:left="360"/>
        <w:jc w:val="both"/>
        <w:rPr>
          <w:rFonts w:ascii="Times New Roman" w:eastAsiaTheme="minorEastAsia" w:hAnsi="Times New Roman" w:cs="Times New Roman"/>
          <w:b/>
          <w:bCs/>
          <w:kern w:val="0"/>
          <w:sz w:val="24"/>
          <w:szCs w:val="24"/>
          <w14:ligatures w14:val="none"/>
        </w:rPr>
      </w:pPr>
    </w:p>
    <w:p w14:paraId="769477CF" w14:textId="77777777" w:rsidR="00642087" w:rsidRDefault="00642087" w:rsidP="00642087">
      <w:pPr>
        <w:spacing w:before="120" w:line="480" w:lineRule="auto"/>
        <w:ind w:firstLine="576"/>
        <w:rPr>
          <w:rFonts w:ascii="Times New Roman" w:eastAsia="Times New Roman" w:hAnsi="Times New Roman" w:cs="Times New Roman"/>
          <w:b/>
          <w:bCs/>
          <w:kern w:val="0"/>
          <w:sz w:val="24"/>
          <w:szCs w:val="24"/>
          <w14:ligatures w14:val="none"/>
        </w:rPr>
      </w:pPr>
    </w:p>
    <w:p w14:paraId="6C4666D4" w14:textId="77777777" w:rsidR="00A760CA" w:rsidRDefault="00A760CA" w:rsidP="00DD2752">
      <w:pPr>
        <w:spacing w:before="120" w:after="0" w:line="480" w:lineRule="auto"/>
        <w:jc w:val="center"/>
        <w:rPr>
          <w:rFonts w:ascii="Times New Roman" w:eastAsia="Times New Roman" w:hAnsi="Times New Roman" w:cs="Times New Roman"/>
          <w:b/>
          <w:bCs/>
          <w:kern w:val="0"/>
          <w:sz w:val="24"/>
          <w:szCs w:val="24"/>
          <w14:ligatures w14:val="none"/>
        </w:rPr>
      </w:pPr>
    </w:p>
    <w:p w14:paraId="32006CFF" w14:textId="77777777" w:rsidR="00A760CA" w:rsidRDefault="00A760CA" w:rsidP="00DD2752">
      <w:pPr>
        <w:spacing w:before="120" w:after="0" w:line="480" w:lineRule="auto"/>
        <w:jc w:val="center"/>
        <w:rPr>
          <w:rFonts w:ascii="Times New Roman" w:eastAsia="Times New Roman" w:hAnsi="Times New Roman" w:cs="Times New Roman"/>
          <w:b/>
          <w:bCs/>
          <w:kern w:val="0"/>
          <w:sz w:val="24"/>
          <w:szCs w:val="24"/>
          <w14:ligatures w14:val="none"/>
        </w:rPr>
      </w:pPr>
    </w:p>
    <w:p w14:paraId="5F7B9672" w14:textId="77777777" w:rsidR="00442999" w:rsidRDefault="00442999" w:rsidP="00DE0D2F">
      <w:pPr>
        <w:spacing w:line="240" w:lineRule="auto"/>
        <w:rPr>
          <w:rFonts w:ascii="Times New Roman" w:eastAsia="Times New Roman" w:hAnsi="Times New Roman" w:cs="Times New Roman"/>
          <w:b/>
          <w:bCs/>
          <w:kern w:val="0"/>
          <w:sz w:val="24"/>
          <w:szCs w:val="24"/>
          <w14:ligatures w14:val="none"/>
        </w:rPr>
      </w:pPr>
    </w:p>
    <w:p w14:paraId="70000C14" w14:textId="77777777" w:rsidR="00D71CEE" w:rsidRDefault="00D71CEE" w:rsidP="00DE0D2F">
      <w:pPr>
        <w:spacing w:line="240" w:lineRule="auto"/>
        <w:rPr>
          <w:rFonts w:ascii="Times New Roman" w:hAnsi="Times New Roman" w:cs="Times New Roman"/>
          <w:kern w:val="0"/>
          <w:sz w:val="24"/>
          <w:szCs w:val="24"/>
          <w14:ligatures w14:val="none"/>
        </w:rPr>
      </w:pPr>
    </w:p>
    <w:p w14:paraId="3BD3662B" w14:textId="77777777" w:rsidR="00D71CEE" w:rsidRDefault="00D71CEE" w:rsidP="00DE0D2F">
      <w:pPr>
        <w:spacing w:line="240" w:lineRule="auto"/>
        <w:rPr>
          <w:rFonts w:ascii="Times New Roman" w:hAnsi="Times New Roman" w:cs="Times New Roman"/>
          <w:kern w:val="0"/>
          <w:sz w:val="24"/>
          <w:szCs w:val="24"/>
          <w14:ligatures w14:val="none"/>
        </w:rPr>
      </w:pPr>
    </w:p>
    <w:p w14:paraId="75775F6C" w14:textId="77777777" w:rsidR="00D71CEE" w:rsidRDefault="00D71CEE" w:rsidP="00DE0D2F">
      <w:pPr>
        <w:spacing w:line="240" w:lineRule="auto"/>
        <w:rPr>
          <w:rFonts w:ascii="Times New Roman" w:hAnsi="Times New Roman" w:cs="Times New Roman"/>
          <w:kern w:val="0"/>
          <w:sz w:val="24"/>
          <w:szCs w:val="24"/>
          <w14:ligatures w14:val="none"/>
        </w:rPr>
      </w:pPr>
    </w:p>
    <w:p w14:paraId="278A3E26" w14:textId="77777777" w:rsidR="008908BE" w:rsidRDefault="008908BE" w:rsidP="00DE0D2F">
      <w:pPr>
        <w:spacing w:line="240" w:lineRule="auto"/>
        <w:rPr>
          <w:rFonts w:ascii="Times New Roman" w:hAnsi="Times New Roman" w:cs="Times New Roman"/>
          <w:kern w:val="0"/>
          <w:sz w:val="24"/>
          <w:szCs w:val="24"/>
          <w14:ligatures w14:val="none"/>
        </w:rPr>
      </w:pPr>
    </w:p>
    <w:p w14:paraId="0C25B787" w14:textId="77777777" w:rsidR="008908BE" w:rsidRDefault="008908BE" w:rsidP="00DE0D2F">
      <w:pPr>
        <w:spacing w:line="240" w:lineRule="auto"/>
        <w:rPr>
          <w:rFonts w:ascii="Times New Roman" w:hAnsi="Times New Roman" w:cs="Times New Roman"/>
          <w:kern w:val="0"/>
          <w:sz w:val="24"/>
          <w:szCs w:val="24"/>
          <w14:ligatures w14:val="none"/>
        </w:rPr>
      </w:pPr>
    </w:p>
    <w:p w14:paraId="42347B3C" w14:textId="77777777" w:rsidR="008908BE" w:rsidRDefault="008908BE" w:rsidP="00DE0D2F">
      <w:pPr>
        <w:spacing w:line="240" w:lineRule="auto"/>
        <w:rPr>
          <w:rFonts w:ascii="Times New Roman" w:hAnsi="Times New Roman" w:cs="Times New Roman"/>
          <w:kern w:val="0"/>
          <w:sz w:val="24"/>
          <w:szCs w:val="24"/>
          <w14:ligatures w14:val="none"/>
        </w:rPr>
      </w:pPr>
    </w:p>
    <w:p w14:paraId="2BEE5053" w14:textId="77777777" w:rsidR="008908BE" w:rsidRDefault="008908BE" w:rsidP="00DE0D2F">
      <w:pPr>
        <w:spacing w:line="240" w:lineRule="auto"/>
        <w:rPr>
          <w:rFonts w:ascii="Times New Roman" w:hAnsi="Times New Roman" w:cs="Times New Roman"/>
          <w:kern w:val="0"/>
          <w:sz w:val="24"/>
          <w:szCs w:val="24"/>
          <w14:ligatures w14:val="none"/>
        </w:rPr>
      </w:pPr>
    </w:p>
    <w:p w14:paraId="50125D3A" w14:textId="77777777" w:rsidR="008908BE" w:rsidRDefault="008908BE" w:rsidP="00DE0D2F">
      <w:pPr>
        <w:spacing w:line="240" w:lineRule="auto"/>
        <w:rPr>
          <w:rFonts w:ascii="Times New Roman" w:hAnsi="Times New Roman" w:cs="Times New Roman"/>
          <w:kern w:val="0"/>
          <w:sz w:val="24"/>
          <w:szCs w:val="24"/>
          <w14:ligatures w14:val="none"/>
        </w:rPr>
      </w:pPr>
    </w:p>
    <w:p w14:paraId="56E858C2" w14:textId="77777777" w:rsidR="0019582C" w:rsidRDefault="0019582C" w:rsidP="00AE2304">
      <w:pPr>
        <w:spacing w:line="360" w:lineRule="auto"/>
        <w:rPr>
          <w:rFonts w:ascii="Times New Roman" w:hAnsi="Times New Roman" w:cs="Times New Roman"/>
          <w:kern w:val="0"/>
          <w:sz w:val="24"/>
          <w:szCs w:val="24"/>
          <w14:ligatures w14:val="none"/>
        </w:rPr>
      </w:pPr>
    </w:p>
    <w:p w14:paraId="1EF4B248" w14:textId="77777777" w:rsidR="0019582C" w:rsidRDefault="0019582C" w:rsidP="00AE2304">
      <w:pPr>
        <w:spacing w:line="360" w:lineRule="auto"/>
        <w:rPr>
          <w:rFonts w:ascii="Times New Roman" w:hAnsi="Times New Roman" w:cs="Times New Roman"/>
          <w:kern w:val="0"/>
          <w:sz w:val="24"/>
          <w:szCs w:val="24"/>
          <w14:ligatures w14:val="none"/>
        </w:rPr>
      </w:pPr>
    </w:p>
    <w:p w14:paraId="364EBAC9" w14:textId="77777777" w:rsidR="0019582C" w:rsidRDefault="0019582C" w:rsidP="00AE2304">
      <w:pPr>
        <w:spacing w:line="360" w:lineRule="auto"/>
        <w:rPr>
          <w:rFonts w:ascii="Times New Roman" w:hAnsi="Times New Roman" w:cs="Times New Roman"/>
          <w:kern w:val="0"/>
          <w:sz w:val="24"/>
          <w:szCs w:val="24"/>
          <w14:ligatures w14:val="none"/>
        </w:rPr>
      </w:pPr>
    </w:p>
    <w:p w14:paraId="0D5EE53A" w14:textId="715435BB" w:rsidR="00AE2304" w:rsidRPr="00F818AF" w:rsidRDefault="00AE2304" w:rsidP="00AE2304">
      <w:pPr>
        <w:spacing w:line="36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lastRenderedPageBreak/>
        <w:t xml:space="preserve">BIBLICAL WORLDVIEW </w:t>
      </w:r>
      <w:r w:rsidRPr="00F818AF">
        <w:rPr>
          <w:rFonts w:ascii="Times New Roman" w:hAnsi="Times New Roman" w:cs="Times New Roman"/>
          <w:kern w:val="0"/>
          <w:sz w:val="24"/>
          <w:szCs w:val="24"/>
          <w14:ligatures w14:val="none"/>
        </w:rPr>
        <w:t xml:space="preserve">ASSIGNMENT </w:t>
      </w:r>
      <w:r>
        <w:rPr>
          <w:rFonts w:ascii="Times New Roman" w:hAnsi="Times New Roman" w:cs="Times New Roman"/>
          <w:kern w:val="0"/>
          <w:sz w:val="24"/>
          <w:szCs w:val="24"/>
          <w14:ligatures w14:val="none"/>
        </w:rPr>
        <w:t>PAPER</w:t>
      </w:r>
      <w:r w:rsidRPr="00F818AF">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 xml:space="preserve">                  </w:t>
      </w:r>
      <w:r w:rsidRPr="00F818AF">
        <w:rPr>
          <w:rFonts w:ascii="Times New Roman" w:hAnsi="Times New Roman" w:cs="Times New Roman"/>
          <w:kern w:val="0"/>
          <w:sz w:val="24"/>
          <w:szCs w:val="24"/>
          <w14:ligatures w14:val="none"/>
        </w:rPr>
        <w:t xml:space="preserve"> </w:t>
      </w:r>
      <w:r w:rsidR="0019582C">
        <w:rPr>
          <w:rFonts w:ascii="Times New Roman" w:hAnsi="Times New Roman" w:cs="Times New Roman"/>
          <w:kern w:val="0"/>
          <w:sz w:val="24"/>
          <w:szCs w:val="24"/>
          <w14:ligatures w14:val="none"/>
        </w:rPr>
        <w:t>6</w:t>
      </w:r>
    </w:p>
    <w:p w14:paraId="4CEB517B" w14:textId="4164E668" w:rsidR="00DD2752" w:rsidRPr="00AD66FC" w:rsidRDefault="00DD2752" w:rsidP="00AE2304">
      <w:pPr>
        <w:spacing w:before="120" w:after="0" w:line="480" w:lineRule="auto"/>
        <w:jc w:val="center"/>
        <w:rPr>
          <w:rFonts w:ascii="Times New Roman" w:eastAsia="Times New Roman" w:hAnsi="Times New Roman" w:cs="Times New Roman"/>
          <w:b/>
          <w:bCs/>
          <w:kern w:val="0"/>
          <w:sz w:val="24"/>
          <w:szCs w:val="24"/>
          <w14:ligatures w14:val="none"/>
        </w:rPr>
      </w:pPr>
      <w:r w:rsidRPr="00AD66FC">
        <w:rPr>
          <w:rFonts w:ascii="Times New Roman" w:eastAsia="Times New Roman" w:hAnsi="Times New Roman" w:cs="Times New Roman"/>
          <w:b/>
          <w:bCs/>
          <w:kern w:val="0"/>
          <w:sz w:val="24"/>
          <w:szCs w:val="24"/>
          <w14:ligatures w14:val="none"/>
        </w:rPr>
        <w:t>References</w:t>
      </w:r>
    </w:p>
    <w:p w14:paraId="7933C779" w14:textId="6627F9D2" w:rsidR="00227D8A" w:rsidRPr="00AD66FC" w:rsidRDefault="00227D8A" w:rsidP="00F30F66">
      <w:pPr>
        <w:pStyle w:val="NormalWeb"/>
        <w:shd w:val="clear" w:color="auto" w:fill="FFFFFF"/>
        <w:spacing w:before="0" w:beforeAutospacing="0"/>
        <w:rPr>
          <w:shd w:val="clear" w:color="auto" w:fill="F5F5F5"/>
        </w:rPr>
      </w:pPr>
      <w:r w:rsidRPr="00AD66FC">
        <w:rPr>
          <w:shd w:val="clear" w:color="auto" w:fill="F5F5F5"/>
        </w:rPr>
        <w:t>Daniels, J. (2022). Christian higher education as sacred liminal space. </w:t>
      </w:r>
      <w:r w:rsidRPr="00AD66FC">
        <w:rPr>
          <w:i/>
          <w:iCs/>
          <w:bdr w:val="none" w:sz="0" w:space="0" w:color="auto" w:frame="1"/>
          <w:shd w:val="clear" w:color="auto" w:fill="F5F5F5"/>
        </w:rPr>
        <w:t>Christian Scholar’s Review</w:t>
      </w:r>
      <w:r w:rsidRPr="00AD66FC">
        <w:rPr>
          <w:shd w:val="clear" w:color="auto" w:fill="F5F5F5"/>
        </w:rPr>
        <w:t>, </w:t>
      </w:r>
      <w:r w:rsidRPr="00AD66FC">
        <w:rPr>
          <w:i/>
          <w:iCs/>
          <w:bdr w:val="none" w:sz="0" w:space="0" w:color="auto" w:frame="1"/>
          <w:shd w:val="clear" w:color="auto" w:fill="F5F5F5"/>
        </w:rPr>
        <w:t>51</w:t>
      </w:r>
      <w:r w:rsidRPr="00AD66FC">
        <w:rPr>
          <w:shd w:val="clear" w:color="auto" w:fill="F5F5F5"/>
        </w:rPr>
        <w:t>(2), 189–200</w:t>
      </w:r>
    </w:p>
    <w:p w14:paraId="6AB48650" w14:textId="726A5CA2" w:rsidR="00227D8A" w:rsidRPr="00AD66FC" w:rsidRDefault="00227D8A" w:rsidP="00227D8A">
      <w:pPr>
        <w:spacing w:line="360" w:lineRule="auto"/>
        <w:rPr>
          <w:rFonts w:ascii="Times New Roman" w:hAnsi="Times New Roman" w:cs="Times New Roman"/>
          <w:sz w:val="24"/>
          <w:szCs w:val="24"/>
          <w:u w:val="single"/>
          <w:shd w:val="clear" w:color="auto" w:fill="F5F5F5"/>
        </w:rPr>
      </w:pPr>
      <w:r w:rsidRPr="00AD66FC">
        <w:rPr>
          <w:rFonts w:ascii="Times New Roman" w:hAnsi="Times New Roman" w:cs="Times New Roman"/>
          <w:sz w:val="24"/>
          <w:szCs w:val="24"/>
          <w:shd w:val="clear" w:color="auto" w:fill="F5F5F5"/>
        </w:rPr>
        <w:t>Erdvig, R. C. S. (2020). A Model for Biblical Worldview Development in Evangelical Christian Emerging Adults. </w:t>
      </w:r>
      <w:r w:rsidRPr="00AD66FC">
        <w:rPr>
          <w:rFonts w:ascii="Times New Roman" w:hAnsi="Times New Roman" w:cs="Times New Roman"/>
          <w:i/>
          <w:iCs/>
          <w:sz w:val="24"/>
          <w:szCs w:val="24"/>
          <w:bdr w:val="none" w:sz="0" w:space="0" w:color="auto" w:frame="1"/>
          <w:shd w:val="clear" w:color="auto" w:fill="F5F5F5"/>
        </w:rPr>
        <w:t>Journal of Research on Christian Education</w:t>
      </w:r>
      <w:r w:rsidRPr="00AD66FC">
        <w:rPr>
          <w:rFonts w:ascii="Times New Roman" w:hAnsi="Times New Roman" w:cs="Times New Roman"/>
          <w:sz w:val="24"/>
          <w:szCs w:val="24"/>
          <w:shd w:val="clear" w:color="auto" w:fill="F5F5F5"/>
        </w:rPr>
        <w:t>, </w:t>
      </w:r>
      <w:r w:rsidRPr="00AD66FC">
        <w:rPr>
          <w:rFonts w:ascii="Times New Roman" w:hAnsi="Times New Roman" w:cs="Times New Roman"/>
          <w:i/>
          <w:iCs/>
          <w:sz w:val="24"/>
          <w:szCs w:val="24"/>
          <w:bdr w:val="none" w:sz="0" w:space="0" w:color="auto" w:frame="1"/>
          <w:shd w:val="clear" w:color="auto" w:fill="F5F5F5"/>
        </w:rPr>
        <w:t>29</w:t>
      </w:r>
      <w:r w:rsidRPr="00AD66FC">
        <w:rPr>
          <w:rFonts w:ascii="Times New Roman" w:hAnsi="Times New Roman" w:cs="Times New Roman"/>
          <w:sz w:val="24"/>
          <w:szCs w:val="24"/>
          <w:shd w:val="clear" w:color="auto" w:fill="F5F5F5"/>
        </w:rPr>
        <w:t xml:space="preserve">(3), 285–306. </w:t>
      </w:r>
      <w:hyperlink r:id="rId5" w:history="1">
        <w:r w:rsidRPr="00AD66FC">
          <w:rPr>
            <w:rStyle w:val="Hyperlink"/>
            <w:rFonts w:ascii="Times New Roman" w:hAnsi="Times New Roman" w:cs="Times New Roman"/>
            <w:color w:val="auto"/>
            <w:sz w:val="24"/>
            <w:szCs w:val="24"/>
            <w:shd w:val="clear" w:color="auto" w:fill="F5F5F5"/>
          </w:rPr>
          <w:t>https://doi.org/10.1080/10656219.2020.1816517</w:t>
        </w:r>
      </w:hyperlink>
    </w:p>
    <w:p w14:paraId="197788FC" w14:textId="663E258F" w:rsidR="00F30F66" w:rsidRPr="00F6499F" w:rsidRDefault="00F30F66" w:rsidP="00F30F66">
      <w:pPr>
        <w:pStyle w:val="NormalWeb"/>
        <w:shd w:val="clear" w:color="auto" w:fill="FFFFFF"/>
        <w:spacing w:before="0" w:beforeAutospacing="0"/>
        <w:rPr>
          <w:color w:val="212529"/>
        </w:rPr>
      </w:pPr>
      <w:r w:rsidRPr="00F6499F">
        <w:rPr>
          <w:color w:val="212529"/>
        </w:rPr>
        <w:t>Graham, D. L. (2009). </w:t>
      </w:r>
      <w:r w:rsidRPr="00F6499F">
        <w:rPr>
          <w:rStyle w:val="Emphasis"/>
          <w:rFonts w:eastAsiaTheme="majorEastAsia"/>
          <w:color w:val="212529"/>
        </w:rPr>
        <w:t>Teaching redemptively: Bringing grace and truth into your classroom </w:t>
      </w:r>
      <w:r w:rsidRPr="00F6499F">
        <w:rPr>
          <w:color w:val="212529"/>
        </w:rPr>
        <w:t>(2nd ed.). Colorado Springs, CO: Association of Christian Schools International. ISBN: 9781583310588</w:t>
      </w:r>
    </w:p>
    <w:p w14:paraId="19CEECE3" w14:textId="77777777" w:rsidR="00F30F66" w:rsidRDefault="00F30F66" w:rsidP="00F30F66">
      <w:pPr>
        <w:pStyle w:val="NormalWeb"/>
        <w:shd w:val="clear" w:color="auto" w:fill="FFFFFF"/>
        <w:spacing w:before="0" w:beforeAutospacing="0"/>
        <w:rPr>
          <w:color w:val="212529"/>
        </w:rPr>
      </w:pPr>
      <w:bookmarkStart w:id="2" w:name="_Hlk172300983"/>
      <w:r w:rsidRPr="00F6499F">
        <w:rPr>
          <w:color w:val="212529"/>
        </w:rPr>
        <w:t>Ornstein, A. C., Levine, D. U., &amp; Gutek, G. L. (2017). </w:t>
      </w:r>
      <w:r w:rsidRPr="00F6499F">
        <w:rPr>
          <w:rStyle w:val="Emphasis"/>
          <w:rFonts w:eastAsiaTheme="majorEastAsia"/>
          <w:color w:val="212529"/>
        </w:rPr>
        <w:t>Foundations of education </w:t>
      </w:r>
      <w:r w:rsidRPr="00F6499F">
        <w:rPr>
          <w:color w:val="212529"/>
        </w:rPr>
        <w:t>(13th ed.). Belmont, Calif: Cengage Learning. ISBN: 9781305500983.</w:t>
      </w:r>
    </w:p>
    <w:p w14:paraId="5B4CBA1D" w14:textId="21F74A09" w:rsidR="00CF17C2" w:rsidRPr="00F6499F" w:rsidRDefault="00CF17C2" w:rsidP="00F30F66">
      <w:pPr>
        <w:pStyle w:val="NormalWeb"/>
        <w:shd w:val="clear" w:color="auto" w:fill="FFFFFF"/>
        <w:spacing w:before="0" w:beforeAutospacing="0"/>
        <w:rPr>
          <w:color w:val="212529"/>
        </w:rPr>
      </w:pPr>
      <w:r>
        <w:rPr>
          <w:color w:val="212529"/>
        </w:rPr>
        <w:t xml:space="preserve">Tackett, Del (2024). What’s </w:t>
      </w:r>
      <w:r w:rsidR="00DD5893">
        <w:rPr>
          <w:color w:val="212529"/>
        </w:rPr>
        <w:t>A</w:t>
      </w:r>
      <w:r>
        <w:rPr>
          <w:color w:val="212529"/>
        </w:rPr>
        <w:t xml:space="preserve"> Christian Worldview? </w:t>
      </w:r>
    </w:p>
    <w:p w14:paraId="326282ED" w14:textId="78C3205B" w:rsidR="00F30F66" w:rsidRDefault="00E51A7F" w:rsidP="00F30F66">
      <w:pPr>
        <w:spacing w:line="360" w:lineRule="auto"/>
        <w:rPr>
          <w:rFonts w:ascii="Times New Roman" w:hAnsi="Times New Roman" w:cs="Times New Roman"/>
          <w:color w:val="333333"/>
          <w:sz w:val="24"/>
          <w:szCs w:val="24"/>
          <w:shd w:val="clear" w:color="auto" w:fill="F5F5F5"/>
        </w:rPr>
      </w:pPr>
      <w:bookmarkStart w:id="3" w:name="_Hlk172300392"/>
      <w:bookmarkEnd w:id="2"/>
      <w:r>
        <w:rPr>
          <w:rFonts w:ascii="Times New Roman" w:hAnsi="Times New Roman" w:cs="Times New Roman"/>
          <w:color w:val="333333"/>
          <w:sz w:val="24"/>
          <w:szCs w:val="24"/>
          <w:shd w:val="clear" w:color="auto" w:fill="F5F5F5"/>
        </w:rPr>
        <w:t>The Everyday Life Bible, Amplified Version, 2023</w:t>
      </w:r>
    </w:p>
    <w:bookmarkEnd w:id="3"/>
    <w:p w14:paraId="4BCE5295" w14:textId="7866A097" w:rsidR="00CE15DD" w:rsidRDefault="00CE15DD" w:rsidP="00CE15DD">
      <w:pPr>
        <w:pStyle w:val="NormalWeb"/>
        <w:shd w:val="clear" w:color="auto" w:fill="FFFFFF"/>
        <w:spacing w:before="0" w:beforeAutospacing="0"/>
        <w:rPr>
          <w:color w:val="212529"/>
        </w:rPr>
      </w:pPr>
      <w:r>
        <w:rPr>
          <w:color w:val="212529"/>
        </w:rPr>
        <w:t xml:space="preserve">The </w:t>
      </w:r>
      <w:r w:rsidR="00DD5893">
        <w:rPr>
          <w:color w:val="212529"/>
        </w:rPr>
        <w:t>I</w:t>
      </w:r>
      <w:r>
        <w:rPr>
          <w:color w:val="212529"/>
        </w:rPr>
        <w:t>mportance of a Christian Worldview (Gospel Project, 2021) Lifeway</w:t>
      </w:r>
    </w:p>
    <w:p w14:paraId="021A9002" w14:textId="77777777" w:rsidR="00CB2450" w:rsidRPr="00DD2752" w:rsidRDefault="00CB2450" w:rsidP="00CB2450">
      <w:pPr>
        <w:spacing w:before="120" w:after="0" w:line="480" w:lineRule="auto"/>
        <w:jc w:val="both"/>
        <w:rPr>
          <w:rFonts w:ascii="Times New Roman" w:eastAsia="Times New Roman" w:hAnsi="Times New Roman" w:cs="Times New Roman"/>
          <w:b/>
          <w:bCs/>
          <w:kern w:val="0"/>
          <w:sz w:val="24"/>
          <w:szCs w:val="24"/>
          <w14:ligatures w14:val="none"/>
        </w:rPr>
      </w:pPr>
    </w:p>
    <w:p w14:paraId="646E815A" w14:textId="203914FC" w:rsidR="00CF36EC" w:rsidRDefault="000772A7" w:rsidP="003C1802">
      <w:pPr>
        <w:rPr>
          <w:rStyle w:val="Hyperlink"/>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0A810463" w14:textId="77777777" w:rsidR="003C1802" w:rsidRDefault="003C1802" w:rsidP="005D46E5">
      <w:pPr>
        <w:rPr>
          <w:rStyle w:val="Hyperlink"/>
          <w:rFonts w:ascii="Times New Roman" w:hAnsi="Times New Roman" w:cs="Times New Roman"/>
          <w:sz w:val="24"/>
          <w:szCs w:val="24"/>
          <w:shd w:val="clear" w:color="auto" w:fill="FFFFFF"/>
        </w:rPr>
      </w:pPr>
    </w:p>
    <w:p w14:paraId="10D4E2A0" w14:textId="77777777" w:rsidR="00CF36EC" w:rsidRPr="00CF36EC" w:rsidRDefault="00CF36EC" w:rsidP="005D46E5">
      <w:pPr>
        <w:rPr>
          <w:rFonts w:ascii="Times New Roman" w:hAnsi="Times New Roman" w:cs="Times New Roman"/>
          <w:i/>
          <w:iCs/>
          <w:color w:val="555555"/>
          <w:sz w:val="24"/>
          <w:szCs w:val="24"/>
          <w:shd w:val="clear" w:color="auto" w:fill="FFFFFF"/>
        </w:rPr>
      </w:pPr>
    </w:p>
    <w:p w14:paraId="32528365" w14:textId="77777777" w:rsidR="005D46E5" w:rsidRDefault="005D46E5" w:rsidP="005D46E5">
      <w:pPr>
        <w:rPr>
          <w:rStyle w:val="Hyperlink"/>
          <w:rFonts w:ascii="Times New Roman" w:hAnsi="Times New Roman" w:cs="Times New Roman"/>
          <w:sz w:val="28"/>
          <w:szCs w:val="28"/>
          <w:shd w:val="clear" w:color="auto" w:fill="FFFFFF"/>
        </w:rPr>
      </w:pPr>
    </w:p>
    <w:p w14:paraId="58D0D4B6" w14:textId="77777777" w:rsidR="005D46E5" w:rsidRDefault="005D46E5" w:rsidP="005D46E5">
      <w:pPr>
        <w:rPr>
          <w:rStyle w:val="Hyperlink"/>
          <w:rFonts w:ascii="Times New Roman" w:hAnsi="Times New Roman" w:cs="Times New Roman"/>
          <w:sz w:val="28"/>
          <w:szCs w:val="28"/>
          <w:shd w:val="clear" w:color="auto" w:fill="FFFFFF"/>
        </w:rPr>
      </w:pPr>
    </w:p>
    <w:p w14:paraId="26D4F80D" w14:textId="77777777" w:rsidR="005D46E5" w:rsidRPr="005D46E5" w:rsidRDefault="005D46E5" w:rsidP="005D46E5">
      <w:pPr>
        <w:rPr>
          <w:rFonts w:ascii="Times New Roman" w:hAnsi="Times New Roman" w:cs="Times New Roman"/>
          <w:sz w:val="24"/>
          <w:szCs w:val="24"/>
        </w:rPr>
      </w:pPr>
    </w:p>
    <w:p w14:paraId="7AA1B78B" w14:textId="504D17FA" w:rsidR="00DD2752" w:rsidRPr="00DD2752" w:rsidRDefault="00DD2752" w:rsidP="00DD2752">
      <w:pPr>
        <w:spacing w:line="480" w:lineRule="auto"/>
        <w:ind w:left="720" w:hanging="720"/>
        <w:rPr>
          <w:rFonts w:ascii="Times New Roman" w:hAnsi="Times New Roman" w:cs="Times New Roman"/>
          <w:kern w:val="0"/>
          <w:sz w:val="24"/>
          <w:szCs w:val="24"/>
          <w14:ligatures w14:val="none"/>
        </w:rPr>
      </w:pPr>
    </w:p>
    <w:p w14:paraId="230B67CF" w14:textId="77777777" w:rsidR="00FD109C" w:rsidRDefault="00FD109C"/>
    <w:sectPr w:rsidR="00FD10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23434A"/>
    <w:multiLevelType w:val="hybridMultilevel"/>
    <w:tmpl w:val="C27C9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320CFE"/>
    <w:multiLevelType w:val="hybridMultilevel"/>
    <w:tmpl w:val="BD0CF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7589803">
    <w:abstractNumId w:val="0"/>
  </w:num>
  <w:num w:numId="2" w16cid:durableId="1098260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752"/>
    <w:rsid w:val="0000320A"/>
    <w:rsid w:val="0000384E"/>
    <w:rsid w:val="00005CF5"/>
    <w:rsid w:val="00027965"/>
    <w:rsid w:val="000311ED"/>
    <w:rsid w:val="000442C6"/>
    <w:rsid w:val="0006353E"/>
    <w:rsid w:val="00063F77"/>
    <w:rsid w:val="000772A7"/>
    <w:rsid w:val="00082FB3"/>
    <w:rsid w:val="0009288C"/>
    <w:rsid w:val="000A7F6D"/>
    <w:rsid w:val="000C7C48"/>
    <w:rsid w:val="000D0EE6"/>
    <w:rsid w:val="000D5536"/>
    <w:rsid w:val="000E4E83"/>
    <w:rsid w:val="001140BB"/>
    <w:rsid w:val="00114265"/>
    <w:rsid w:val="00114329"/>
    <w:rsid w:val="00143E73"/>
    <w:rsid w:val="00146A6C"/>
    <w:rsid w:val="001524C7"/>
    <w:rsid w:val="00162310"/>
    <w:rsid w:val="00166132"/>
    <w:rsid w:val="00166CF9"/>
    <w:rsid w:val="0017058F"/>
    <w:rsid w:val="00170FF0"/>
    <w:rsid w:val="001822D2"/>
    <w:rsid w:val="00182B96"/>
    <w:rsid w:val="0019582C"/>
    <w:rsid w:val="001A7C3F"/>
    <w:rsid w:val="001B2BD5"/>
    <w:rsid w:val="001C403D"/>
    <w:rsid w:val="001E1F32"/>
    <w:rsid w:val="001F19AE"/>
    <w:rsid w:val="002061A0"/>
    <w:rsid w:val="00223031"/>
    <w:rsid w:val="00224294"/>
    <w:rsid w:val="00227D8A"/>
    <w:rsid w:val="002514C7"/>
    <w:rsid w:val="00251E39"/>
    <w:rsid w:val="002659A0"/>
    <w:rsid w:val="00275424"/>
    <w:rsid w:val="002923AA"/>
    <w:rsid w:val="00295A91"/>
    <w:rsid w:val="002C0533"/>
    <w:rsid w:val="002C1842"/>
    <w:rsid w:val="002D4D0B"/>
    <w:rsid w:val="002D541A"/>
    <w:rsid w:val="002D6234"/>
    <w:rsid w:val="002D7C0C"/>
    <w:rsid w:val="002E1692"/>
    <w:rsid w:val="0031147E"/>
    <w:rsid w:val="0032361B"/>
    <w:rsid w:val="003269FF"/>
    <w:rsid w:val="003334AE"/>
    <w:rsid w:val="00333E42"/>
    <w:rsid w:val="00335574"/>
    <w:rsid w:val="00342CE6"/>
    <w:rsid w:val="003431F4"/>
    <w:rsid w:val="0036017D"/>
    <w:rsid w:val="00366DEC"/>
    <w:rsid w:val="00366EE4"/>
    <w:rsid w:val="0038396D"/>
    <w:rsid w:val="00383EBF"/>
    <w:rsid w:val="00385A54"/>
    <w:rsid w:val="00386708"/>
    <w:rsid w:val="00390D9E"/>
    <w:rsid w:val="003C1802"/>
    <w:rsid w:val="003C394D"/>
    <w:rsid w:val="003C3F55"/>
    <w:rsid w:val="003C6E66"/>
    <w:rsid w:val="003D163E"/>
    <w:rsid w:val="003F182C"/>
    <w:rsid w:val="00402115"/>
    <w:rsid w:val="00406D21"/>
    <w:rsid w:val="00407224"/>
    <w:rsid w:val="0041475F"/>
    <w:rsid w:val="00416467"/>
    <w:rsid w:val="0043164E"/>
    <w:rsid w:val="00437503"/>
    <w:rsid w:val="00442999"/>
    <w:rsid w:val="004473E0"/>
    <w:rsid w:val="00451BDE"/>
    <w:rsid w:val="004615B0"/>
    <w:rsid w:val="004658FE"/>
    <w:rsid w:val="00465A1A"/>
    <w:rsid w:val="00466E83"/>
    <w:rsid w:val="00475688"/>
    <w:rsid w:val="00481716"/>
    <w:rsid w:val="00483C48"/>
    <w:rsid w:val="00491CE4"/>
    <w:rsid w:val="00493793"/>
    <w:rsid w:val="00495FA2"/>
    <w:rsid w:val="004A1EF7"/>
    <w:rsid w:val="004B14EB"/>
    <w:rsid w:val="004C373C"/>
    <w:rsid w:val="004C5F26"/>
    <w:rsid w:val="004C7E00"/>
    <w:rsid w:val="004E17B6"/>
    <w:rsid w:val="005146C9"/>
    <w:rsid w:val="00515E93"/>
    <w:rsid w:val="00521C08"/>
    <w:rsid w:val="00525DC5"/>
    <w:rsid w:val="0052638C"/>
    <w:rsid w:val="00532FB0"/>
    <w:rsid w:val="00535AC1"/>
    <w:rsid w:val="00535EEE"/>
    <w:rsid w:val="00547E26"/>
    <w:rsid w:val="00565826"/>
    <w:rsid w:val="00567AF7"/>
    <w:rsid w:val="00581D7D"/>
    <w:rsid w:val="005A6ABB"/>
    <w:rsid w:val="005B6EB6"/>
    <w:rsid w:val="005C670E"/>
    <w:rsid w:val="005D46E5"/>
    <w:rsid w:val="005E008A"/>
    <w:rsid w:val="005F676A"/>
    <w:rsid w:val="00603BB3"/>
    <w:rsid w:val="006057FE"/>
    <w:rsid w:val="00623A58"/>
    <w:rsid w:val="00642087"/>
    <w:rsid w:val="006463AE"/>
    <w:rsid w:val="00646C9F"/>
    <w:rsid w:val="00650434"/>
    <w:rsid w:val="006506B5"/>
    <w:rsid w:val="00654D2A"/>
    <w:rsid w:val="00660392"/>
    <w:rsid w:val="006665FE"/>
    <w:rsid w:val="00667AA2"/>
    <w:rsid w:val="0067518F"/>
    <w:rsid w:val="00686A07"/>
    <w:rsid w:val="00690A2E"/>
    <w:rsid w:val="00694AA3"/>
    <w:rsid w:val="006A1E95"/>
    <w:rsid w:val="006A43AE"/>
    <w:rsid w:val="006B333F"/>
    <w:rsid w:val="006C1162"/>
    <w:rsid w:val="006C75F3"/>
    <w:rsid w:val="006F1D44"/>
    <w:rsid w:val="006F1E17"/>
    <w:rsid w:val="006F39A2"/>
    <w:rsid w:val="00705441"/>
    <w:rsid w:val="007109EC"/>
    <w:rsid w:val="00716CCB"/>
    <w:rsid w:val="0072067F"/>
    <w:rsid w:val="00721F24"/>
    <w:rsid w:val="00731614"/>
    <w:rsid w:val="007614F9"/>
    <w:rsid w:val="0078276C"/>
    <w:rsid w:val="00783A18"/>
    <w:rsid w:val="007A2179"/>
    <w:rsid w:val="007A297D"/>
    <w:rsid w:val="007B71AA"/>
    <w:rsid w:val="007C403E"/>
    <w:rsid w:val="007C7F57"/>
    <w:rsid w:val="007D0A70"/>
    <w:rsid w:val="007F0CE5"/>
    <w:rsid w:val="007F788A"/>
    <w:rsid w:val="00822573"/>
    <w:rsid w:val="00822C38"/>
    <w:rsid w:val="008338AF"/>
    <w:rsid w:val="008533F9"/>
    <w:rsid w:val="00877145"/>
    <w:rsid w:val="00880D14"/>
    <w:rsid w:val="00882DC7"/>
    <w:rsid w:val="008908BE"/>
    <w:rsid w:val="0089470B"/>
    <w:rsid w:val="008A3730"/>
    <w:rsid w:val="008A5618"/>
    <w:rsid w:val="008C677B"/>
    <w:rsid w:val="008D60CD"/>
    <w:rsid w:val="008F376A"/>
    <w:rsid w:val="0093607B"/>
    <w:rsid w:val="0096370F"/>
    <w:rsid w:val="00975476"/>
    <w:rsid w:val="00983C04"/>
    <w:rsid w:val="00994960"/>
    <w:rsid w:val="009B0B6F"/>
    <w:rsid w:val="009B1722"/>
    <w:rsid w:val="009E3CD4"/>
    <w:rsid w:val="009F6187"/>
    <w:rsid w:val="00A25A64"/>
    <w:rsid w:val="00A40029"/>
    <w:rsid w:val="00A556EA"/>
    <w:rsid w:val="00A562BF"/>
    <w:rsid w:val="00A6677A"/>
    <w:rsid w:val="00A760CA"/>
    <w:rsid w:val="00A76D1D"/>
    <w:rsid w:val="00A80CFB"/>
    <w:rsid w:val="00A81486"/>
    <w:rsid w:val="00A93C69"/>
    <w:rsid w:val="00A97774"/>
    <w:rsid w:val="00AA56E2"/>
    <w:rsid w:val="00AA5F5D"/>
    <w:rsid w:val="00AB1012"/>
    <w:rsid w:val="00AC6401"/>
    <w:rsid w:val="00AD5587"/>
    <w:rsid w:val="00AD66FC"/>
    <w:rsid w:val="00AD6EA2"/>
    <w:rsid w:val="00AE0651"/>
    <w:rsid w:val="00AE1A10"/>
    <w:rsid w:val="00AE2304"/>
    <w:rsid w:val="00AF7243"/>
    <w:rsid w:val="00B03ED9"/>
    <w:rsid w:val="00B200A4"/>
    <w:rsid w:val="00B3082D"/>
    <w:rsid w:val="00B30844"/>
    <w:rsid w:val="00B46842"/>
    <w:rsid w:val="00B471AF"/>
    <w:rsid w:val="00B52BAF"/>
    <w:rsid w:val="00B55621"/>
    <w:rsid w:val="00B55A7D"/>
    <w:rsid w:val="00B81825"/>
    <w:rsid w:val="00B8720B"/>
    <w:rsid w:val="00B93E13"/>
    <w:rsid w:val="00BC0F0C"/>
    <w:rsid w:val="00BE4630"/>
    <w:rsid w:val="00BF4E9D"/>
    <w:rsid w:val="00BF6AAF"/>
    <w:rsid w:val="00C007C4"/>
    <w:rsid w:val="00C00CB6"/>
    <w:rsid w:val="00C013FB"/>
    <w:rsid w:val="00C051C3"/>
    <w:rsid w:val="00C11A6C"/>
    <w:rsid w:val="00C1468F"/>
    <w:rsid w:val="00C274AC"/>
    <w:rsid w:val="00C32ECA"/>
    <w:rsid w:val="00C533CD"/>
    <w:rsid w:val="00C74B59"/>
    <w:rsid w:val="00CB2450"/>
    <w:rsid w:val="00CC4BD8"/>
    <w:rsid w:val="00CE15DD"/>
    <w:rsid w:val="00CE36E6"/>
    <w:rsid w:val="00CE78BC"/>
    <w:rsid w:val="00CF17C2"/>
    <w:rsid w:val="00CF1ED1"/>
    <w:rsid w:val="00CF3278"/>
    <w:rsid w:val="00CF341C"/>
    <w:rsid w:val="00CF36EC"/>
    <w:rsid w:val="00CF6507"/>
    <w:rsid w:val="00D2532C"/>
    <w:rsid w:val="00D370DB"/>
    <w:rsid w:val="00D50F24"/>
    <w:rsid w:val="00D51391"/>
    <w:rsid w:val="00D555DD"/>
    <w:rsid w:val="00D71CEE"/>
    <w:rsid w:val="00D83A37"/>
    <w:rsid w:val="00DA5D6B"/>
    <w:rsid w:val="00DB1AAC"/>
    <w:rsid w:val="00DC1D6D"/>
    <w:rsid w:val="00DC2996"/>
    <w:rsid w:val="00DD2752"/>
    <w:rsid w:val="00DD3B4B"/>
    <w:rsid w:val="00DD5893"/>
    <w:rsid w:val="00DE0D2F"/>
    <w:rsid w:val="00DE253E"/>
    <w:rsid w:val="00DE2C5A"/>
    <w:rsid w:val="00DE633F"/>
    <w:rsid w:val="00DE7ABD"/>
    <w:rsid w:val="00DF6F62"/>
    <w:rsid w:val="00E11AA0"/>
    <w:rsid w:val="00E13A5C"/>
    <w:rsid w:val="00E149BE"/>
    <w:rsid w:val="00E158DA"/>
    <w:rsid w:val="00E20A93"/>
    <w:rsid w:val="00E22F17"/>
    <w:rsid w:val="00E3517E"/>
    <w:rsid w:val="00E40BB4"/>
    <w:rsid w:val="00E51A7F"/>
    <w:rsid w:val="00E540F6"/>
    <w:rsid w:val="00E552D9"/>
    <w:rsid w:val="00E822E8"/>
    <w:rsid w:val="00E83FEE"/>
    <w:rsid w:val="00E910B1"/>
    <w:rsid w:val="00E91EBE"/>
    <w:rsid w:val="00E941EB"/>
    <w:rsid w:val="00E95D0D"/>
    <w:rsid w:val="00EB0E1D"/>
    <w:rsid w:val="00EC1BBD"/>
    <w:rsid w:val="00ED2E7E"/>
    <w:rsid w:val="00ED4F87"/>
    <w:rsid w:val="00EE2A12"/>
    <w:rsid w:val="00F02C66"/>
    <w:rsid w:val="00F2294C"/>
    <w:rsid w:val="00F2654E"/>
    <w:rsid w:val="00F30F66"/>
    <w:rsid w:val="00F62E9E"/>
    <w:rsid w:val="00F63ADE"/>
    <w:rsid w:val="00F75715"/>
    <w:rsid w:val="00F80A30"/>
    <w:rsid w:val="00F818AF"/>
    <w:rsid w:val="00F82310"/>
    <w:rsid w:val="00F92B0C"/>
    <w:rsid w:val="00F96A61"/>
    <w:rsid w:val="00FA2A41"/>
    <w:rsid w:val="00FA7AC3"/>
    <w:rsid w:val="00FB2B5C"/>
    <w:rsid w:val="00FB45C4"/>
    <w:rsid w:val="00FC24B1"/>
    <w:rsid w:val="00FC3480"/>
    <w:rsid w:val="00FD109C"/>
    <w:rsid w:val="00FD2376"/>
    <w:rsid w:val="00FD23BC"/>
    <w:rsid w:val="00FE7184"/>
    <w:rsid w:val="00FF0EA2"/>
    <w:rsid w:val="00FF4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B739"/>
  <w15:chartTrackingRefBased/>
  <w15:docId w15:val="{B7EEED31-81C3-459B-B2E3-466941536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275424"/>
    <w:pPr>
      <w:spacing w:line="240" w:lineRule="auto"/>
    </w:pPr>
    <w:rPr>
      <w:sz w:val="20"/>
      <w:szCs w:val="20"/>
    </w:rPr>
  </w:style>
  <w:style w:type="character" w:customStyle="1" w:styleId="CommentTextChar">
    <w:name w:val="Comment Text Char"/>
    <w:basedOn w:val="DefaultParagraphFont"/>
    <w:link w:val="CommentText"/>
    <w:uiPriority w:val="99"/>
    <w:semiHidden/>
    <w:rsid w:val="00275424"/>
    <w:rPr>
      <w:sz w:val="20"/>
      <w:szCs w:val="20"/>
    </w:rPr>
  </w:style>
  <w:style w:type="character" w:styleId="Hyperlink">
    <w:name w:val="Hyperlink"/>
    <w:basedOn w:val="DefaultParagraphFont"/>
    <w:uiPriority w:val="99"/>
    <w:unhideWhenUsed/>
    <w:rsid w:val="005D46E5"/>
    <w:rPr>
      <w:color w:val="0563C1" w:themeColor="hyperlink"/>
      <w:u w:val="single"/>
    </w:rPr>
  </w:style>
  <w:style w:type="character" w:styleId="Emphasis">
    <w:name w:val="Emphasis"/>
    <w:basedOn w:val="DefaultParagraphFont"/>
    <w:uiPriority w:val="20"/>
    <w:qFormat/>
    <w:rsid w:val="005D46E5"/>
    <w:rPr>
      <w:i/>
      <w:iCs/>
    </w:rPr>
  </w:style>
  <w:style w:type="character" w:styleId="UnresolvedMention">
    <w:name w:val="Unresolved Mention"/>
    <w:basedOn w:val="DefaultParagraphFont"/>
    <w:uiPriority w:val="99"/>
    <w:semiHidden/>
    <w:unhideWhenUsed/>
    <w:rsid w:val="00F80A30"/>
    <w:rPr>
      <w:color w:val="605E5C"/>
      <w:shd w:val="clear" w:color="auto" w:fill="E1DFDD"/>
    </w:rPr>
  </w:style>
  <w:style w:type="character" w:styleId="FollowedHyperlink">
    <w:name w:val="FollowedHyperlink"/>
    <w:basedOn w:val="DefaultParagraphFont"/>
    <w:uiPriority w:val="99"/>
    <w:semiHidden/>
    <w:unhideWhenUsed/>
    <w:rsid w:val="00F80A30"/>
    <w:rPr>
      <w:color w:val="954F72" w:themeColor="followedHyperlink"/>
      <w:u w:val="single"/>
    </w:rPr>
  </w:style>
  <w:style w:type="paragraph" w:styleId="ListParagraph">
    <w:name w:val="List Paragraph"/>
    <w:basedOn w:val="Normal"/>
    <w:uiPriority w:val="34"/>
    <w:qFormat/>
    <w:rsid w:val="00182B96"/>
    <w:pPr>
      <w:ind w:left="720"/>
      <w:contextualSpacing/>
    </w:pPr>
  </w:style>
  <w:style w:type="paragraph" w:styleId="NormalWeb">
    <w:name w:val="Normal (Web)"/>
    <w:basedOn w:val="Normal"/>
    <w:uiPriority w:val="99"/>
    <w:semiHidden/>
    <w:unhideWhenUsed/>
    <w:rsid w:val="00F30F6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80/10656219.2020.181651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1346</Words>
  <Characters>7675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carriewade61@hotmail.com</dc:creator>
  <cp:keywords/>
  <dc:description/>
  <cp:lastModifiedBy>Carrie Wade</cp:lastModifiedBy>
  <cp:revision>2</cp:revision>
  <cp:lastPrinted>2024-07-21T21:15:00Z</cp:lastPrinted>
  <dcterms:created xsi:type="dcterms:W3CDTF">2024-07-21T23:21:00Z</dcterms:created>
  <dcterms:modified xsi:type="dcterms:W3CDTF">2024-07-21T23:21:00Z</dcterms:modified>
</cp:coreProperties>
</file>