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71AA88" w14:textId="7F64A120" w:rsidR="00B053D8" w:rsidRPr="006D05DE" w:rsidRDefault="004B5994" w:rsidP="00DE4A53">
      <w:pPr>
        <w:jc w:val="center"/>
        <w:rPr>
          <w:rFonts w:ascii="Georgia" w:hAnsi="Georgia" w:cs="Times New Roman"/>
          <w:b/>
          <w:color w:val="000000" w:themeColor="text1"/>
        </w:rPr>
      </w:pPr>
      <w:r>
        <w:rPr>
          <w:rFonts w:ascii="Georgia" w:hAnsi="Georgia" w:cs="Times New Roman"/>
          <w:b/>
          <w:color w:val="000000" w:themeColor="text1"/>
        </w:rPr>
        <w:t xml:space="preserve">Benchmark </w:t>
      </w:r>
      <w:r w:rsidR="00FD5B3E">
        <w:rPr>
          <w:rFonts w:ascii="Georgia" w:hAnsi="Georgia" w:cs="Times New Roman"/>
          <w:b/>
          <w:color w:val="000000" w:themeColor="text1"/>
        </w:rPr>
        <w:t xml:space="preserve">School Counseling </w:t>
      </w:r>
      <w:r w:rsidR="00DE4A53" w:rsidRPr="006D05DE">
        <w:rPr>
          <w:rFonts w:ascii="Georgia" w:hAnsi="Georgia" w:cs="Times New Roman"/>
          <w:b/>
          <w:color w:val="000000" w:themeColor="text1"/>
        </w:rPr>
        <w:t xml:space="preserve">Case Conceptualization &amp; </w:t>
      </w:r>
      <w:r w:rsidR="005100B0" w:rsidRPr="006D05DE">
        <w:rPr>
          <w:rFonts w:ascii="Georgia" w:hAnsi="Georgia" w:cs="Times New Roman"/>
          <w:b/>
          <w:color w:val="000000" w:themeColor="text1"/>
        </w:rPr>
        <w:t xml:space="preserve">Treatment </w:t>
      </w:r>
      <w:r w:rsidR="00DE4A53" w:rsidRPr="006D05DE">
        <w:rPr>
          <w:rFonts w:ascii="Georgia" w:hAnsi="Georgia" w:cs="Times New Roman"/>
          <w:b/>
          <w:color w:val="000000" w:themeColor="text1"/>
        </w:rPr>
        <w:t>Plan</w:t>
      </w:r>
      <w:r w:rsidR="005100B0" w:rsidRPr="006D05DE">
        <w:rPr>
          <w:rFonts w:ascii="Georgia" w:hAnsi="Georgia" w:cs="Times New Roman"/>
          <w:b/>
          <w:color w:val="000000" w:themeColor="text1"/>
        </w:rPr>
        <w:t xml:space="preserve"> </w:t>
      </w:r>
      <w:r>
        <w:rPr>
          <w:rFonts w:ascii="Georgia" w:hAnsi="Georgia" w:cs="Times New Roman"/>
          <w:b/>
          <w:color w:val="000000" w:themeColor="text1"/>
        </w:rPr>
        <w:t>Template</w:t>
      </w:r>
    </w:p>
    <w:p w14:paraId="0DA80F9B" w14:textId="1EEEF8C7" w:rsidR="002366EF" w:rsidRPr="00FD7DF3" w:rsidRDefault="00CA04DE" w:rsidP="00FD5B3E">
      <w:pPr>
        <w:ind w:left="720"/>
        <w:rPr>
          <w:rFonts w:ascii="Times New Roman" w:hAnsi="Times New Roman" w:cs="Times New Roman"/>
          <w:b/>
        </w:rPr>
      </w:pPr>
      <w:r>
        <w:rPr>
          <w:rFonts w:ascii="Times New Roman" w:hAnsi="Times New Roman" w:cs="Times New Roman"/>
          <w:b/>
        </w:rPr>
        <w:t xml:space="preserve">LU </w:t>
      </w:r>
      <w:r w:rsidR="002366EF" w:rsidRPr="00FD7DF3">
        <w:rPr>
          <w:rFonts w:ascii="Times New Roman" w:hAnsi="Times New Roman" w:cs="Times New Roman"/>
          <w:b/>
        </w:rPr>
        <w:t>Student Name __</w:t>
      </w:r>
      <w:r w:rsidR="00561728">
        <w:rPr>
          <w:rFonts w:ascii="Times New Roman" w:hAnsi="Times New Roman" w:cs="Times New Roman"/>
          <w:b/>
        </w:rPr>
        <w:t xml:space="preserve">Bailey </w:t>
      </w:r>
      <w:proofErr w:type="spellStart"/>
      <w:r w:rsidR="00561728">
        <w:rPr>
          <w:rFonts w:ascii="Times New Roman" w:hAnsi="Times New Roman" w:cs="Times New Roman"/>
          <w:b/>
        </w:rPr>
        <w:t>Schif</w:t>
      </w:r>
      <w:proofErr w:type="spellEnd"/>
      <w:r w:rsidR="002366EF" w:rsidRPr="00FD7DF3">
        <w:rPr>
          <w:rFonts w:ascii="Times New Roman" w:hAnsi="Times New Roman" w:cs="Times New Roman"/>
          <w:b/>
        </w:rPr>
        <w:t>_______</w:t>
      </w:r>
    </w:p>
    <w:p w14:paraId="036B6BE1" w14:textId="2016DB07" w:rsidR="00FD7DF3" w:rsidRDefault="002366EF" w:rsidP="00FD5B3E">
      <w:pPr>
        <w:ind w:left="720"/>
        <w:rPr>
          <w:rFonts w:ascii="Times New Roman" w:hAnsi="Times New Roman" w:cs="Times New Roman"/>
          <w:b/>
        </w:rPr>
      </w:pPr>
      <w:r w:rsidRPr="00FD7DF3">
        <w:rPr>
          <w:rFonts w:ascii="Times New Roman" w:hAnsi="Times New Roman" w:cs="Times New Roman"/>
          <w:b/>
        </w:rPr>
        <w:t>Site</w:t>
      </w:r>
      <w:r w:rsidR="00EB4FFD">
        <w:rPr>
          <w:rFonts w:ascii="Times New Roman" w:hAnsi="Times New Roman" w:cs="Times New Roman"/>
          <w:b/>
        </w:rPr>
        <w:t>:</w:t>
      </w:r>
      <w:r w:rsidRPr="00FD7DF3">
        <w:rPr>
          <w:rFonts w:ascii="Times New Roman" w:hAnsi="Times New Roman" w:cs="Times New Roman"/>
          <w:b/>
        </w:rPr>
        <w:t xml:space="preserve"> ____ Elementary School _____ Middle School __</w:t>
      </w:r>
      <w:r w:rsidR="00561728">
        <w:rPr>
          <w:rFonts w:ascii="Times New Roman" w:hAnsi="Times New Roman" w:cs="Times New Roman"/>
          <w:b/>
        </w:rPr>
        <w:t>X</w:t>
      </w:r>
      <w:r w:rsidRPr="00FD7DF3">
        <w:rPr>
          <w:rFonts w:ascii="Times New Roman" w:hAnsi="Times New Roman" w:cs="Times New Roman"/>
          <w:b/>
        </w:rPr>
        <w:t>_ High School</w:t>
      </w:r>
      <w:r w:rsidR="00EB4FFD">
        <w:rPr>
          <w:rFonts w:ascii="Times New Roman" w:hAnsi="Times New Roman" w:cs="Times New Roman"/>
          <w:b/>
        </w:rPr>
        <w:t xml:space="preserve"> _____Clinical</w:t>
      </w:r>
    </w:p>
    <w:p w14:paraId="4B163D8D" w14:textId="09C5A3EB" w:rsidR="007D1638" w:rsidRDefault="00674455" w:rsidP="00FD5B3E">
      <w:pPr>
        <w:ind w:left="720"/>
        <w:rPr>
          <w:rFonts w:ascii="Times New Roman" w:hAnsi="Times New Roman" w:cs="Times New Roman"/>
          <w:b/>
        </w:rPr>
      </w:pPr>
      <w:r w:rsidRPr="00674455">
        <w:rPr>
          <w:rFonts w:ascii="Times New Roman" w:hAnsi="Times New Roman" w:cs="Times New Roman"/>
          <w:b/>
        </w:rPr>
        <w:t>Student/Client</w:t>
      </w:r>
      <w:r w:rsidR="006D05DE">
        <w:rPr>
          <w:rFonts w:ascii="Times New Roman" w:hAnsi="Times New Roman" w:cs="Times New Roman"/>
          <w:b/>
        </w:rPr>
        <w:t xml:space="preserve"> Name:</w:t>
      </w:r>
      <w:r w:rsidR="00CA04DE">
        <w:rPr>
          <w:rFonts w:ascii="Times New Roman" w:hAnsi="Times New Roman" w:cs="Times New Roman"/>
          <w:b/>
        </w:rPr>
        <w:t xml:space="preserve"> </w:t>
      </w:r>
      <w:r w:rsidRPr="00674455">
        <w:rPr>
          <w:rFonts w:ascii="Times New Roman" w:hAnsi="Times New Roman" w:cs="Times New Roman"/>
          <w:b/>
        </w:rPr>
        <w:t xml:space="preserve"> </w:t>
      </w:r>
      <w:r>
        <w:rPr>
          <w:rFonts w:ascii="Times New Roman" w:hAnsi="Times New Roman" w:cs="Times New Roman"/>
          <w:b/>
        </w:rPr>
        <w:t>__</w:t>
      </w:r>
      <w:r w:rsidR="00561728">
        <w:rPr>
          <w:rFonts w:ascii="Times New Roman" w:hAnsi="Times New Roman" w:cs="Times New Roman"/>
          <w:b/>
        </w:rPr>
        <w:t>Jane Doe</w:t>
      </w:r>
      <w:r>
        <w:rPr>
          <w:rFonts w:ascii="Times New Roman" w:hAnsi="Times New Roman" w:cs="Times New Roman"/>
          <w:b/>
        </w:rPr>
        <w:t xml:space="preserve">____               </w:t>
      </w:r>
    </w:p>
    <w:p w14:paraId="498BB468" w14:textId="77777777" w:rsidR="000B781B" w:rsidRPr="002C45E6" w:rsidRDefault="000B781B" w:rsidP="002C45E6">
      <w:pPr>
        <w:pStyle w:val="NoSpacing"/>
        <w:rPr>
          <w:rFonts w:ascii="Times New Roman" w:hAnsi="Times New Roman" w:cs="Times New Roman"/>
          <w:sz w:val="18"/>
          <w:szCs w:val="18"/>
        </w:rPr>
      </w:pPr>
    </w:p>
    <w:tbl>
      <w:tblPr>
        <w:tblW w:w="996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9960"/>
      </w:tblGrid>
      <w:tr w:rsidR="00EE1C87" w:rsidRPr="00FD7DF3" w14:paraId="5679252E" w14:textId="77777777" w:rsidTr="000A0448">
        <w:tc>
          <w:tcPr>
            <w:tcW w:w="9960" w:type="dxa"/>
          </w:tcPr>
          <w:p w14:paraId="0F94D93E" w14:textId="16B2AF18" w:rsidR="00EE1C87" w:rsidRDefault="00EE1C87"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 xml:space="preserve">Case Conceptualization &amp; School Counseling Services </w:t>
            </w:r>
            <w:r>
              <w:rPr>
                <w:rFonts w:ascii="Times New Roman" w:hAnsi="Times New Roman" w:cs="Times New Roman"/>
                <w:b/>
                <w:sz w:val="24"/>
                <w:szCs w:val="24"/>
              </w:rPr>
              <w:t xml:space="preserve">Treatment </w:t>
            </w:r>
            <w:r w:rsidRPr="0011385B">
              <w:rPr>
                <w:rFonts w:ascii="Times New Roman" w:hAnsi="Times New Roman" w:cs="Times New Roman"/>
                <w:b/>
                <w:sz w:val="24"/>
                <w:szCs w:val="24"/>
              </w:rPr>
              <w:t>Plan</w:t>
            </w:r>
          </w:p>
          <w:p w14:paraId="5C5EE2BC" w14:textId="77777777" w:rsidR="00EE1C87" w:rsidRPr="0011385B" w:rsidRDefault="00EE1C87"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3F2D1D84" w14:textId="77777777" w:rsidR="00EE1C87" w:rsidRPr="0011385B" w:rsidRDefault="00EE1C87"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r>
      <w:tr w:rsidR="00EE1C87" w:rsidRPr="00FD7DF3" w14:paraId="2489008B" w14:textId="77777777" w:rsidTr="000A0448">
        <w:tc>
          <w:tcPr>
            <w:tcW w:w="9960" w:type="dxa"/>
          </w:tcPr>
          <w:p w14:paraId="00943D31" w14:textId="77777777" w:rsidR="00EE1C87" w:rsidRPr="00CA04DE" w:rsidRDefault="00EE1C87" w:rsidP="00657DFC">
            <w:pPr>
              <w:ind w:left="72"/>
              <w:rPr>
                <w:rFonts w:ascii="Times New Roman" w:hAnsi="Times New Roman" w:cs="Times New Roman"/>
                <w:b/>
                <w:i/>
                <w:sz w:val="26"/>
                <w:szCs w:val="26"/>
              </w:rPr>
            </w:pPr>
            <w:r w:rsidRPr="00CA04DE">
              <w:rPr>
                <w:rFonts w:ascii="Times New Roman" w:hAnsi="Times New Roman" w:cs="Times New Roman"/>
                <w:b/>
                <w:sz w:val="26"/>
                <w:szCs w:val="26"/>
              </w:rPr>
              <w:t xml:space="preserve">Component #1: </w:t>
            </w:r>
            <w:r w:rsidRPr="00CA04DE">
              <w:rPr>
                <w:rFonts w:ascii="Times New Roman" w:hAnsi="Times New Roman" w:cs="Times New Roman"/>
                <w:b/>
                <w:i/>
                <w:sz w:val="26"/>
                <w:szCs w:val="26"/>
              </w:rPr>
              <w:t xml:space="preserve">Case Conceptualization and Appraisal </w:t>
            </w:r>
          </w:p>
          <w:p w14:paraId="25235458" w14:textId="0FE845AC" w:rsidR="00EE1C87" w:rsidRPr="00FD7DF3" w:rsidRDefault="00EE1C87" w:rsidP="00657DFC">
            <w:pPr>
              <w:ind w:left="72"/>
              <w:rPr>
                <w:rFonts w:ascii="Times New Roman" w:hAnsi="Times New Roman" w:cs="Times New Roman"/>
                <w:b/>
              </w:rPr>
            </w:pPr>
            <w:r>
              <w:rPr>
                <w:rFonts w:ascii="Times New Roman" w:hAnsi="Times New Roman" w:cs="Times New Roman"/>
                <w:b/>
              </w:rPr>
              <w:t>Confidentiality &amp; Informed Consent</w:t>
            </w:r>
          </w:p>
          <w:p w14:paraId="51FC2E5B" w14:textId="73E5CF76" w:rsidR="00EE1C87" w:rsidRPr="007D1638" w:rsidRDefault="00561728" w:rsidP="0047143F">
            <w:pPr>
              <w:numPr>
                <w:ilvl w:val="0"/>
                <w:numId w:val="1"/>
              </w:numPr>
              <w:spacing w:after="0" w:line="240" w:lineRule="auto"/>
              <w:rPr>
                <w:rFonts w:ascii="Times New Roman" w:hAnsi="Times New Roman" w:cs="Times New Roman"/>
              </w:rPr>
            </w:pPr>
            <w:r>
              <w:rPr>
                <w:rFonts w:ascii="Times New Roman" w:hAnsi="Times New Roman" w:cs="Times New Roman"/>
              </w:rPr>
              <w:t xml:space="preserve">Confidentiality is explained </w:t>
            </w:r>
            <w:proofErr w:type="gramStart"/>
            <w:r>
              <w:rPr>
                <w:rFonts w:ascii="Times New Roman" w:hAnsi="Times New Roman" w:cs="Times New Roman"/>
              </w:rPr>
              <w:t>as a way to</w:t>
            </w:r>
            <w:proofErr w:type="gramEnd"/>
            <w:r>
              <w:rPr>
                <w:rFonts w:ascii="Times New Roman" w:hAnsi="Times New Roman" w:cs="Times New Roman"/>
              </w:rPr>
              <w:t xml:space="preserve"> keep conversations private. It can be said like, “whatever you say in this room stays in this room, unless you talk about wanting to harm others, wanting to harm yourself or if you are currently being harmed”. It is also important to discuss in a group setting confidentiality can not always be guaranteed, but the counselor will have to keep the conversations confidential. </w:t>
            </w:r>
          </w:p>
          <w:p w14:paraId="528B43AF" w14:textId="6C7FAD80" w:rsidR="00EE1C87" w:rsidRDefault="00561728" w:rsidP="00FD7DF3">
            <w:pPr>
              <w:numPr>
                <w:ilvl w:val="0"/>
                <w:numId w:val="1"/>
              </w:numPr>
              <w:spacing w:after="0" w:line="240" w:lineRule="auto"/>
              <w:rPr>
                <w:rFonts w:ascii="Times New Roman" w:hAnsi="Times New Roman" w:cs="Times New Roman"/>
              </w:rPr>
            </w:pPr>
            <w:r>
              <w:rPr>
                <w:rFonts w:ascii="Times New Roman" w:hAnsi="Times New Roman" w:cs="Times New Roman"/>
              </w:rPr>
              <w:t xml:space="preserve">Parent was contacted to gain permission to participate in group counseling. This was done so the parent can be aware of what their student will be learning/talking about at school in case those conversations are also brought home. </w:t>
            </w:r>
          </w:p>
          <w:p w14:paraId="24D7C9DB" w14:textId="5FAE328E" w:rsidR="00EE1C87" w:rsidRPr="00DE594E" w:rsidRDefault="00EE1C87" w:rsidP="00DE594E">
            <w:pPr>
              <w:spacing w:after="0" w:line="240" w:lineRule="auto"/>
              <w:rPr>
                <w:rFonts w:ascii="Times New Roman" w:hAnsi="Times New Roman" w:cs="Times New Roman"/>
                <w:b/>
                <w:bCs/>
              </w:rPr>
            </w:pPr>
            <w:r w:rsidRPr="00DE594E">
              <w:rPr>
                <w:rFonts w:ascii="Times New Roman" w:hAnsi="Times New Roman" w:cs="Times New Roman"/>
                <w:b/>
                <w:bCs/>
              </w:rPr>
              <w:t>Observations</w:t>
            </w:r>
          </w:p>
          <w:p w14:paraId="43B061B9" w14:textId="02CDB0DB" w:rsidR="00EE1C87" w:rsidRDefault="00561728" w:rsidP="00FD7DF3">
            <w:pPr>
              <w:numPr>
                <w:ilvl w:val="0"/>
                <w:numId w:val="1"/>
              </w:numPr>
              <w:spacing w:after="0" w:line="240" w:lineRule="auto"/>
              <w:rPr>
                <w:rFonts w:ascii="Times New Roman" w:hAnsi="Times New Roman" w:cs="Times New Roman"/>
              </w:rPr>
            </w:pPr>
            <w:r>
              <w:rPr>
                <w:rFonts w:ascii="Times New Roman" w:hAnsi="Times New Roman" w:cs="Times New Roman"/>
              </w:rPr>
              <w:t xml:space="preserve">Based on the initial intake, student was seen as well put-together and anxious. Patient was seen picking at fingers and drawing blood from the nails. Patient </w:t>
            </w:r>
            <w:r w:rsidR="005300BF">
              <w:rPr>
                <w:rFonts w:ascii="Times New Roman" w:hAnsi="Times New Roman" w:cs="Times New Roman"/>
              </w:rPr>
              <w:t xml:space="preserve">was seen having a broad affect, showing signs of being guarded and anxious. Patient excels in school and does not have issues with attendance. Patient is faltering on her </w:t>
            </w:r>
            <w:proofErr w:type="gramStart"/>
            <w:r w:rsidR="005300BF">
              <w:rPr>
                <w:rFonts w:ascii="Times New Roman" w:hAnsi="Times New Roman" w:cs="Times New Roman"/>
              </w:rPr>
              <w:t>schools</w:t>
            </w:r>
            <w:proofErr w:type="gramEnd"/>
            <w:r w:rsidR="005300BF">
              <w:rPr>
                <w:rFonts w:ascii="Times New Roman" w:hAnsi="Times New Roman" w:cs="Times New Roman"/>
              </w:rPr>
              <w:t xml:space="preserve"> soccer team due to anxious thoughts. </w:t>
            </w:r>
          </w:p>
          <w:p w14:paraId="5A8DFA17" w14:textId="1545B37A" w:rsidR="00EE1C87" w:rsidRPr="00DE594E" w:rsidRDefault="00EE1C87" w:rsidP="00DE594E">
            <w:pPr>
              <w:spacing w:after="0" w:line="240" w:lineRule="auto"/>
              <w:rPr>
                <w:rFonts w:ascii="Times New Roman" w:hAnsi="Times New Roman" w:cs="Times New Roman"/>
                <w:b/>
                <w:bCs/>
              </w:rPr>
            </w:pPr>
            <w:r w:rsidRPr="00DE594E">
              <w:rPr>
                <w:rFonts w:ascii="Times New Roman" w:hAnsi="Times New Roman" w:cs="Times New Roman"/>
                <w:b/>
                <w:bCs/>
              </w:rPr>
              <w:t>Stakeholders</w:t>
            </w:r>
          </w:p>
          <w:p w14:paraId="5CCCB503" w14:textId="4220319A" w:rsidR="00EE1C87" w:rsidRDefault="005300BF" w:rsidP="00FD7DF3">
            <w:pPr>
              <w:numPr>
                <w:ilvl w:val="0"/>
                <w:numId w:val="1"/>
              </w:numPr>
              <w:spacing w:after="0" w:line="240" w:lineRule="auto"/>
              <w:rPr>
                <w:rFonts w:ascii="Times New Roman" w:hAnsi="Times New Roman" w:cs="Times New Roman"/>
              </w:rPr>
            </w:pPr>
            <w:r>
              <w:rPr>
                <w:rFonts w:ascii="Times New Roman" w:hAnsi="Times New Roman" w:cs="Times New Roman"/>
              </w:rPr>
              <w:t>Mom and Dad were contacted as well as her teachers.</w:t>
            </w:r>
          </w:p>
          <w:p w14:paraId="60A1C52E" w14:textId="74FBE24B" w:rsidR="00EE1C87" w:rsidRDefault="00EE1C87" w:rsidP="00FD7DF3">
            <w:pPr>
              <w:numPr>
                <w:ilvl w:val="0"/>
                <w:numId w:val="1"/>
              </w:numPr>
              <w:spacing w:after="0" w:line="240" w:lineRule="auto"/>
              <w:rPr>
                <w:rFonts w:ascii="Times New Roman" w:hAnsi="Times New Roman" w:cs="Times New Roman"/>
              </w:rPr>
            </w:pPr>
            <w:r>
              <w:rPr>
                <w:rFonts w:ascii="Times New Roman" w:hAnsi="Times New Roman" w:cs="Times New Roman"/>
              </w:rPr>
              <w:t xml:space="preserve">After consultation with </w:t>
            </w:r>
            <w:r w:rsidR="008A0B5B">
              <w:rPr>
                <w:rFonts w:ascii="Times New Roman" w:hAnsi="Times New Roman" w:cs="Times New Roman"/>
              </w:rPr>
              <w:t xml:space="preserve">the </w:t>
            </w:r>
            <w:proofErr w:type="gramStart"/>
            <w:r w:rsidR="008A0B5B">
              <w:rPr>
                <w:rFonts w:ascii="Times New Roman" w:hAnsi="Times New Roman" w:cs="Times New Roman"/>
              </w:rPr>
              <w:t>clients</w:t>
            </w:r>
            <w:proofErr w:type="gramEnd"/>
            <w:r w:rsidR="008A0B5B">
              <w:rPr>
                <w:rFonts w:ascii="Times New Roman" w:hAnsi="Times New Roman" w:cs="Times New Roman"/>
              </w:rPr>
              <w:t xml:space="preserve"> parents, it was interesting to see how the anxiety symptoms are seen as more recent. Parents noticed that these symptoms only started to surface after the client had entered high school. </w:t>
            </w:r>
            <w:r w:rsidR="0075786B">
              <w:rPr>
                <w:rFonts w:ascii="Times New Roman" w:hAnsi="Times New Roman" w:cs="Times New Roman"/>
              </w:rPr>
              <w:t xml:space="preserve">This can be seen as a stressor. </w:t>
            </w:r>
          </w:p>
          <w:p w14:paraId="763A4F52" w14:textId="064F6C05" w:rsidR="0075786B" w:rsidRDefault="0075786B" w:rsidP="00FD7DF3">
            <w:pPr>
              <w:numPr>
                <w:ilvl w:val="0"/>
                <w:numId w:val="1"/>
              </w:numPr>
              <w:spacing w:after="0" w:line="240" w:lineRule="auto"/>
              <w:rPr>
                <w:rFonts w:ascii="Times New Roman" w:hAnsi="Times New Roman" w:cs="Times New Roman"/>
              </w:rPr>
            </w:pPr>
            <w:r>
              <w:rPr>
                <w:rFonts w:ascii="Times New Roman" w:hAnsi="Times New Roman" w:cs="Times New Roman"/>
              </w:rPr>
              <w:t xml:space="preserve">When consulting her teachers, they stated that she is a bright student and has a lot of potential. However, it was said that she struggles with group assignments and public speaking. </w:t>
            </w:r>
          </w:p>
          <w:p w14:paraId="1AB2FB9C" w14:textId="10A5739A" w:rsidR="00EE1C87" w:rsidRPr="00810418" w:rsidRDefault="00EE1C87" w:rsidP="006876A2">
            <w:pPr>
              <w:spacing w:after="0" w:line="240" w:lineRule="auto"/>
              <w:rPr>
                <w:rFonts w:ascii="Times New Roman" w:hAnsi="Times New Roman" w:cs="Times New Roman"/>
                <w:b/>
                <w:bCs/>
              </w:rPr>
            </w:pPr>
            <w:r w:rsidRPr="00810418">
              <w:rPr>
                <w:rFonts w:ascii="Times New Roman" w:hAnsi="Times New Roman" w:cs="Times New Roman"/>
                <w:b/>
                <w:bCs/>
              </w:rPr>
              <w:t>School Counseling Services</w:t>
            </w:r>
          </w:p>
          <w:p w14:paraId="391660C9" w14:textId="7878F26F" w:rsidR="00EE1C87" w:rsidRDefault="00AD60D7" w:rsidP="00426DD2">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 xml:space="preserve">Student will complete individual sessions with the school counselor once a week as a “check-in”. This check-in will be used to help student gain new coping skills and evaluate if they are working. </w:t>
            </w:r>
          </w:p>
          <w:p w14:paraId="03500D3C" w14:textId="1CAB1DCF" w:rsidR="00AD60D7" w:rsidRDefault="00AD60D7" w:rsidP="00426DD2">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 xml:space="preserve">Student will be able to discuss what the main issue is and work with the school counselor to learn new and healthy ways to overcome this issue. </w:t>
            </w:r>
          </w:p>
          <w:p w14:paraId="7219A4A4" w14:textId="70C7EA2A" w:rsidR="006D05DE" w:rsidRDefault="006D05DE" w:rsidP="006D05DE">
            <w:pPr>
              <w:spacing w:after="0" w:line="240" w:lineRule="auto"/>
              <w:rPr>
                <w:rFonts w:ascii="Times New Roman" w:hAnsi="Times New Roman" w:cs="Times New Roman"/>
                <w:b/>
                <w:bCs/>
              </w:rPr>
            </w:pPr>
            <w:r w:rsidRPr="006D05DE">
              <w:rPr>
                <w:rFonts w:ascii="Times New Roman" w:hAnsi="Times New Roman" w:cs="Times New Roman"/>
                <w:b/>
                <w:bCs/>
              </w:rPr>
              <w:t xml:space="preserve">Medication: </w:t>
            </w:r>
          </w:p>
          <w:p w14:paraId="08D33B6E" w14:textId="115F380A" w:rsidR="006D05DE" w:rsidRPr="006D05DE" w:rsidRDefault="00AD60D7" w:rsidP="006D05DE">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 xml:space="preserve">Student does not currently take any medications, however a referral to a psychiatrist could be beneficial. </w:t>
            </w:r>
          </w:p>
          <w:p w14:paraId="58DEBDA6" w14:textId="610A9479" w:rsidR="00EE1C87" w:rsidRPr="00810418" w:rsidRDefault="00EE1C87" w:rsidP="006876A2">
            <w:pPr>
              <w:spacing w:after="0" w:line="240" w:lineRule="auto"/>
              <w:rPr>
                <w:rFonts w:ascii="Times New Roman" w:hAnsi="Times New Roman" w:cs="Times New Roman"/>
                <w:b/>
                <w:bCs/>
              </w:rPr>
            </w:pPr>
            <w:r w:rsidRPr="00810418">
              <w:rPr>
                <w:rFonts w:ascii="Times New Roman" w:hAnsi="Times New Roman" w:cs="Times New Roman"/>
                <w:b/>
                <w:bCs/>
              </w:rPr>
              <w:t>Referrals</w:t>
            </w:r>
          </w:p>
          <w:p w14:paraId="2A8BC827" w14:textId="001EA2A5" w:rsidR="00EE1C87" w:rsidRDefault="00AD60D7" w:rsidP="00E504AE">
            <w:pPr>
              <w:numPr>
                <w:ilvl w:val="0"/>
                <w:numId w:val="1"/>
              </w:numPr>
              <w:spacing w:after="0" w:line="240" w:lineRule="auto"/>
              <w:rPr>
                <w:rFonts w:ascii="Times New Roman" w:hAnsi="Times New Roman" w:cs="Times New Roman"/>
              </w:rPr>
            </w:pPr>
            <w:r>
              <w:rPr>
                <w:rFonts w:ascii="Times New Roman" w:hAnsi="Times New Roman" w:cs="Times New Roman"/>
              </w:rPr>
              <w:t>Referral to a psychiatrist may be beneficial.</w:t>
            </w:r>
          </w:p>
          <w:p w14:paraId="17A4DB67" w14:textId="71E01613" w:rsidR="00AD60D7" w:rsidRDefault="00AD60D7" w:rsidP="00E504AE">
            <w:pPr>
              <w:numPr>
                <w:ilvl w:val="0"/>
                <w:numId w:val="1"/>
              </w:numPr>
              <w:spacing w:after="0" w:line="240" w:lineRule="auto"/>
              <w:rPr>
                <w:rFonts w:ascii="Times New Roman" w:hAnsi="Times New Roman" w:cs="Times New Roman"/>
              </w:rPr>
            </w:pPr>
            <w:r>
              <w:rPr>
                <w:rFonts w:ascii="Times New Roman" w:hAnsi="Times New Roman" w:cs="Times New Roman"/>
              </w:rPr>
              <w:t xml:space="preserve">Referral to a local therapist may be beneficial. </w:t>
            </w:r>
          </w:p>
          <w:p w14:paraId="7DF3F496" w14:textId="28E39001" w:rsidR="00EE1C87" w:rsidRPr="00810418" w:rsidRDefault="00EE1C87" w:rsidP="00810418">
            <w:pPr>
              <w:spacing w:after="0" w:line="240" w:lineRule="auto"/>
              <w:rPr>
                <w:rFonts w:ascii="Times New Roman" w:hAnsi="Times New Roman" w:cs="Times New Roman"/>
                <w:b/>
                <w:bCs/>
              </w:rPr>
            </w:pPr>
            <w:r w:rsidRPr="00810418">
              <w:rPr>
                <w:rFonts w:ascii="Times New Roman" w:hAnsi="Times New Roman" w:cs="Times New Roman"/>
                <w:b/>
                <w:bCs/>
              </w:rPr>
              <w:t>Smart Goals</w:t>
            </w:r>
          </w:p>
          <w:p w14:paraId="0305FB5B" w14:textId="652E7032" w:rsidR="00F124D4" w:rsidRDefault="00F124D4" w:rsidP="00FD7DF3">
            <w:pPr>
              <w:numPr>
                <w:ilvl w:val="0"/>
                <w:numId w:val="1"/>
              </w:numPr>
              <w:spacing w:after="0" w:line="240" w:lineRule="auto"/>
              <w:rPr>
                <w:rFonts w:ascii="Times New Roman" w:hAnsi="Times New Roman" w:cs="Times New Roman"/>
              </w:rPr>
            </w:pPr>
            <w:r>
              <w:rPr>
                <w:rFonts w:ascii="Times New Roman" w:hAnsi="Times New Roman" w:cs="Times New Roman"/>
              </w:rPr>
              <w:t>SMART Goals</w:t>
            </w:r>
          </w:p>
          <w:p w14:paraId="42D1A713" w14:textId="05FB8F66" w:rsidR="00F124D4" w:rsidRDefault="00F124D4" w:rsidP="00FD7DF3">
            <w:pPr>
              <w:numPr>
                <w:ilvl w:val="0"/>
                <w:numId w:val="1"/>
              </w:numPr>
              <w:spacing w:after="0" w:line="240" w:lineRule="auto"/>
              <w:rPr>
                <w:rFonts w:ascii="Times New Roman" w:hAnsi="Times New Roman" w:cs="Times New Roman"/>
              </w:rPr>
            </w:pPr>
            <w:r>
              <w:rPr>
                <w:rFonts w:ascii="Times New Roman" w:hAnsi="Times New Roman" w:cs="Times New Roman"/>
              </w:rPr>
              <w:t>- Student will be able to learn and master three new positive coping skills to manage anxiety by the end of the school year</w:t>
            </w:r>
          </w:p>
          <w:p w14:paraId="369F1387" w14:textId="5A6750B2" w:rsidR="00F124D4" w:rsidRDefault="00F124D4" w:rsidP="00FD7DF3">
            <w:pPr>
              <w:numPr>
                <w:ilvl w:val="0"/>
                <w:numId w:val="1"/>
              </w:numPr>
              <w:spacing w:after="0" w:line="240" w:lineRule="auto"/>
              <w:rPr>
                <w:rFonts w:ascii="Times New Roman" w:hAnsi="Times New Roman" w:cs="Times New Roman"/>
              </w:rPr>
            </w:pPr>
            <w:r>
              <w:rPr>
                <w:rFonts w:ascii="Times New Roman" w:hAnsi="Times New Roman" w:cs="Times New Roman"/>
              </w:rPr>
              <w:lastRenderedPageBreak/>
              <w:t>- Student will be able to use coping skills learned to meet at least one new person by the end of the month</w:t>
            </w:r>
          </w:p>
          <w:p w14:paraId="4BFFF152" w14:textId="0E39311C" w:rsidR="00F124D4" w:rsidRDefault="00F124D4" w:rsidP="00FD7DF3">
            <w:pPr>
              <w:numPr>
                <w:ilvl w:val="0"/>
                <w:numId w:val="1"/>
              </w:numPr>
              <w:spacing w:after="0" w:line="240" w:lineRule="auto"/>
              <w:rPr>
                <w:rFonts w:ascii="Times New Roman" w:hAnsi="Times New Roman" w:cs="Times New Roman"/>
              </w:rPr>
            </w:pPr>
            <w:r>
              <w:rPr>
                <w:rFonts w:ascii="Times New Roman" w:hAnsi="Times New Roman" w:cs="Times New Roman"/>
              </w:rPr>
              <w:t xml:space="preserve">The student will learn what a SMART goal is first by attending counseling. From this, the student will be able to work with the school counselor to establish what she wants to change and how she is going to accomplish this. Through this educational process, the counselor will work alongside the student, but the student will be the one making the goals. This is done to ensure </w:t>
            </w:r>
            <w:proofErr w:type="gramStart"/>
            <w:r>
              <w:rPr>
                <w:rFonts w:ascii="Times New Roman" w:hAnsi="Times New Roman" w:cs="Times New Roman"/>
              </w:rPr>
              <w:t>a positive growth</w:t>
            </w:r>
            <w:proofErr w:type="gramEnd"/>
            <w:r>
              <w:rPr>
                <w:rFonts w:ascii="Times New Roman" w:hAnsi="Times New Roman" w:cs="Times New Roman"/>
              </w:rPr>
              <w:t xml:space="preserve"> in the student. </w:t>
            </w:r>
          </w:p>
          <w:p w14:paraId="1A2E7AAF" w14:textId="77777777" w:rsidR="00EE1C87" w:rsidRPr="00EB4FFD" w:rsidRDefault="00EE1C87" w:rsidP="00F124D4">
            <w:pPr>
              <w:spacing w:after="0" w:line="240" w:lineRule="auto"/>
              <w:ind w:left="432"/>
              <w:rPr>
                <w:rFonts w:ascii="Times New Roman" w:hAnsi="Times New Roman" w:cs="Times New Roman"/>
              </w:rPr>
            </w:pPr>
          </w:p>
        </w:tc>
      </w:tr>
      <w:tr w:rsidR="00EE1C87" w:rsidRPr="00FD7DF3" w14:paraId="1687D01A" w14:textId="77777777" w:rsidTr="000A0448">
        <w:tc>
          <w:tcPr>
            <w:tcW w:w="9960" w:type="dxa"/>
          </w:tcPr>
          <w:p w14:paraId="36E69349" w14:textId="22D6332D" w:rsidR="00EE1C87" w:rsidRPr="00CA04DE" w:rsidRDefault="00EE1C87" w:rsidP="00657DFC">
            <w:pPr>
              <w:ind w:left="72"/>
              <w:rPr>
                <w:rFonts w:ascii="Times New Roman" w:hAnsi="Times New Roman" w:cs="Times New Roman"/>
                <w:b/>
                <w:i/>
                <w:sz w:val="26"/>
                <w:szCs w:val="26"/>
              </w:rPr>
            </w:pPr>
            <w:r w:rsidRPr="00CA04DE">
              <w:rPr>
                <w:rFonts w:ascii="Times New Roman" w:hAnsi="Times New Roman" w:cs="Times New Roman"/>
                <w:b/>
                <w:sz w:val="26"/>
                <w:szCs w:val="26"/>
              </w:rPr>
              <w:lastRenderedPageBreak/>
              <w:t>Component #2:</w:t>
            </w:r>
            <w:r w:rsidRPr="00CA04DE">
              <w:rPr>
                <w:rFonts w:ascii="Times New Roman" w:hAnsi="Times New Roman" w:cs="Times New Roman"/>
                <w:b/>
                <w:i/>
                <w:sz w:val="26"/>
                <w:szCs w:val="26"/>
              </w:rPr>
              <w:t xml:space="preserve"> Developmental, Ethical,</w:t>
            </w:r>
            <w:r w:rsidR="00E11310">
              <w:rPr>
                <w:rFonts w:ascii="Times New Roman" w:hAnsi="Times New Roman" w:cs="Times New Roman"/>
                <w:b/>
                <w:i/>
                <w:sz w:val="26"/>
                <w:szCs w:val="26"/>
              </w:rPr>
              <w:t xml:space="preserve"> Spiritual,</w:t>
            </w:r>
            <w:r w:rsidRPr="00CA04DE">
              <w:rPr>
                <w:rFonts w:ascii="Times New Roman" w:hAnsi="Times New Roman" w:cs="Times New Roman"/>
                <w:b/>
                <w:i/>
                <w:sz w:val="26"/>
                <w:szCs w:val="26"/>
              </w:rPr>
              <w:t xml:space="preserve"> and Multicultural Considerations </w:t>
            </w:r>
          </w:p>
          <w:p w14:paraId="7F1DA28B" w14:textId="5F093EB8" w:rsidR="00EE1C87" w:rsidRPr="00FD7DF3" w:rsidRDefault="00EE1C87" w:rsidP="00657DFC">
            <w:pPr>
              <w:ind w:left="72"/>
              <w:rPr>
                <w:rFonts w:ascii="Times New Roman" w:hAnsi="Times New Roman" w:cs="Times New Roman"/>
                <w:b/>
                <w:i/>
              </w:rPr>
            </w:pPr>
            <w:r>
              <w:rPr>
                <w:rFonts w:ascii="Times New Roman" w:hAnsi="Times New Roman" w:cs="Times New Roman"/>
                <w:b/>
              </w:rPr>
              <w:t>Cultural Considerations</w:t>
            </w:r>
          </w:p>
          <w:p w14:paraId="46AD399A" w14:textId="4F302765" w:rsidR="00EE1C87" w:rsidRDefault="00F124D4" w:rsidP="00E504AE">
            <w:pPr>
              <w:numPr>
                <w:ilvl w:val="0"/>
                <w:numId w:val="5"/>
              </w:numPr>
              <w:spacing w:after="0" w:line="240" w:lineRule="auto"/>
              <w:rPr>
                <w:rFonts w:ascii="Times New Roman" w:hAnsi="Times New Roman" w:cs="Times New Roman"/>
              </w:rPr>
            </w:pPr>
            <w:r>
              <w:rPr>
                <w:rFonts w:ascii="Times New Roman" w:hAnsi="Times New Roman" w:cs="Times New Roman"/>
              </w:rPr>
              <w:t xml:space="preserve">The student is a white female. </w:t>
            </w:r>
          </w:p>
          <w:p w14:paraId="2B063590" w14:textId="03077B03" w:rsidR="00073E94" w:rsidRDefault="00F124D4" w:rsidP="00E504AE">
            <w:pPr>
              <w:numPr>
                <w:ilvl w:val="0"/>
                <w:numId w:val="5"/>
              </w:numPr>
              <w:spacing w:after="0" w:line="240" w:lineRule="auto"/>
              <w:rPr>
                <w:rFonts w:ascii="Times New Roman" w:hAnsi="Times New Roman" w:cs="Times New Roman"/>
              </w:rPr>
            </w:pPr>
            <w:r>
              <w:rPr>
                <w:rFonts w:ascii="Times New Roman" w:hAnsi="Times New Roman" w:cs="Times New Roman"/>
              </w:rPr>
              <w:t xml:space="preserve">The student does align herself with any spiritual affiliations. </w:t>
            </w:r>
          </w:p>
          <w:p w14:paraId="47ECC02D" w14:textId="2CC34D66" w:rsidR="00A52428" w:rsidRDefault="00A52428" w:rsidP="00E504AE">
            <w:pPr>
              <w:numPr>
                <w:ilvl w:val="0"/>
                <w:numId w:val="5"/>
              </w:numPr>
              <w:spacing w:after="0" w:line="240" w:lineRule="auto"/>
              <w:rPr>
                <w:rFonts w:ascii="Times New Roman" w:hAnsi="Times New Roman" w:cs="Times New Roman"/>
              </w:rPr>
            </w:pPr>
            <w:r>
              <w:rPr>
                <w:rFonts w:ascii="Times New Roman" w:hAnsi="Times New Roman" w:cs="Times New Roman"/>
              </w:rPr>
              <w:t xml:space="preserve">Cultural competence is important when working with minorities (females). A counselor is expected to have self-awareness of their own identities and backgrounds when working with diverse groups (Zhu et al., 2023). It is found that there is a positive relationship between the counseling practice and the treatment process </w:t>
            </w:r>
            <w:r>
              <w:rPr>
                <w:rFonts w:ascii="Times New Roman" w:hAnsi="Times New Roman" w:cs="Times New Roman"/>
              </w:rPr>
              <w:t>(Zhu et al., 2023).</w:t>
            </w:r>
            <w:r>
              <w:rPr>
                <w:rFonts w:ascii="Times New Roman" w:hAnsi="Times New Roman" w:cs="Times New Roman"/>
              </w:rPr>
              <w:t xml:space="preserve"> This includes the therapeutic alliance, client satisfaction and symptom reduction </w:t>
            </w:r>
            <w:r>
              <w:rPr>
                <w:rFonts w:ascii="Times New Roman" w:hAnsi="Times New Roman" w:cs="Times New Roman"/>
              </w:rPr>
              <w:t>(Zhu et al., 2023).</w:t>
            </w:r>
            <w:r>
              <w:rPr>
                <w:rFonts w:ascii="Times New Roman" w:hAnsi="Times New Roman" w:cs="Times New Roman"/>
              </w:rPr>
              <w:t xml:space="preserve"> </w:t>
            </w:r>
          </w:p>
          <w:p w14:paraId="6BE9D533" w14:textId="09B550D4" w:rsidR="00A52428" w:rsidRDefault="00A52428" w:rsidP="005511DB">
            <w:pPr>
              <w:numPr>
                <w:ilvl w:val="0"/>
                <w:numId w:val="5"/>
              </w:numPr>
              <w:spacing w:after="0" w:line="240" w:lineRule="auto"/>
              <w:rPr>
                <w:rFonts w:ascii="Times New Roman" w:hAnsi="Times New Roman" w:cs="Times New Roman"/>
              </w:rPr>
            </w:pPr>
            <w:r>
              <w:rPr>
                <w:rFonts w:ascii="Times New Roman" w:hAnsi="Times New Roman" w:cs="Times New Roman"/>
              </w:rPr>
              <w:t xml:space="preserve">Differences between the client and counselor mainly have to do with religious beliefs. The counselor considers herself a Christian, while the client does not align with any religion. This difference will be addressed by stating where their beliefs </w:t>
            </w:r>
            <w:proofErr w:type="gramStart"/>
            <w:r>
              <w:rPr>
                <w:rFonts w:ascii="Times New Roman" w:hAnsi="Times New Roman" w:cs="Times New Roman"/>
              </w:rPr>
              <w:t>differ, and</w:t>
            </w:r>
            <w:proofErr w:type="gramEnd"/>
            <w:r>
              <w:rPr>
                <w:rFonts w:ascii="Times New Roman" w:hAnsi="Times New Roman" w:cs="Times New Roman"/>
              </w:rPr>
              <w:t xml:space="preserve"> acknowledging that there is a difference. The counselor will not place her beliefs on the </w:t>
            </w:r>
            <w:proofErr w:type="gramStart"/>
            <w:r>
              <w:rPr>
                <w:rFonts w:ascii="Times New Roman" w:hAnsi="Times New Roman" w:cs="Times New Roman"/>
              </w:rPr>
              <w:t>client, or</w:t>
            </w:r>
            <w:proofErr w:type="gramEnd"/>
            <w:r>
              <w:rPr>
                <w:rFonts w:ascii="Times New Roman" w:hAnsi="Times New Roman" w:cs="Times New Roman"/>
              </w:rPr>
              <w:t xml:space="preserve"> judge her for not aligning with Christianity. It will remain a safe space for the client. </w:t>
            </w:r>
          </w:p>
          <w:p w14:paraId="47F9BCB5" w14:textId="52C94E6F" w:rsidR="00192C77" w:rsidRPr="00EE1C87" w:rsidRDefault="00EE1C87" w:rsidP="00EE1C87">
            <w:pPr>
              <w:spacing w:after="0" w:line="240" w:lineRule="auto"/>
              <w:rPr>
                <w:rFonts w:ascii="Times New Roman" w:hAnsi="Times New Roman" w:cs="Times New Roman"/>
                <w:b/>
                <w:bCs/>
              </w:rPr>
            </w:pPr>
            <w:r w:rsidRPr="00EE1C87">
              <w:rPr>
                <w:rFonts w:ascii="Times New Roman" w:hAnsi="Times New Roman" w:cs="Times New Roman"/>
                <w:b/>
                <w:bCs/>
              </w:rPr>
              <w:t>Barriers to Success</w:t>
            </w:r>
          </w:p>
          <w:p w14:paraId="6FBD88C6" w14:textId="686D5839" w:rsidR="00EE1C87" w:rsidRDefault="00192C77" w:rsidP="00192C77">
            <w:pPr>
              <w:numPr>
                <w:ilvl w:val="0"/>
                <w:numId w:val="5"/>
              </w:numPr>
              <w:spacing w:after="0" w:line="240" w:lineRule="auto"/>
              <w:rPr>
                <w:rFonts w:ascii="Times New Roman" w:hAnsi="Times New Roman" w:cs="Times New Roman"/>
              </w:rPr>
            </w:pPr>
            <w:r>
              <w:rPr>
                <w:rFonts w:ascii="Times New Roman" w:hAnsi="Times New Roman" w:cs="Times New Roman"/>
              </w:rPr>
              <w:t>Barriers to success for this client include her social and school life. This is the foundation of her struggles. There is no way to remove this barrier, but the goal will be working through it. Her parents are also seen as a barrier. They do not push her to go outside of her comfort zone, thus hindering her growth process.</w:t>
            </w:r>
            <w:r w:rsidR="00CF5431">
              <w:rPr>
                <w:rFonts w:ascii="Times New Roman" w:hAnsi="Times New Roman" w:cs="Times New Roman"/>
              </w:rPr>
              <w:t xml:space="preserve"> Her parents also do not believe in the counseling process or psychotropic medications.</w:t>
            </w:r>
            <w:r w:rsidR="005F5D25">
              <w:rPr>
                <w:rFonts w:ascii="Times New Roman" w:hAnsi="Times New Roman" w:cs="Times New Roman"/>
              </w:rPr>
              <w:t xml:space="preserve"> The client also does not feel comfortable sharing her struggles with her parents out of fear of being judged or stating that she is “wrong” for feeling the way she does. </w:t>
            </w:r>
          </w:p>
          <w:p w14:paraId="41E881F1" w14:textId="0AA14876" w:rsidR="00CF5431" w:rsidRPr="00192C77" w:rsidRDefault="00CF5431" w:rsidP="00192C77">
            <w:pPr>
              <w:numPr>
                <w:ilvl w:val="0"/>
                <w:numId w:val="5"/>
              </w:numPr>
              <w:spacing w:after="0" w:line="240" w:lineRule="auto"/>
              <w:rPr>
                <w:rFonts w:ascii="Times New Roman" w:hAnsi="Times New Roman" w:cs="Times New Roman"/>
              </w:rPr>
            </w:pPr>
            <w:r>
              <w:rPr>
                <w:rFonts w:ascii="Times New Roman" w:hAnsi="Times New Roman" w:cs="Times New Roman"/>
              </w:rPr>
              <w:t xml:space="preserve">When looking at strict parenting styles in relation to the development of anxiety, there is correlation. It was found that the criticism-rejection variable was key in explaining a </w:t>
            </w:r>
            <w:proofErr w:type="spellStart"/>
            <w:r>
              <w:rPr>
                <w:rFonts w:ascii="Times New Roman" w:hAnsi="Times New Roman" w:cs="Times New Roman"/>
              </w:rPr>
              <w:t>childs</w:t>
            </w:r>
            <w:proofErr w:type="spellEnd"/>
            <w:r>
              <w:rPr>
                <w:rFonts w:ascii="Times New Roman" w:hAnsi="Times New Roman" w:cs="Times New Roman"/>
              </w:rPr>
              <w:t xml:space="preserve"> development of anxiety (</w:t>
            </w:r>
            <w:proofErr w:type="spellStart"/>
            <w:r>
              <w:rPr>
                <w:rFonts w:ascii="Times New Roman" w:hAnsi="Times New Roman" w:cs="Times New Roman"/>
              </w:rPr>
              <w:t>Cueli</w:t>
            </w:r>
            <w:proofErr w:type="spellEnd"/>
            <w:r>
              <w:rPr>
                <w:rFonts w:ascii="Times New Roman" w:hAnsi="Times New Roman" w:cs="Times New Roman"/>
              </w:rPr>
              <w:t xml:space="preserve"> </w:t>
            </w:r>
            <w:r w:rsidR="00093874">
              <w:rPr>
                <w:rFonts w:ascii="Times New Roman" w:hAnsi="Times New Roman" w:cs="Times New Roman"/>
              </w:rPr>
              <w:t>et al., 2024).</w:t>
            </w:r>
            <w:r w:rsidR="005F5D25">
              <w:rPr>
                <w:rFonts w:ascii="Times New Roman" w:hAnsi="Times New Roman" w:cs="Times New Roman"/>
              </w:rPr>
              <w:t xml:space="preserve"> Due to this, a warm parenting style and positive communication is recommended to lower emotional regulation difficulties in children </w:t>
            </w:r>
            <w:r w:rsidR="005F5D25">
              <w:rPr>
                <w:rFonts w:ascii="Times New Roman" w:hAnsi="Times New Roman" w:cs="Times New Roman"/>
              </w:rPr>
              <w:t>(</w:t>
            </w:r>
            <w:proofErr w:type="spellStart"/>
            <w:r w:rsidR="005F5D25">
              <w:rPr>
                <w:rFonts w:ascii="Times New Roman" w:hAnsi="Times New Roman" w:cs="Times New Roman"/>
              </w:rPr>
              <w:t>Cueli</w:t>
            </w:r>
            <w:proofErr w:type="spellEnd"/>
            <w:r w:rsidR="005F5D25">
              <w:rPr>
                <w:rFonts w:ascii="Times New Roman" w:hAnsi="Times New Roman" w:cs="Times New Roman"/>
              </w:rPr>
              <w:t xml:space="preserve"> et al., 2024).</w:t>
            </w:r>
          </w:p>
          <w:p w14:paraId="2F130205" w14:textId="07414892" w:rsidR="004915FE" w:rsidRPr="00EE1C87" w:rsidRDefault="00EE1C87" w:rsidP="00EE1C87">
            <w:pPr>
              <w:spacing w:after="0" w:line="240" w:lineRule="auto"/>
              <w:rPr>
                <w:rFonts w:ascii="Times New Roman" w:hAnsi="Times New Roman" w:cs="Times New Roman"/>
                <w:b/>
                <w:bCs/>
              </w:rPr>
            </w:pPr>
            <w:r w:rsidRPr="00EE1C87">
              <w:rPr>
                <w:rFonts w:ascii="Times New Roman" w:hAnsi="Times New Roman" w:cs="Times New Roman"/>
                <w:b/>
                <w:bCs/>
              </w:rPr>
              <w:t>ASCA Ethical Standards</w:t>
            </w:r>
          </w:p>
          <w:p w14:paraId="34850BF7" w14:textId="158D5497" w:rsidR="004915FE" w:rsidRDefault="004915FE" w:rsidP="00145A84">
            <w:pPr>
              <w:numPr>
                <w:ilvl w:val="0"/>
                <w:numId w:val="5"/>
              </w:numPr>
              <w:spacing w:after="0" w:line="240" w:lineRule="auto"/>
              <w:rPr>
                <w:rFonts w:ascii="Times New Roman" w:hAnsi="Times New Roman" w:cs="Times New Roman"/>
              </w:rPr>
            </w:pPr>
            <w:r>
              <w:rPr>
                <w:rFonts w:ascii="Times New Roman" w:hAnsi="Times New Roman" w:cs="Times New Roman"/>
              </w:rPr>
              <w:t xml:space="preserve"> Code A.6.b</w:t>
            </w:r>
          </w:p>
          <w:p w14:paraId="2502FF4F" w14:textId="17D29481" w:rsidR="004915FE" w:rsidRDefault="004915FE" w:rsidP="00145A84">
            <w:pPr>
              <w:numPr>
                <w:ilvl w:val="0"/>
                <w:numId w:val="5"/>
              </w:numPr>
              <w:spacing w:after="0" w:line="240" w:lineRule="auto"/>
              <w:rPr>
                <w:rFonts w:ascii="Times New Roman" w:hAnsi="Times New Roman" w:cs="Times New Roman"/>
              </w:rPr>
            </w:pPr>
            <w:r>
              <w:rPr>
                <w:rFonts w:ascii="Times New Roman" w:hAnsi="Times New Roman" w:cs="Times New Roman"/>
              </w:rPr>
              <w:t>“Provide a list of outside agencies and resources in their community, or the closest available, to students and parents/guardians when students need or request additional support….” (ASCA, 202</w:t>
            </w:r>
            <w:r w:rsidR="00624FE3">
              <w:rPr>
                <w:rFonts w:ascii="Times New Roman" w:hAnsi="Times New Roman" w:cs="Times New Roman"/>
              </w:rPr>
              <w:t>2</w:t>
            </w:r>
            <w:r>
              <w:rPr>
                <w:rFonts w:ascii="Times New Roman" w:hAnsi="Times New Roman" w:cs="Times New Roman"/>
              </w:rPr>
              <w:t>).</w:t>
            </w:r>
          </w:p>
          <w:p w14:paraId="149A3478" w14:textId="6ACF2E04" w:rsidR="004915FE" w:rsidRDefault="004915FE" w:rsidP="00145A84">
            <w:pPr>
              <w:numPr>
                <w:ilvl w:val="0"/>
                <w:numId w:val="5"/>
              </w:numPr>
              <w:spacing w:after="0" w:line="240" w:lineRule="auto"/>
              <w:rPr>
                <w:rFonts w:ascii="Times New Roman" w:hAnsi="Times New Roman" w:cs="Times New Roman"/>
              </w:rPr>
            </w:pPr>
            <w:r>
              <w:rPr>
                <w:rFonts w:ascii="Times New Roman" w:hAnsi="Times New Roman" w:cs="Times New Roman"/>
              </w:rPr>
              <w:t>Code A.1.</w:t>
            </w:r>
            <w:r w:rsidR="00624FE3">
              <w:rPr>
                <w:rFonts w:ascii="Times New Roman" w:hAnsi="Times New Roman" w:cs="Times New Roman"/>
              </w:rPr>
              <w:t>c</w:t>
            </w:r>
          </w:p>
          <w:p w14:paraId="13A7DD3C" w14:textId="353B1456" w:rsidR="00624FE3" w:rsidRDefault="00624FE3" w:rsidP="00145A84">
            <w:pPr>
              <w:numPr>
                <w:ilvl w:val="0"/>
                <w:numId w:val="5"/>
              </w:numPr>
              <w:spacing w:after="0" w:line="240" w:lineRule="auto"/>
              <w:rPr>
                <w:rFonts w:ascii="Times New Roman" w:hAnsi="Times New Roman" w:cs="Times New Roman"/>
              </w:rPr>
            </w:pPr>
            <w:r>
              <w:rPr>
                <w:rFonts w:ascii="Times New Roman" w:hAnsi="Times New Roman" w:cs="Times New Roman"/>
              </w:rPr>
              <w:t>“Support all students and their development by actively working to eliminate systemic barriers or bias impeding student development” (ASCA, 2022).</w:t>
            </w:r>
          </w:p>
          <w:p w14:paraId="17CC3707" w14:textId="2A78BEA7" w:rsidR="00624FE3" w:rsidRDefault="00624FE3" w:rsidP="00145A84">
            <w:pPr>
              <w:numPr>
                <w:ilvl w:val="0"/>
                <w:numId w:val="5"/>
              </w:numPr>
              <w:spacing w:after="0" w:line="240" w:lineRule="auto"/>
              <w:rPr>
                <w:rFonts w:ascii="Times New Roman" w:hAnsi="Times New Roman" w:cs="Times New Roman"/>
              </w:rPr>
            </w:pPr>
            <w:r>
              <w:rPr>
                <w:rFonts w:ascii="Times New Roman" w:hAnsi="Times New Roman" w:cs="Times New Roman"/>
              </w:rPr>
              <w:t>Code B.2.a</w:t>
            </w:r>
          </w:p>
          <w:p w14:paraId="53199EB9" w14:textId="23C4DD5C" w:rsidR="00624FE3" w:rsidRDefault="00624FE3" w:rsidP="00145A84">
            <w:pPr>
              <w:numPr>
                <w:ilvl w:val="0"/>
                <w:numId w:val="5"/>
              </w:numPr>
              <w:spacing w:after="0" w:line="240" w:lineRule="auto"/>
              <w:rPr>
                <w:rFonts w:ascii="Times New Roman" w:hAnsi="Times New Roman" w:cs="Times New Roman"/>
              </w:rPr>
            </w:pPr>
            <w:r>
              <w:rPr>
                <w:rFonts w:ascii="Times New Roman" w:hAnsi="Times New Roman" w:cs="Times New Roman"/>
              </w:rPr>
              <w:t xml:space="preserve">“Develop and maintain professional relationships and systems of communication with faculty, staff and administrators to support students” (ASCA, 2022). </w:t>
            </w:r>
          </w:p>
          <w:p w14:paraId="549F9CEE" w14:textId="77777777" w:rsidR="00EE1C87" w:rsidRDefault="00EE1C87" w:rsidP="00624FE3">
            <w:pPr>
              <w:spacing w:after="0" w:line="240" w:lineRule="auto"/>
              <w:ind w:left="720"/>
              <w:rPr>
                <w:rFonts w:ascii="Times New Roman" w:hAnsi="Times New Roman" w:cs="Times New Roman"/>
              </w:rPr>
            </w:pPr>
          </w:p>
          <w:p w14:paraId="5EB8FE82" w14:textId="77777777" w:rsidR="00F22831" w:rsidRDefault="00F22831" w:rsidP="00624FE3">
            <w:pPr>
              <w:spacing w:after="0" w:line="240" w:lineRule="auto"/>
              <w:ind w:left="720"/>
              <w:rPr>
                <w:rFonts w:ascii="Times New Roman" w:hAnsi="Times New Roman" w:cs="Times New Roman"/>
              </w:rPr>
            </w:pPr>
          </w:p>
          <w:p w14:paraId="3A0EABDF" w14:textId="77777777" w:rsidR="00F22831" w:rsidRDefault="00F22831" w:rsidP="00624FE3">
            <w:pPr>
              <w:spacing w:after="0" w:line="240" w:lineRule="auto"/>
              <w:ind w:left="720"/>
              <w:rPr>
                <w:rFonts w:ascii="Times New Roman" w:hAnsi="Times New Roman" w:cs="Times New Roman"/>
              </w:rPr>
            </w:pPr>
          </w:p>
          <w:p w14:paraId="25E03B2B" w14:textId="77777777" w:rsidR="00F22831" w:rsidRPr="00145A84" w:rsidRDefault="00F22831" w:rsidP="00624FE3">
            <w:pPr>
              <w:spacing w:after="0" w:line="240" w:lineRule="auto"/>
              <w:ind w:left="720"/>
              <w:rPr>
                <w:rFonts w:ascii="Times New Roman" w:hAnsi="Times New Roman" w:cs="Times New Roman"/>
              </w:rPr>
            </w:pPr>
          </w:p>
        </w:tc>
      </w:tr>
      <w:tr w:rsidR="000A0448" w:rsidRPr="00FD7DF3" w14:paraId="34333E00" w14:textId="77777777" w:rsidTr="000A0448">
        <w:tc>
          <w:tcPr>
            <w:tcW w:w="9960" w:type="dxa"/>
          </w:tcPr>
          <w:p w14:paraId="73472D90" w14:textId="77777777" w:rsidR="000A0448" w:rsidRDefault="000A0448" w:rsidP="00F62D43">
            <w:pPr>
              <w:rPr>
                <w:rFonts w:ascii="Times New Roman" w:hAnsi="Times New Roman" w:cs="Times New Roman"/>
                <w:b/>
                <w:i/>
              </w:rPr>
            </w:pPr>
            <w:r w:rsidRPr="00FD7DF3">
              <w:rPr>
                <w:rFonts w:ascii="Times New Roman" w:hAnsi="Times New Roman" w:cs="Times New Roman"/>
                <w:b/>
              </w:rPr>
              <w:lastRenderedPageBreak/>
              <w:t xml:space="preserve">Component #3: </w:t>
            </w:r>
            <w:r w:rsidRPr="00FD7DF3">
              <w:rPr>
                <w:rFonts w:ascii="Times New Roman" w:hAnsi="Times New Roman" w:cs="Times New Roman"/>
                <w:b/>
                <w:i/>
              </w:rPr>
              <w:t xml:space="preserve"> Counseling Theory &amp; Techniques</w:t>
            </w:r>
          </w:p>
          <w:p w14:paraId="587D7FB2" w14:textId="6E5FA70F" w:rsidR="003C02C0" w:rsidRDefault="000A0448" w:rsidP="003C02C0">
            <w:pPr>
              <w:rPr>
                <w:rFonts w:ascii="Times New Roman" w:hAnsi="Times New Roman" w:cs="Times New Roman"/>
                <w:b/>
              </w:rPr>
            </w:pPr>
            <w:r>
              <w:rPr>
                <w:rFonts w:ascii="Times New Roman" w:hAnsi="Times New Roman" w:cs="Times New Roman"/>
                <w:b/>
              </w:rPr>
              <w:t>Counseling Theory(s) for Individual Sessions</w:t>
            </w:r>
          </w:p>
          <w:p w14:paraId="1277A58A" w14:textId="74C14872" w:rsidR="003C02C0" w:rsidRPr="003C02C0" w:rsidRDefault="003C02C0" w:rsidP="003C02C0">
            <w:pPr>
              <w:pStyle w:val="ListParagraph"/>
              <w:numPr>
                <w:ilvl w:val="0"/>
                <w:numId w:val="8"/>
              </w:numPr>
              <w:rPr>
                <w:rFonts w:ascii="Times New Roman" w:hAnsi="Times New Roman" w:cs="Times New Roman"/>
                <w:b/>
              </w:rPr>
            </w:pPr>
            <w:r>
              <w:rPr>
                <w:rFonts w:ascii="Times New Roman" w:hAnsi="Times New Roman" w:cs="Times New Roman"/>
                <w:bCs/>
              </w:rPr>
              <w:t>The theoretical orientation that will be used with this client is cognitive behavioral therapy (CBT). In a research study, it was found that students who have anxiety disorders that participated in CBT for three weeks showed a significant decrease in social anxiety and general anxiety symptoms (</w:t>
            </w:r>
            <w:proofErr w:type="spellStart"/>
            <w:r w:rsidRPr="003C02C0">
              <w:rPr>
                <w:rFonts w:ascii="Times New Roman" w:hAnsi="Times New Roman" w:cs="Times New Roman"/>
              </w:rPr>
              <w:t>O’Shannessy</w:t>
            </w:r>
            <w:proofErr w:type="spellEnd"/>
            <w:r>
              <w:rPr>
                <w:rFonts w:ascii="Times New Roman" w:hAnsi="Times New Roman" w:cs="Times New Roman"/>
              </w:rPr>
              <w:t xml:space="preserve"> et al., 2023). This can include techniques such as, exposure, relaxation and cognitive restructuring </w:t>
            </w:r>
            <w:r>
              <w:rPr>
                <w:rFonts w:ascii="Times New Roman" w:hAnsi="Times New Roman" w:cs="Times New Roman"/>
                <w:bCs/>
              </w:rPr>
              <w:t>(</w:t>
            </w:r>
            <w:proofErr w:type="spellStart"/>
            <w:r w:rsidRPr="003C02C0">
              <w:rPr>
                <w:rFonts w:ascii="Times New Roman" w:hAnsi="Times New Roman" w:cs="Times New Roman"/>
              </w:rPr>
              <w:t>O’Shannessy</w:t>
            </w:r>
            <w:proofErr w:type="spellEnd"/>
            <w:r>
              <w:rPr>
                <w:rFonts w:ascii="Times New Roman" w:hAnsi="Times New Roman" w:cs="Times New Roman"/>
              </w:rPr>
              <w:t xml:space="preserve"> et al., 2023).</w:t>
            </w:r>
            <w:r>
              <w:rPr>
                <w:rFonts w:ascii="Times New Roman" w:hAnsi="Times New Roman" w:cs="Times New Roman"/>
              </w:rPr>
              <w:t xml:space="preserve"> </w:t>
            </w:r>
          </w:p>
          <w:p w14:paraId="423F6006" w14:textId="413AD8FF" w:rsidR="000A0448" w:rsidRPr="00F62D43" w:rsidRDefault="000A0448" w:rsidP="00F62D43">
            <w:pPr>
              <w:spacing w:after="0" w:line="240" w:lineRule="auto"/>
              <w:rPr>
                <w:rFonts w:ascii="Times New Roman" w:hAnsi="Times New Roman" w:cs="Times New Roman"/>
                <w:b/>
                <w:bCs/>
              </w:rPr>
            </w:pPr>
            <w:r w:rsidRPr="00F62D43">
              <w:rPr>
                <w:rFonts w:ascii="Times New Roman" w:hAnsi="Times New Roman" w:cs="Times New Roman"/>
                <w:b/>
                <w:bCs/>
              </w:rPr>
              <w:t>Interventions</w:t>
            </w:r>
          </w:p>
          <w:p w14:paraId="317F4FBF" w14:textId="1E81322C" w:rsidR="00A3310F" w:rsidRDefault="00A3310F" w:rsidP="00FD7DF3">
            <w:pPr>
              <w:numPr>
                <w:ilvl w:val="0"/>
                <w:numId w:val="3"/>
              </w:numPr>
              <w:spacing w:after="0" w:line="240" w:lineRule="auto"/>
              <w:rPr>
                <w:rFonts w:ascii="Times New Roman" w:hAnsi="Times New Roman" w:cs="Times New Roman"/>
              </w:rPr>
            </w:pPr>
            <w:r>
              <w:rPr>
                <w:rFonts w:ascii="Times New Roman" w:hAnsi="Times New Roman" w:cs="Times New Roman"/>
              </w:rPr>
              <w:t>Cognitive restructuring (CR) will be used as an intervention. In a study, CR was used collaborating with the ABC model to provide positive results. This begins by</w:t>
            </w:r>
            <w:r w:rsidR="00116395">
              <w:rPr>
                <w:rFonts w:ascii="Times New Roman" w:hAnsi="Times New Roman" w:cs="Times New Roman"/>
              </w:rPr>
              <w:t xml:space="preserve"> the therapist communicating the cognitive model to the patient and then the therapist helps the client identify dysfunctional cognitions (</w:t>
            </w:r>
            <w:proofErr w:type="spellStart"/>
            <w:r w:rsidR="00116395" w:rsidRPr="00116395">
              <w:rPr>
                <w:rFonts w:ascii="Times New Roman" w:hAnsi="Times New Roman" w:cs="Times New Roman"/>
              </w:rPr>
              <w:t>Kanczok</w:t>
            </w:r>
            <w:proofErr w:type="spellEnd"/>
            <w:r w:rsidR="00116395">
              <w:rPr>
                <w:rFonts w:ascii="Times New Roman" w:hAnsi="Times New Roman" w:cs="Times New Roman"/>
              </w:rPr>
              <w:t xml:space="preserve"> et al., 2024). From this the therapist challenges the dysfunctional thinking and help the client develop positive and functional cognitions </w:t>
            </w:r>
            <w:r w:rsidR="00116395">
              <w:rPr>
                <w:rFonts w:ascii="Times New Roman" w:hAnsi="Times New Roman" w:cs="Times New Roman"/>
              </w:rPr>
              <w:t>(</w:t>
            </w:r>
            <w:proofErr w:type="spellStart"/>
            <w:r w:rsidR="00116395" w:rsidRPr="00116395">
              <w:rPr>
                <w:rFonts w:ascii="Times New Roman" w:hAnsi="Times New Roman" w:cs="Times New Roman"/>
              </w:rPr>
              <w:t>Kanczok</w:t>
            </w:r>
            <w:proofErr w:type="spellEnd"/>
            <w:r w:rsidR="00116395">
              <w:rPr>
                <w:rFonts w:ascii="Times New Roman" w:hAnsi="Times New Roman" w:cs="Times New Roman"/>
              </w:rPr>
              <w:t xml:space="preserve"> et al., 2024)</w:t>
            </w:r>
            <w:r w:rsidR="00116395">
              <w:rPr>
                <w:rFonts w:ascii="Times New Roman" w:hAnsi="Times New Roman" w:cs="Times New Roman"/>
              </w:rPr>
              <w:t xml:space="preserve">. From this the client is then given homework to practice using CR as a coping skill in stressful situations </w:t>
            </w:r>
            <w:r w:rsidR="00116395">
              <w:rPr>
                <w:rFonts w:ascii="Times New Roman" w:hAnsi="Times New Roman" w:cs="Times New Roman"/>
              </w:rPr>
              <w:t>(</w:t>
            </w:r>
            <w:proofErr w:type="spellStart"/>
            <w:r w:rsidR="00116395" w:rsidRPr="00116395">
              <w:rPr>
                <w:rFonts w:ascii="Times New Roman" w:hAnsi="Times New Roman" w:cs="Times New Roman"/>
              </w:rPr>
              <w:t>Kanczok</w:t>
            </w:r>
            <w:proofErr w:type="spellEnd"/>
            <w:r w:rsidR="00116395">
              <w:rPr>
                <w:rFonts w:ascii="Times New Roman" w:hAnsi="Times New Roman" w:cs="Times New Roman"/>
              </w:rPr>
              <w:t xml:space="preserve"> et al., 2024)</w:t>
            </w:r>
            <w:r w:rsidR="00116395">
              <w:rPr>
                <w:rFonts w:ascii="Times New Roman" w:hAnsi="Times New Roman" w:cs="Times New Roman"/>
              </w:rPr>
              <w:t>.</w:t>
            </w:r>
          </w:p>
          <w:p w14:paraId="5F3C3E92" w14:textId="10210FD3" w:rsidR="000A0448" w:rsidRPr="00F62D43" w:rsidRDefault="000A0448" w:rsidP="00F62D43">
            <w:pPr>
              <w:spacing w:after="0" w:line="240" w:lineRule="auto"/>
              <w:rPr>
                <w:rFonts w:ascii="Times New Roman" w:hAnsi="Times New Roman" w:cs="Times New Roman"/>
                <w:b/>
                <w:bCs/>
              </w:rPr>
            </w:pPr>
            <w:r w:rsidRPr="00F62D43">
              <w:rPr>
                <w:rFonts w:ascii="Times New Roman" w:hAnsi="Times New Roman" w:cs="Times New Roman"/>
                <w:b/>
                <w:bCs/>
              </w:rPr>
              <w:t>Additional Services</w:t>
            </w:r>
          </w:p>
          <w:p w14:paraId="6FBDAEC9" w14:textId="5BB38754" w:rsidR="00116395" w:rsidRDefault="00116395" w:rsidP="00116395">
            <w:pPr>
              <w:numPr>
                <w:ilvl w:val="0"/>
                <w:numId w:val="3"/>
              </w:numPr>
              <w:spacing w:after="0" w:line="240" w:lineRule="auto"/>
              <w:rPr>
                <w:rFonts w:ascii="Times New Roman" w:hAnsi="Times New Roman" w:cs="Times New Roman"/>
              </w:rPr>
            </w:pPr>
            <w:r>
              <w:rPr>
                <w:rFonts w:ascii="Times New Roman" w:hAnsi="Times New Roman" w:cs="Times New Roman"/>
              </w:rPr>
              <w:t>Group sessions could be beneficial for the student. This is mainly because having discussion with fellow peers about issues regarding anxiety can make the student feel less alone in this process.</w:t>
            </w:r>
          </w:p>
          <w:p w14:paraId="7D2528E6" w14:textId="2F45F577" w:rsidR="00116395" w:rsidRPr="00116395" w:rsidRDefault="00116395" w:rsidP="00116395">
            <w:pPr>
              <w:numPr>
                <w:ilvl w:val="0"/>
                <w:numId w:val="3"/>
              </w:numPr>
              <w:spacing w:after="0" w:line="240" w:lineRule="auto"/>
              <w:rPr>
                <w:rFonts w:ascii="Times New Roman" w:hAnsi="Times New Roman" w:cs="Times New Roman"/>
              </w:rPr>
            </w:pPr>
            <w:r>
              <w:rPr>
                <w:rFonts w:ascii="Times New Roman" w:hAnsi="Times New Roman" w:cs="Times New Roman"/>
              </w:rPr>
              <w:t xml:space="preserve">Having a group session can provide as a positive support for the student and allow them to connect with other students going through similar issues. Along with this, encouraging the student to have positive conversations with parents. Through these conversations the student will be able to advocate for themselves to tell the parents what they need and how to help them better when feeling anxious. </w:t>
            </w:r>
          </w:p>
          <w:p w14:paraId="1D765BB1" w14:textId="77777777" w:rsidR="000A0448" w:rsidRPr="00FD7DF3" w:rsidRDefault="000A0448" w:rsidP="00116395">
            <w:pPr>
              <w:spacing w:after="0" w:line="240" w:lineRule="auto"/>
              <w:ind w:left="432"/>
              <w:rPr>
                <w:rFonts w:ascii="Times New Roman" w:hAnsi="Times New Roman" w:cs="Times New Roman"/>
              </w:rPr>
            </w:pPr>
          </w:p>
        </w:tc>
      </w:tr>
      <w:tr w:rsidR="000A0448" w:rsidRPr="00FD7DF3" w14:paraId="62AB439C" w14:textId="77777777" w:rsidTr="000A0448">
        <w:tc>
          <w:tcPr>
            <w:tcW w:w="9960" w:type="dxa"/>
          </w:tcPr>
          <w:p w14:paraId="406005ED" w14:textId="0AC946B6" w:rsidR="000A0448" w:rsidRPr="00D7548A" w:rsidRDefault="000A0448" w:rsidP="001C2D30">
            <w:pPr>
              <w:ind w:left="72"/>
              <w:rPr>
                <w:rFonts w:ascii="Times New Roman" w:hAnsi="Times New Roman" w:cs="Times New Roman"/>
                <w:b/>
                <w:i/>
              </w:rPr>
            </w:pPr>
            <w:r w:rsidRPr="00D7548A">
              <w:rPr>
                <w:rFonts w:ascii="Times New Roman" w:hAnsi="Times New Roman" w:cs="Times New Roman"/>
                <w:b/>
              </w:rPr>
              <w:t xml:space="preserve">Component #4: </w:t>
            </w:r>
            <w:r w:rsidRPr="00D7548A">
              <w:rPr>
                <w:rFonts w:ascii="Times New Roman" w:hAnsi="Times New Roman" w:cs="Times New Roman"/>
                <w:b/>
                <w:i/>
              </w:rPr>
              <w:t xml:space="preserve">Individual Appraisal and Outcomes Assessment </w:t>
            </w:r>
          </w:p>
          <w:p w14:paraId="40BF64E2" w14:textId="7DCDA020" w:rsidR="000A0448" w:rsidRPr="00D7548A" w:rsidRDefault="000A0448" w:rsidP="001C2D30">
            <w:pPr>
              <w:ind w:left="72"/>
              <w:rPr>
                <w:rFonts w:ascii="Times New Roman" w:hAnsi="Times New Roman" w:cs="Times New Roman"/>
                <w:b/>
              </w:rPr>
            </w:pPr>
            <w:r w:rsidRPr="00D7548A">
              <w:rPr>
                <w:rFonts w:ascii="Times New Roman" w:hAnsi="Times New Roman" w:cs="Times New Roman"/>
                <w:b/>
              </w:rPr>
              <w:t>Baseline Assessment</w:t>
            </w:r>
          </w:p>
          <w:p w14:paraId="47F3B467" w14:textId="49E7678B" w:rsidR="00D7548A" w:rsidRPr="00D7548A" w:rsidRDefault="00D7548A" w:rsidP="003B1816">
            <w:pPr>
              <w:numPr>
                <w:ilvl w:val="0"/>
                <w:numId w:val="4"/>
              </w:numPr>
              <w:spacing w:after="0" w:line="240" w:lineRule="auto"/>
              <w:rPr>
                <w:rFonts w:ascii="Times New Roman" w:hAnsi="Times New Roman" w:cs="Times New Roman"/>
                <w:i/>
                <w:iCs/>
              </w:rPr>
            </w:pPr>
            <w:r>
              <w:rPr>
                <w:rFonts w:ascii="Times New Roman" w:hAnsi="Times New Roman" w:cs="Times New Roman"/>
              </w:rPr>
              <w:t xml:space="preserve">The GAD-7 questionnaire can be used to assess the students’ symptoms and how they change throughout this process. This can be done to monitor progress. </w:t>
            </w:r>
            <w:r w:rsidRPr="00D7548A">
              <w:rPr>
                <w:rFonts w:ascii="Times New Roman" w:hAnsi="Times New Roman" w:cs="Times New Roman"/>
              </w:rPr>
              <w:t>(</w:t>
            </w:r>
            <w:r w:rsidRPr="00D7548A">
              <w:rPr>
                <w:rFonts w:ascii="Times New Roman" w:hAnsi="Times New Roman" w:cs="Times New Roman"/>
                <w:i/>
                <w:iCs/>
              </w:rPr>
              <w:t>Generalized Anxiety Disorder 7-Item (GAD-7) - Mental Health Screening - National HIV Curriculum</w:t>
            </w:r>
            <w:r w:rsidRPr="00D7548A">
              <w:rPr>
                <w:rFonts w:ascii="Times New Roman" w:hAnsi="Times New Roman" w:cs="Times New Roman"/>
              </w:rPr>
              <w:t>, n.d.)</w:t>
            </w:r>
            <w:r>
              <w:rPr>
                <w:rFonts w:ascii="Times New Roman" w:hAnsi="Times New Roman" w:cs="Times New Roman"/>
              </w:rPr>
              <w:t>.</w:t>
            </w:r>
          </w:p>
          <w:p w14:paraId="081BEF6D" w14:textId="39E5EB8B" w:rsidR="000A0448" w:rsidRPr="00D7548A" w:rsidRDefault="000A0448" w:rsidP="00D16351">
            <w:pPr>
              <w:spacing w:after="0" w:line="240" w:lineRule="auto"/>
              <w:rPr>
                <w:rFonts w:ascii="Times New Roman" w:hAnsi="Times New Roman" w:cs="Times New Roman"/>
                <w:b/>
                <w:bCs/>
              </w:rPr>
            </w:pPr>
            <w:r w:rsidRPr="00D7548A">
              <w:rPr>
                <w:rFonts w:ascii="Times New Roman" w:hAnsi="Times New Roman" w:cs="Times New Roman"/>
                <w:b/>
                <w:bCs/>
              </w:rPr>
              <w:t>Progress Monitoring</w:t>
            </w:r>
          </w:p>
          <w:p w14:paraId="060567D3" w14:textId="5113A792" w:rsidR="00BD2AD7" w:rsidRDefault="00BD2AD7" w:rsidP="003B1816">
            <w:pPr>
              <w:numPr>
                <w:ilvl w:val="0"/>
                <w:numId w:val="4"/>
              </w:numPr>
              <w:spacing w:after="0" w:line="240" w:lineRule="auto"/>
              <w:rPr>
                <w:rFonts w:ascii="Times New Roman" w:hAnsi="Times New Roman" w:cs="Times New Roman"/>
              </w:rPr>
            </w:pPr>
            <w:r>
              <w:rPr>
                <w:rFonts w:ascii="Times New Roman" w:hAnsi="Times New Roman" w:cs="Times New Roman"/>
              </w:rPr>
              <w:t>The student</w:t>
            </w:r>
            <w:r w:rsidR="008A67E9">
              <w:rPr>
                <w:rFonts w:ascii="Times New Roman" w:hAnsi="Times New Roman" w:cs="Times New Roman"/>
              </w:rPr>
              <w:t xml:space="preserve"> excels in school and is academically minded. Using this, homework could be a positive experience for them. Also, the student is good at sports. Counselor can use sports as an analogy for the struggles that she is experiencing. Progress can be shown through the patient being more </w:t>
            </w:r>
            <w:r w:rsidR="008A0B13">
              <w:rPr>
                <w:rFonts w:ascii="Times New Roman" w:hAnsi="Times New Roman" w:cs="Times New Roman"/>
              </w:rPr>
              <w:t xml:space="preserve">confident at her games. </w:t>
            </w:r>
          </w:p>
          <w:p w14:paraId="65C49EE5" w14:textId="3894B2BE" w:rsidR="008A0B13" w:rsidRDefault="008A0B13" w:rsidP="003B1816">
            <w:pPr>
              <w:numPr>
                <w:ilvl w:val="0"/>
                <w:numId w:val="4"/>
              </w:numPr>
              <w:spacing w:after="0" w:line="240" w:lineRule="auto"/>
              <w:rPr>
                <w:rFonts w:ascii="Times New Roman" w:hAnsi="Times New Roman" w:cs="Times New Roman"/>
              </w:rPr>
            </w:pPr>
            <w:r>
              <w:rPr>
                <w:rFonts w:ascii="Times New Roman" w:hAnsi="Times New Roman" w:cs="Times New Roman"/>
              </w:rPr>
              <w:t xml:space="preserve">The assessment tool of the GAD-7 questionnaire can be used to monitor progress. Also, the client can set smaller SMART goals for each week to see if there is improvement as well. This can include, meeting one new person, using a learned coping skill in an anxiety inducing situation or using one skill throughout the day. </w:t>
            </w:r>
          </w:p>
          <w:p w14:paraId="1C3ECAB4" w14:textId="1CD089DA" w:rsidR="008A0B13" w:rsidRDefault="008A0B13" w:rsidP="003B1816">
            <w:pPr>
              <w:numPr>
                <w:ilvl w:val="0"/>
                <w:numId w:val="4"/>
              </w:numPr>
              <w:spacing w:after="0" w:line="240" w:lineRule="auto"/>
              <w:rPr>
                <w:rFonts w:ascii="Times New Roman" w:hAnsi="Times New Roman" w:cs="Times New Roman"/>
              </w:rPr>
            </w:pPr>
            <w:r>
              <w:rPr>
                <w:rFonts w:ascii="Times New Roman" w:hAnsi="Times New Roman" w:cs="Times New Roman"/>
              </w:rPr>
              <w:t>Since the client is a female woman, this approach is tailored to her and her strengths. The client’s main language is English, and the GAD-7 questionnaire is in English. Also, the counseling program is tailored to her strengths in sports and school.</w:t>
            </w:r>
          </w:p>
          <w:p w14:paraId="05E027D8" w14:textId="036549B0" w:rsidR="008A0B13" w:rsidRPr="00D7548A" w:rsidRDefault="000A0448" w:rsidP="000A0448">
            <w:pPr>
              <w:spacing w:after="0" w:line="240" w:lineRule="auto"/>
              <w:rPr>
                <w:rFonts w:ascii="Times New Roman" w:hAnsi="Times New Roman" w:cs="Times New Roman"/>
                <w:b/>
                <w:bCs/>
              </w:rPr>
            </w:pPr>
            <w:r w:rsidRPr="00D7548A">
              <w:rPr>
                <w:rFonts w:ascii="Times New Roman" w:hAnsi="Times New Roman" w:cs="Times New Roman"/>
                <w:b/>
                <w:bCs/>
              </w:rPr>
              <w:t>Outcome Assessment</w:t>
            </w:r>
          </w:p>
          <w:p w14:paraId="2BA0624C" w14:textId="1E2CDB4C" w:rsidR="008A0B13" w:rsidRDefault="008A0B13" w:rsidP="003B1816">
            <w:pPr>
              <w:numPr>
                <w:ilvl w:val="0"/>
                <w:numId w:val="4"/>
              </w:numPr>
              <w:spacing w:after="0" w:line="240" w:lineRule="auto"/>
              <w:rPr>
                <w:rFonts w:ascii="Times New Roman" w:hAnsi="Times New Roman" w:cs="Times New Roman"/>
              </w:rPr>
            </w:pPr>
            <w:r>
              <w:rPr>
                <w:rFonts w:ascii="Times New Roman" w:hAnsi="Times New Roman" w:cs="Times New Roman"/>
              </w:rPr>
              <w:t xml:space="preserve">The GAD-7 questionnaire is used to measure the outcome data and measure the achievement of goals. </w:t>
            </w:r>
            <w:r w:rsidRPr="00D7548A">
              <w:rPr>
                <w:rFonts w:ascii="Times New Roman" w:hAnsi="Times New Roman" w:cs="Times New Roman"/>
              </w:rPr>
              <w:t>(</w:t>
            </w:r>
            <w:r w:rsidRPr="00D7548A">
              <w:rPr>
                <w:rFonts w:ascii="Times New Roman" w:hAnsi="Times New Roman" w:cs="Times New Roman"/>
                <w:i/>
                <w:iCs/>
              </w:rPr>
              <w:t>Generalized Anxiety Disorder 7-Item (GAD-7) - Mental Health Screening - National HIV Curriculum</w:t>
            </w:r>
            <w:r w:rsidRPr="00D7548A">
              <w:rPr>
                <w:rFonts w:ascii="Times New Roman" w:hAnsi="Times New Roman" w:cs="Times New Roman"/>
              </w:rPr>
              <w:t>, n.d.)</w:t>
            </w:r>
            <w:r>
              <w:rPr>
                <w:rFonts w:ascii="Times New Roman" w:hAnsi="Times New Roman" w:cs="Times New Roman"/>
              </w:rPr>
              <w:t>.</w:t>
            </w:r>
          </w:p>
          <w:p w14:paraId="59D53814" w14:textId="77777777" w:rsidR="000A0448" w:rsidRDefault="000A0448" w:rsidP="008A0B13">
            <w:pPr>
              <w:spacing w:after="0" w:line="240" w:lineRule="auto"/>
              <w:ind w:left="432"/>
              <w:rPr>
                <w:rFonts w:ascii="Times New Roman" w:hAnsi="Times New Roman" w:cs="Times New Roman"/>
              </w:rPr>
            </w:pPr>
          </w:p>
          <w:p w14:paraId="2787E45D" w14:textId="39E5A556" w:rsidR="008A0B13" w:rsidRPr="00D7548A" w:rsidRDefault="008A0B13" w:rsidP="008A0B13">
            <w:pPr>
              <w:spacing w:after="0" w:line="240" w:lineRule="auto"/>
              <w:ind w:left="432"/>
              <w:rPr>
                <w:rFonts w:ascii="Times New Roman" w:hAnsi="Times New Roman" w:cs="Times New Roman"/>
              </w:rPr>
            </w:pPr>
          </w:p>
        </w:tc>
      </w:tr>
      <w:tr w:rsidR="000A0448" w:rsidRPr="00FD7DF3" w14:paraId="24E4C600" w14:textId="77777777" w:rsidTr="000A0448">
        <w:tc>
          <w:tcPr>
            <w:tcW w:w="9960" w:type="dxa"/>
          </w:tcPr>
          <w:p w14:paraId="5F4DB314" w14:textId="77777777" w:rsidR="000A0448" w:rsidRDefault="000A0448" w:rsidP="00657DFC">
            <w:pPr>
              <w:ind w:left="72"/>
              <w:rPr>
                <w:rFonts w:ascii="Times New Roman" w:hAnsi="Times New Roman" w:cs="Times New Roman"/>
                <w:b/>
                <w:i/>
                <w:iCs/>
              </w:rPr>
            </w:pPr>
            <w:r w:rsidRPr="00A93719">
              <w:rPr>
                <w:rFonts w:ascii="Times New Roman" w:hAnsi="Times New Roman" w:cs="Times New Roman"/>
                <w:b/>
              </w:rPr>
              <w:lastRenderedPageBreak/>
              <w:t xml:space="preserve">Component #5: </w:t>
            </w:r>
            <w:r w:rsidRPr="0066590F">
              <w:rPr>
                <w:rFonts w:ascii="Times New Roman" w:hAnsi="Times New Roman" w:cs="Times New Roman"/>
                <w:b/>
                <w:i/>
                <w:iCs/>
              </w:rPr>
              <w:t xml:space="preserve">Professional/Scholarly Writing </w:t>
            </w:r>
          </w:p>
          <w:p w14:paraId="583A874D" w14:textId="70FEFEB8" w:rsidR="000A0448" w:rsidRDefault="000A0448" w:rsidP="00A93719">
            <w:pPr>
              <w:ind w:left="72"/>
              <w:rPr>
                <w:rFonts w:ascii="Times New Roman" w:hAnsi="Times New Roman" w:cs="Times New Roman"/>
                <w:b/>
                <w:bCs/>
              </w:rPr>
            </w:pPr>
            <w:r w:rsidRPr="000A0448">
              <w:rPr>
                <w:rFonts w:ascii="Times New Roman" w:hAnsi="Times New Roman" w:cs="Times New Roman"/>
                <w:b/>
                <w:bCs/>
              </w:rPr>
              <w:t>Reference List</w:t>
            </w:r>
          </w:p>
          <w:p w14:paraId="55874E82" w14:textId="07D32403" w:rsidR="00F22831" w:rsidRPr="00F22831" w:rsidRDefault="00F22831" w:rsidP="008A0B13">
            <w:pPr>
              <w:ind w:left="792" w:hanging="720"/>
              <w:rPr>
                <w:rFonts w:ascii="Times New Roman" w:hAnsi="Times New Roman" w:cs="Times New Roman"/>
              </w:rPr>
            </w:pPr>
            <w:r w:rsidRPr="00F22831">
              <w:rPr>
                <w:rFonts w:ascii="Times New Roman" w:hAnsi="Times New Roman" w:cs="Times New Roman"/>
              </w:rPr>
              <w:t>American School Counselor Association. (2022). </w:t>
            </w:r>
            <w:r w:rsidRPr="00F22831">
              <w:rPr>
                <w:rFonts w:ascii="Times New Roman" w:hAnsi="Times New Roman" w:cs="Times New Roman"/>
                <w:i/>
                <w:iCs/>
              </w:rPr>
              <w:t>ASCA Ethical Standards for School Counselors</w:t>
            </w:r>
            <w:r w:rsidRPr="00F22831">
              <w:rPr>
                <w:rFonts w:ascii="Times New Roman" w:hAnsi="Times New Roman" w:cs="Times New Roman"/>
              </w:rPr>
              <w:t>. https://www.schoolcounselor.org/getmedia/44f30280-ffe8-4b41-9ad8-f15909c3d164/EthicalStandards.pdf</w:t>
            </w:r>
          </w:p>
          <w:p w14:paraId="650F8F3F" w14:textId="77777777" w:rsidR="00D7548A" w:rsidRDefault="00CF5431" w:rsidP="008A0B13">
            <w:pPr>
              <w:ind w:left="792" w:hanging="720"/>
              <w:rPr>
                <w:rFonts w:ascii="Times New Roman" w:hAnsi="Times New Roman" w:cs="Times New Roman"/>
              </w:rPr>
            </w:pPr>
            <w:proofErr w:type="spellStart"/>
            <w:r w:rsidRPr="00CF5431">
              <w:rPr>
                <w:rFonts w:ascii="Times New Roman" w:hAnsi="Times New Roman" w:cs="Times New Roman"/>
              </w:rPr>
              <w:t>Cueli</w:t>
            </w:r>
            <w:proofErr w:type="spellEnd"/>
            <w:r w:rsidRPr="00CF5431">
              <w:rPr>
                <w:rFonts w:ascii="Times New Roman" w:hAnsi="Times New Roman" w:cs="Times New Roman"/>
              </w:rPr>
              <w:t xml:space="preserve">, M., Martín, N., </w:t>
            </w:r>
            <w:proofErr w:type="spellStart"/>
            <w:r w:rsidRPr="00CF5431">
              <w:rPr>
                <w:rFonts w:ascii="Times New Roman" w:hAnsi="Times New Roman" w:cs="Times New Roman"/>
              </w:rPr>
              <w:t>Cañamero</w:t>
            </w:r>
            <w:proofErr w:type="spellEnd"/>
            <w:r w:rsidRPr="00CF5431">
              <w:rPr>
                <w:rFonts w:ascii="Times New Roman" w:hAnsi="Times New Roman" w:cs="Times New Roman"/>
              </w:rPr>
              <w:t>, L. M., Rodríguez, C., &amp; González-Castro, P. (2024). The Impact of Children’s and Parents’ Perceptions of Parenting Styles on Attention, Hyperactivity, Anxiety, and Emotional Regulation. </w:t>
            </w:r>
            <w:r w:rsidRPr="00CF5431">
              <w:rPr>
                <w:rFonts w:ascii="Times New Roman" w:hAnsi="Times New Roman" w:cs="Times New Roman"/>
                <w:i/>
                <w:iCs/>
              </w:rPr>
              <w:t>Children</w:t>
            </w:r>
            <w:r w:rsidRPr="00CF5431">
              <w:rPr>
                <w:rFonts w:ascii="Times New Roman" w:hAnsi="Times New Roman" w:cs="Times New Roman"/>
              </w:rPr>
              <w:t>, </w:t>
            </w:r>
            <w:r w:rsidRPr="00CF5431">
              <w:rPr>
                <w:rFonts w:ascii="Times New Roman" w:hAnsi="Times New Roman" w:cs="Times New Roman"/>
                <w:i/>
                <w:iCs/>
              </w:rPr>
              <w:t>11</w:t>
            </w:r>
            <w:r w:rsidRPr="00CF5431">
              <w:rPr>
                <w:rFonts w:ascii="Times New Roman" w:hAnsi="Times New Roman" w:cs="Times New Roman"/>
              </w:rPr>
              <w:t xml:space="preserve">(3), 313. </w:t>
            </w:r>
            <w:hyperlink r:id="rId7" w:history="1">
              <w:r w:rsidR="003C02C0" w:rsidRPr="00DE0973">
                <w:rPr>
                  <w:rStyle w:val="Hyperlink"/>
                  <w:rFonts w:ascii="Times New Roman" w:hAnsi="Times New Roman" w:cs="Times New Roman"/>
                </w:rPr>
                <w:t>https://doi.org/10.3390/children11030313</w:t>
              </w:r>
            </w:hyperlink>
          </w:p>
          <w:p w14:paraId="4BEA6D7F" w14:textId="1B99A639" w:rsidR="00D7548A" w:rsidRDefault="00D7548A" w:rsidP="008A0B13">
            <w:pPr>
              <w:ind w:left="792" w:hanging="720"/>
              <w:rPr>
                <w:rFonts w:ascii="Times New Roman" w:hAnsi="Times New Roman" w:cs="Times New Roman"/>
              </w:rPr>
            </w:pPr>
            <w:r w:rsidRPr="00D7548A">
              <w:rPr>
                <w:rFonts w:ascii="Times New Roman" w:hAnsi="Times New Roman" w:cs="Times New Roman"/>
                <w:i/>
                <w:iCs/>
              </w:rPr>
              <w:t>Generalized Anxiety Disorder 7-Item (GAD-7) - Mental health screening - National HIV curriculum</w:t>
            </w:r>
            <w:r w:rsidRPr="00D7548A">
              <w:rPr>
                <w:rFonts w:ascii="Times New Roman" w:hAnsi="Times New Roman" w:cs="Times New Roman"/>
              </w:rPr>
              <w:t>. (n.d.). https://www.hiv.uw.edu/page/mental-health-screening/gad-7</w:t>
            </w:r>
          </w:p>
          <w:p w14:paraId="76B5019D" w14:textId="20F757A7" w:rsidR="00116395" w:rsidRDefault="00116395" w:rsidP="008A0B13">
            <w:pPr>
              <w:ind w:left="792" w:hanging="720"/>
              <w:rPr>
                <w:rFonts w:ascii="Times New Roman" w:hAnsi="Times New Roman" w:cs="Times New Roman"/>
              </w:rPr>
            </w:pPr>
            <w:proofErr w:type="spellStart"/>
            <w:r w:rsidRPr="00116395">
              <w:rPr>
                <w:rFonts w:ascii="Times New Roman" w:hAnsi="Times New Roman" w:cs="Times New Roman"/>
              </w:rPr>
              <w:t>Kanczok</w:t>
            </w:r>
            <w:proofErr w:type="spellEnd"/>
            <w:r w:rsidRPr="00116395">
              <w:rPr>
                <w:rFonts w:ascii="Times New Roman" w:hAnsi="Times New Roman" w:cs="Times New Roman"/>
              </w:rPr>
              <w:t xml:space="preserve"> J, Jauch-Chara K, &amp; Müller FJ. (2024). Imagery rescripting and cognitive restructuring for inpatients with moderate and severe depression - a controlled pilot study. </w:t>
            </w:r>
            <w:r w:rsidRPr="00116395">
              <w:rPr>
                <w:rFonts w:ascii="Times New Roman" w:hAnsi="Times New Roman" w:cs="Times New Roman"/>
                <w:i/>
                <w:iCs/>
              </w:rPr>
              <w:t>BMC Psychiatry</w:t>
            </w:r>
            <w:r w:rsidRPr="00116395">
              <w:rPr>
                <w:rFonts w:ascii="Times New Roman" w:hAnsi="Times New Roman" w:cs="Times New Roman"/>
              </w:rPr>
              <w:t>, </w:t>
            </w:r>
            <w:r w:rsidRPr="00116395">
              <w:rPr>
                <w:rFonts w:ascii="Times New Roman" w:hAnsi="Times New Roman" w:cs="Times New Roman"/>
                <w:i/>
                <w:iCs/>
              </w:rPr>
              <w:t>24</w:t>
            </w:r>
            <w:r w:rsidRPr="00116395">
              <w:rPr>
                <w:rFonts w:ascii="Times New Roman" w:hAnsi="Times New Roman" w:cs="Times New Roman"/>
              </w:rPr>
              <w:t>(1), 194. https://doi.org/10.1186/s12888-024-05637-y</w:t>
            </w:r>
          </w:p>
          <w:p w14:paraId="26F8E018" w14:textId="08E7D85B" w:rsidR="003C02C0" w:rsidRPr="00CF5431" w:rsidRDefault="003C02C0" w:rsidP="008A0B13">
            <w:pPr>
              <w:ind w:left="792" w:hanging="720"/>
              <w:rPr>
                <w:rFonts w:ascii="Times New Roman" w:hAnsi="Times New Roman" w:cs="Times New Roman"/>
              </w:rPr>
            </w:pPr>
            <w:proofErr w:type="spellStart"/>
            <w:r w:rsidRPr="003C02C0">
              <w:rPr>
                <w:rFonts w:ascii="Times New Roman" w:hAnsi="Times New Roman" w:cs="Times New Roman"/>
              </w:rPr>
              <w:t>O’Shannessy</w:t>
            </w:r>
            <w:proofErr w:type="spellEnd"/>
            <w:r w:rsidRPr="003C02C0">
              <w:rPr>
                <w:rFonts w:ascii="Times New Roman" w:hAnsi="Times New Roman" w:cs="Times New Roman"/>
              </w:rPr>
              <w:t xml:space="preserve">, D. M., Waters, A. M., &amp; Donovan, C. L. (2023). Feasibility of an Intensive, Disorder-Specific, Group-Based Cognitive </w:t>
            </w:r>
            <w:proofErr w:type="spellStart"/>
            <w:r w:rsidRPr="003C02C0">
              <w:rPr>
                <w:rFonts w:ascii="Times New Roman" w:hAnsi="Times New Roman" w:cs="Times New Roman"/>
              </w:rPr>
              <w:t>Behavioural</w:t>
            </w:r>
            <w:proofErr w:type="spellEnd"/>
            <w:r w:rsidRPr="003C02C0">
              <w:rPr>
                <w:rFonts w:ascii="Times New Roman" w:hAnsi="Times New Roman" w:cs="Times New Roman"/>
              </w:rPr>
              <w:t xml:space="preserve"> Therapy Intervention for Adolescents with Social Anxiety Disorder. </w:t>
            </w:r>
            <w:r w:rsidRPr="003C02C0">
              <w:rPr>
                <w:rFonts w:ascii="Times New Roman" w:hAnsi="Times New Roman" w:cs="Times New Roman"/>
                <w:i/>
                <w:iCs/>
              </w:rPr>
              <w:t>Child Psychiatry &amp; Human Development</w:t>
            </w:r>
            <w:r w:rsidRPr="003C02C0">
              <w:rPr>
                <w:rFonts w:ascii="Times New Roman" w:hAnsi="Times New Roman" w:cs="Times New Roman"/>
              </w:rPr>
              <w:t>, </w:t>
            </w:r>
            <w:r w:rsidRPr="003C02C0">
              <w:rPr>
                <w:rFonts w:ascii="Times New Roman" w:hAnsi="Times New Roman" w:cs="Times New Roman"/>
                <w:i/>
                <w:iCs/>
              </w:rPr>
              <w:t>54</w:t>
            </w:r>
            <w:r w:rsidRPr="003C02C0">
              <w:rPr>
                <w:rFonts w:ascii="Times New Roman" w:hAnsi="Times New Roman" w:cs="Times New Roman"/>
              </w:rPr>
              <w:t>(2), 546–557. https://doi.org/10.1007/s10578-021-01265-9</w:t>
            </w:r>
          </w:p>
          <w:p w14:paraId="42DBE653" w14:textId="090DDED4" w:rsidR="00CA04DE" w:rsidRPr="003D5AA9" w:rsidRDefault="00A52428" w:rsidP="003D5AA9">
            <w:pPr>
              <w:ind w:left="792" w:hanging="720"/>
              <w:rPr>
                <w:rFonts w:ascii="Times New Roman" w:hAnsi="Times New Roman" w:cs="Times New Roman"/>
              </w:rPr>
            </w:pPr>
            <w:r w:rsidRPr="00A52428">
              <w:rPr>
                <w:rFonts w:ascii="Times New Roman" w:hAnsi="Times New Roman" w:cs="Times New Roman"/>
              </w:rPr>
              <w:t>Zhu, P., Luke, M. M., Liu, Y., &amp; Wang, Q. (2023). Cultural humility and cultural competence in counseling: An exploratory mixed methods investigation. </w:t>
            </w:r>
            <w:r w:rsidRPr="00A52428">
              <w:rPr>
                <w:rFonts w:ascii="Times New Roman" w:hAnsi="Times New Roman" w:cs="Times New Roman"/>
                <w:i/>
                <w:iCs/>
              </w:rPr>
              <w:t>Journal of Counseling &amp; Development</w:t>
            </w:r>
            <w:r w:rsidRPr="00A52428">
              <w:rPr>
                <w:rFonts w:ascii="Times New Roman" w:hAnsi="Times New Roman" w:cs="Times New Roman"/>
              </w:rPr>
              <w:t>, </w:t>
            </w:r>
            <w:r w:rsidRPr="00A52428">
              <w:rPr>
                <w:rFonts w:ascii="Times New Roman" w:hAnsi="Times New Roman" w:cs="Times New Roman"/>
                <w:i/>
                <w:iCs/>
              </w:rPr>
              <w:t>101</w:t>
            </w:r>
            <w:r w:rsidRPr="00A52428">
              <w:rPr>
                <w:rFonts w:ascii="Times New Roman" w:hAnsi="Times New Roman" w:cs="Times New Roman"/>
              </w:rPr>
              <w:t>(3), 264–276. https://doi.org/10.1002/jcad.12469</w:t>
            </w:r>
            <w:r w:rsidR="00CA04DE" w:rsidRPr="003D5AA9">
              <w:rPr>
                <w:rFonts w:ascii="Times New Roman" w:hAnsi="Times New Roman" w:cs="Times New Roman"/>
              </w:rPr>
              <w:t xml:space="preserve"> </w:t>
            </w:r>
          </w:p>
        </w:tc>
      </w:tr>
    </w:tbl>
    <w:p w14:paraId="3328E785" w14:textId="77777777" w:rsidR="00FD7DF3" w:rsidRPr="00FD7DF3" w:rsidRDefault="00FD7DF3" w:rsidP="00FD7DF3">
      <w:pPr>
        <w:ind w:left="630"/>
        <w:rPr>
          <w:rFonts w:ascii="Times New Roman" w:hAnsi="Times New Roman" w:cs="Times New Roman"/>
          <w:b/>
        </w:rPr>
      </w:pPr>
    </w:p>
    <w:p w14:paraId="4346A8E4" w14:textId="77777777" w:rsidR="00FD7DF3" w:rsidRPr="00FD7DF3" w:rsidRDefault="00FD7DF3" w:rsidP="00093E86">
      <w:pPr>
        <w:rPr>
          <w:rFonts w:ascii="Times New Roman" w:hAnsi="Times New Roman" w:cs="Times New Roman"/>
        </w:rPr>
      </w:pPr>
    </w:p>
    <w:sectPr w:rsidR="00FD7DF3" w:rsidRPr="00FD7DF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0F1690" w14:textId="77777777" w:rsidR="00264F0A" w:rsidRDefault="00264F0A" w:rsidP="004E6500">
      <w:pPr>
        <w:spacing w:after="0" w:line="240" w:lineRule="auto"/>
      </w:pPr>
      <w:r>
        <w:separator/>
      </w:r>
    </w:p>
  </w:endnote>
  <w:endnote w:type="continuationSeparator" w:id="0">
    <w:p w14:paraId="5A0AE7DA" w14:textId="77777777" w:rsidR="00264F0A" w:rsidRDefault="00264F0A"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6472707"/>
      <w:docPartObj>
        <w:docPartGallery w:val="Page Numbers (Bottom of Page)"/>
        <w:docPartUnique/>
      </w:docPartObj>
    </w:sdtPr>
    <w:sdtEndPr>
      <w:rPr>
        <w:noProof/>
      </w:rPr>
    </w:sdtEndPr>
    <w:sdtContent>
      <w:p w14:paraId="35166442"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3710F51E"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6CACEE" w14:textId="77777777" w:rsidR="00264F0A" w:rsidRDefault="00264F0A" w:rsidP="004E6500">
      <w:pPr>
        <w:spacing w:after="0" w:line="240" w:lineRule="auto"/>
      </w:pPr>
      <w:r>
        <w:separator/>
      </w:r>
    </w:p>
  </w:footnote>
  <w:footnote w:type="continuationSeparator" w:id="0">
    <w:p w14:paraId="4F79A64E" w14:textId="77777777" w:rsidR="00264F0A" w:rsidRDefault="00264F0A"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72805" w14:textId="38D07624" w:rsidR="004E6500" w:rsidRDefault="004E6500" w:rsidP="006D05D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9348A5E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E1D4FCE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12E3397F"/>
    <w:multiLevelType w:val="hybridMultilevel"/>
    <w:tmpl w:val="1AB2887C"/>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4"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6" w15:restartNumberingAfterBreak="0">
    <w:nsid w:val="71FF1897"/>
    <w:multiLevelType w:val="hybridMultilevel"/>
    <w:tmpl w:val="099637E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7" w15:restartNumberingAfterBreak="0">
    <w:nsid w:val="7370565C"/>
    <w:multiLevelType w:val="hybridMultilevel"/>
    <w:tmpl w:val="C5886E14"/>
    <w:lvl w:ilvl="0" w:tplc="9A1E1E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4052168">
    <w:abstractNumId w:val="1"/>
  </w:num>
  <w:num w:numId="2" w16cid:durableId="1217280141">
    <w:abstractNumId w:val="4"/>
  </w:num>
  <w:num w:numId="3" w16cid:durableId="1867600116">
    <w:abstractNumId w:val="6"/>
  </w:num>
  <w:num w:numId="4" w16cid:durableId="1952973359">
    <w:abstractNumId w:val="2"/>
  </w:num>
  <w:num w:numId="5" w16cid:durableId="1475486270">
    <w:abstractNumId w:val="0"/>
  </w:num>
  <w:num w:numId="6" w16cid:durableId="1599677332">
    <w:abstractNumId w:val="5"/>
  </w:num>
  <w:num w:numId="7" w16cid:durableId="1575771989">
    <w:abstractNumId w:val="3"/>
  </w:num>
  <w:num w:numId="8" w16cid:durableId="5901626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3431F"/>
    <w:rsid w:val="00066D83"/>
    <w:rsid w:val="00073E94"/>
    <w:rsid w:val="00093874"/>
    <w:rsid w:val="00093E86"/>
    <w:rsid w:val="000A0448"/>
    <w:rsid w:val="000B781B"/>
    <w:rsid w:val="000D0606"/>
    <w:rsid w:val="000F2B76"/>
    <w:rsid w:val="0011385B"/>
    <w:rsid w:val="001155C9"/>
    <w:rsid w:val="00116395"/>
    <w:rsid w:val="00117683"/>
    <w:rsid w:val="00137E1D"/>
    <w:rsid w:val="00145A84"/>
    <w:rsid w:val="00192C77"/>
    <w:rsid w:val="001A6DD3"/>
    <w:rsid w:val="001C2D30"/>
    <w:rsid w:val="001F56F3"/>
    <w:rsid w:val="002366EF"/>
    <w:rsid w:val="00264F0A"/>
    <w:rsid w:val="002656A2"/>
    <w:rsid w:val="00287F83"/>
    <w:rsid w:val="00290A20"/>
    <w:rsid w:val="002C45E6"/>
    <w:rsid w:val="002F1603"/>
    <w:rsid w:val="00300D76"/>
    <w:rsid w:val="003012E3"/>
    <w:rsid w:val="00313BBC"/>
    <w:rsid w:val="00345DF1"/>
    <w:rsid w:val="0037272A"/>
    <w:rsid w:val="003B1816"/>
    <w:rsid w:val="003C02C0"/>
    <w:rsid w:val="003D5AA9"/>
    <w:rsid w:val="00426DD2"/>
    <w:rsid w:val="0043644D"/>
    <w:rsid w:val="00440C9B"/>
    <w:rsid w:val="0046259D"/>
    <w:rsid w:val="004915FE"/>
    <w:rsid w:val="004B5994"/>
    <w:rsid w:val="004D20DD"/>
    <w:rsid w:val="004E6500"/>
    <w:rsid w:val="005100B0"/>
    <w:rsid w:val="005300BF"/>
    <w:rsid w:val="0053478D"/>
    <w:rsid w:val="005511DB"/>
    <w:rsid w:val="0055465E"/>
    <w:rsid w:val="00561728"/>
    <w:rsid w:val="005A5455"/>
    <w:rsid w:val="005D76D5"/>
    <w:rsid w:val="005E676B"/>
    <w:rsid w:val="005F5D25"/>
    <w:rsid w:val="00624FE3"/>
    <w:rsid w:val="00650265"/>
    <w:rsid w:val="0066590F"/>
    <w:rsid w:val="00672013"/>
    <w:rsid w:val="00674455"/>
    <w:rsid w:val="006876A2"/>
    <w:rsid w:val="006D05DE"/>
    <w:rsid w:val="006D633F"/>
    <w:rsid w:val="006E07D7"/>
    <w:rsid w:val="006E7390"/>
    <w:rsid w:val="00737B03"/>
    <w:rsid w:val="00756628"/>
    <w:rsid w:val="0075786B"/>
    <w:rsid w:val="007B56F2"/>
    <w:rsid w:val="007D1638"/>
    <w:rsid w:val="007E35E3"/>
    <w:rsid w:val="007F117A"/>
    <w:rsid w:val="00810418"/>
    <w:rsid w:val="00860B01"/>
    <w:rsid w:val="008A0B13"/>
    <w:rsid w:val="008A0B5B"/>
    <w:rsid w:val="008A67E9"/>
    <w:rsid w:val="008E6FB6"/>
    <w:rsid w:val="00911A2D"/>
    <w:rsid w:val="00924115"/>
    <w:rsid w:val="00927437"/>
    <w:rsid w:val="009C1F7C"/>
    <w:rsid w:val="009E5D71"/>
    <w:rsid w:val="00A14058"/>
    <w:rsid w:val="00A3310F"/>
    <w:rsid w:val="00A52428"/>
    <w:rsid w:val="00A75458"/>
    <w:rsid w:val="00A77DAB"/>
    <w:rsid w:val="00A84702"/>
    <w:rsid w:val="00A93719"/>
    <w:rsid w:val="00AC50C3"/>
    <w:rsid w:val="00AD60D7"/>
    <w:rsid w:val="00AF7443"/>
    <w:rsid w:val="00B053D8"/>
    <w:rsid w:val="00B1208D"/>
    <w:rsid w:val="00B66715"/>
    <w:rsid w:val="00B72F3C"/>
    <w:rsid w:val="00BB37BD"/>
    <w:rsid w:val="00BD2AD7"/>
    <w:rsid w:val="00BF5C7C"/>
    <w:rsid w:val="00CA04DE"/>
    <w:rsid w:val="00CA33CF"/>
    <w:rsid w:val="00CF5431"/>
    <w:rsid w:val="00D16351"/>
    <w:rsid w:val="00D7548A"/>
    <w:rsid w:val="00DB6120"/>
    <w:rsid w:val="00DE0947"/>
    <w:rsid w:val="00DE4A53"/>
    <w:rsid w:val="00DE594E"/>
    <w:rsid w:val="00E11310"/>
    <w:rsid w:val="00E2684B"/>
    <w:rsid w:val="00E504AE"/>
    <w:rsid w:val="00EB4FFD"/>
    <w:rsid w:val="00EB546B"/>
    <w:rsid w:val="00EE1C87"/>
    <w:rsid w:val="00F05A8A"/>
    <w:rsid w:val="00F124D4"/>
    <w:rsid w:val="00F22831"/>
    <w:rsid w:val="00F4372C"/>
    <w:rsid w:val="00F62D43"/>
    <w:rsid w:val="00F7472D"/>
    <w:rsid w:val="00FA44D1"/>
    <w:rsid w:val="00FC52E5"/>
    <w:rsid w:val="00FD5B3E"/>
    <w:rsid w:val="00FD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11A80"/>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styleId="Hyperlink">
    <w:name w:val="Hyperlink"/>
    <w:basedOn w:val="DefaultParagraphFont"/>
    <w:uiPriority w:val="99"/>
    <w:unhideWhenUsed/>
    <w:rsid w:val="003C02C0"/>
    <w:rPr>
      <w:color w:val="0563C1" w:themeColor="hyperlink"/>
      <w:u w:val="single"/>
    </w:rPr>
  </w:style>
  <w:style w:type="character" w:styleId="UnresolvedMention">
    <w:name w:val="Unresolved Mention"/>
    <w:basedOn w:val="DefaultParagraphFont"/>
    <w:uiPriority w:val="99"/>
    <w:semiHidden/>
    <w:unhideWhenUsed/>
    <w:rsid w:val="003C02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9269522">
      <w:bodyDiv w:val="1"/>
      <w:marLeft w:val="0"/>
      <w:marRight w:val="0"/>
      <w:marTop w:val="0"/>
      <w:marBottom w:val="0"/>
      <w:divBdr>
        <w:top w:val="none" w:sz="0" w:space="0" w:color="auto"/>
        <w:left w:val="none" w:sz="0" w:space="0" w:color="auto"/>
        <w:bottom w:val="none" w:sz="0" w:space="0" w:color="auto"/>
        <w:right w:val="none" w:sz="0" w:space="0" w:color="auto"/>
      </w:divBdr>
      <w:divsChild>
        <w:div w:id="193350121">
          <w:marLeft w:val="-720"/>
          <w:marRight w:val="0"/>
          <w:marTop w:val="0"/>
          <w:marBottom w:val="0"/>
          <w:divBdr>
            <w:top w:val="none" w:sz="0" w:space="0" w:color="auto"/>
            <w:left w:val="none" w:sz="0" w:space="0" w:color="auto"/>
            <w:bottom w:val="none" w:sz="0" w:space="0" w:color="auto"/>
            <w:right w:val="none" w:sz="0" w:space="0" w:color="auto"/>
          </w:divBdr>
        </w:div>
      </w:divsChild>
    </w:div>
    <w:div w:id="1139226939">
      <w:bodyDiv w:val="1"/>
      <w:marLeft w:val="0"/>
      <w:marRight w:val="0"/>
      <w:marTop w:val="0"/>
      <w:marBottom w:val="0"/>
      <w:divBdr>
        <w:top w:val="none" w:sz="0" w:space="0" w:color="auto"/>
        <w:left w:val="none" w:sz="0" w:space="0" w:color="auto"/>
        <w:bottom w:val="none" w:sz="0" w:space="0" w:color="auto"/>
        <w:right w:val="none" w:sz="0" w:space="0" w:color="auto"/>
      </w:divBdr>
      <w:divsChild>
        <w:div w:id="1202935993">
          <w:marLeft w:val="-720"/>
          <w:marRight w:val="0"/>
          <w:marTop w:val="0"/>
          <w:marBottom w:val="0"/>
          <w:divBdr>
            <w:top w:val="none" w:sz="0" w:space="0" w:color="auto"/>
            <w:left w:val="none" w:sz="0" w:space="0" w:color="auto"/>
            <w:bottom w:val="none" w:sz="0" w:space="0" w:color="auto"/>
            <w:right w:val="none" w:sz="0" w:space="0" w:color="auto"/>
          </w:divBdr>
        </w:div>
      </w:divsChild>
    </w:div>
    <w:div w:id="1177189383">
      <w:bodyDiv w:val="1"/>
      <w:marLeft w:val="0"/>
      <w:marRight w:val="0"/>
      <w:marTop w:val="0"/>
      <w:marBottom w:val="0"/>
      <w:divBdr>
        <w:top w:val="none" w:sz="0" w:space="0" w:color="auto"/>
        <w:left w:val="none" w:sz="0" w:space="0" w:color="auto"/>
        <w:bottom w:val="none" w:sz="0" w:space="0" w:color="auto"/>
        <w:right w:val="none" w:sz="0" w:space="0" w:color="auto"/>
      </w:divBdr>
      <w:divsChild>
        <w:div w:id="970549287">
          <w:marLeft w:val="-720"/>
          <w:marRight w:val="0"/>
          <w:marTop w:val="0"/>
          <w:marBottom w:val="0"/>
          <w:divBdr>
            <w:top w:val="none" w:sz="0" w:space="0" w:color="auto"/>
            <w:left w:val="none" w:sz="0" w:space="0" w:color="auto"/>
            <w:bottom w:val="none" w:sz="0" w:space="0" w:color="auto"/>
            <w:right w:val="none" w:sz="0" w:space="0" w:color="auto"/>
          </w:divBdr>
        </w:div>
      </w:divsChild>
    </w:div>
    <w:div w:id="1597909750">
      <w:bodyDiv w:val="1"/>
      <w:marLeft w:val="0"/>
      <w:marRight w:val="0"/>
      <w:marTop w:val="0"/>
      <w:marBottom w:val="0"/>
      <w:divBdr>
        <w:top w:val="none" w:sz="0" w:space="0" w:color="auto"/>
        <w:left w:val="none" w:sz="0" w:space="0" w:color="auto"/>
        <w:bottom w:val="none" w:sz="0" w:space="0" w:color="auto"/>
        <w:right w:val="none" w:sz="0" w:space="0" w:color="auto"/>
      </w:divBdr>
      <w:divsChild>
        <w:div w:id="207422870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3390/children110303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4</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Schif, Bailey Ann</cp:lastModifiedBy>
  <cp:revision>18</cp:revision>
  <dcterms:created xsi:type="dcterms:W3CDTF">2024-11-15T21:55:00Z</dcterms:created>
  <dcterms:modified xsi:type="dcterms:W3CDTF">2024-11-17T23:59:00Z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d32343487ea5abd2e773be4d7c1196aaee5d6caa9268322bf5e353fb2ba566f4</vt:lpwstr>
  </property>
</Properties>
</file>