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0"/>
          <w:szCs w:val="20"/>
        </w:rPr>
      </w:pPr>
      <w:r w:rsidDel="00000000" w:rsidR="00000000" w:rsidRPr="00000000">
        <w:rPr>
          <w:rtl w:val="0"/>
        </w:rPr>
      </w:r>
    </w:p>
    <w:p w:rsidR="00000000" w:rsidDel="00000000" w:rsidP="00000000" w:rsidRDefault="00000000" w:rsidRPr="00000000" w14:paraId="00000002">
      <w:pPr>
        <w:rPr>
          <w:sz w:val="20"/>
          <w:szCs w:val="20"/>
        </w:rPr>
      </w:pPr>
      <w:r w:rsidDel="00000000" w:rsidR="00000000" w:rsidRPr="00000000">
        <w:rPr>
          <w:rtl w:val="0"/>
        </w:rPr>
      </w:r>
    </w:p>
    <w:p w:rsidR="00000000" w:rsidDel="00000000" w:rsidP="00000000" w:rsidRDefault="00000000" w:rsidRPr="00000000" w14:paraId="00000003">
      <w:pPr>
        <w:jc w:val="center"/>
        <w:rPr>
          <w:sz w:val="32"/>
          <w:szCs w:val="32"/>
        </w:rPr>
      </w:pPr>
      <w:r w:rsidDel="00000000" w:rsidR="00000000" w:rsidRPr="00000000">
        <w:rPr>
          <w:b w:val="1"/>
          <w:bCs w:val="1"/>
          <w:sz w:val="32"/>
          <w:szCs w:val="32"/>
          <w:rtl w:val="0"/>
        </w:rPr>
        <w:t xml:space="preserve">Daniel K. Byrtus</w:t>
      </w:r>
      <w:r w:rsidDel="00000000" w:rsidR="00000000" w:rsidRPr="00000000">
        <w:rPr>
          <w:rtl w:val="0"/>
        </w:rPr>
      </w:r>
    </w:p>
    <w:p w:rsidR="00000000" w:rsidDel="00000000" w:rsidP="00000000" w:rsidRDefault="00000000" w:rsidRPr="00000000" w14:paraId="00000004">
      <w:pPr>
        <w:jc w:val="center"/>
        <w:rPr>
          <w:sz w:val="20"/>
          <w:szCs w:val="20"/>
        </w:rPr>
      </w:pPr>
      <w:r w:rsidDel="00000000" w:rsidR="00000000" w:rsidRPr="00000000">
        <w:rPr>
          <w:sz w:val="20"/>
          <w:szCs w:val="20"/>
          <w:rtl w:val="0"/>
        </w:rPr>
        <w:t xml:space="preserve">University Place, WA 98467 | (951)760-8784 | daniel.byrtus01@gmail.com</w:t>
      </w:r>
    </w:p>
    <w:p w:rsidR="00000000" w:rsidDel="00000000" w:rsidP="00000000" w:rsidRDefault="00000000" w:rsidRPr="00000000" w14:paraId="00000005">
      <w:pPr>
        <w:rPr>
          <w:b w:val="1"/>
          <w:bCs w:val="1"/>
          <w:sz w:val="20"/>
          <w:szCs w:val="20"/>
        </w:rPr>
      </w:pPr>
      <w:r w:rsidDel="00000000" w:rsidR="00000000" w:rsidRPr="00000000">
        <w:rPr>
          <w:rtl w:val="0"/>
        </w:rPr>
      </w:r>
    </w:p>
    <w:p w:rsidR="00000000" w:rsidDel="00000000" w:rsidP="00000000" w:rsidRDefault="00000000" w:rsidRPr="00000000" w14:paraId="00000006">
      <w:pPr>
        <w:rPr/>
      </w:pPr>
      <w:r w:rsidDel="00000000" w:rsidR="00000000" w:rsidRPr="00000000">
        <w:rPr>
          <w:b w:val="1"/>
          <w:bCs w:val="1"/>
          <w:rtl w:val="0"/>
        </w:rPr>
        <w:t xml:space="preserve">Summary of Qualifications</w:t>
      </w:r>
      <w:r w:rsidDel="00000000" w:rsidR="00000000" w:rsidRPr="00000000">
        <w:rPr>
          <w:rtl w:val="0"/>
        </w:rPr>
      </w:r>
    </w:p>
    <w:p w:rsidR="00000000" w:rsidDel="00000000" w:rsidP="00000000" w:rsidRDefault="00000000" w:rsidRPr="00000000" w14:paraId="00000007">
      <w:pPr>
        <w:jc w:val="both"/>
        <w:rPr>
          <w:sz w:val="20"/>
          <w:szCs w:val="20"/>
        </w:rPr>
      </w:pPr>
      <w:r w:rsidDel="00000000" w:rsidR="00000000" w:rsidRPr="00000000">
        <w:rPr>
          <w:sz w:val="20"/>
          <w:szCs w:val="20"/>
          <w:rtl w:val="0"/>
        </w:rPr>
        <w:t xml:space="preserve">Solution-driven Army veteran with experience in high level organizational management as well as establishing annual curriculums and learning objectives for large teams. Highly adaptive and eager to engage in further professional development opportunities, providing excellent instruction to students across a multicultural landscape.</w:t>
      </w:r>
    </w:p>
    <w:p w:rsidR="00000000" w:rsidDel="00000000" w:rsidP="00000000" w:rsidRDefault="00000000" w:rsidRPr="00000000" w14:paraId="00000008">
      <w:pPr>
        <w:jc w:val="both"/>
        <w:rPr>
          <w:sz w:val="20"/>
          <w:szCs w:val="20"/>
        </w:rPr>
      </w:pPr>
      <w:r w:rsidDel="00000000" w:rsidR="00000000" w:rsidRPr="00000000">
        <w:rPr>
          <w:rtl w:val="0"/>
        </w:rPr>
      </w:r>
    </w:p>
    <w:tbl>
      <w:tblPr>
        <w:tblStyle w:val="Table1"/>
        <w:tblW w:w="10827.0" w:type="dxa"/>
        <w:jc w:val="left"/>
        <w:tblLayout w:type="fixed"/>
        <w:tblLook w:val="0000"/>
      </w:tblPr>
      <w:tblGrid>
        <w:gridCol w:w="3537"/>
        <w:gridCol w:w="3645"/>
        <w:gridCol w:w="3645"/>
        <w:tblGridChange w:id="0">
          <w:tblGrid>
            <w:gridCol w:w="3537"/>
            <w:gridCol w:w="3645"/>
            <w:gridCol w:w="3645"/>
          </w:tblGrid>
        </w:tblGridChange>
      </w:tblGrid>
      <w:tr>
        <w:trPr>
          <w:cantSplit w:val="0"/>
          <w:trHeight w:val="560" w:hRule="atLeast"/>
          <w:tblHeader w:val="0"/>
        </w:trPr>
        <w:tc>
          <w:tcPr/>
          <w:p w:rsidR="00000000" w:rsidDel="00000000" w:rsidP="00000000" w:rsidRDefault="00000000" w:rsidRPr="00000000" w14:paraId="00000009">
            <w:pPr>
              <w:numPr>
                <w:ilvl w:val="0"/>
                <w:numId w:val="11"/>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sz w:val="20"/>
                <w:szCs w:val="20"/>
                <w:rtl w:val="0"/>
              </w:rPr>
              <w:t xml:space="preserve">Curriculum Development</w:t>
            </w:r>
            <w:r w:rsidDel="00000000" w:rsidR="00000000" w:rsidRPr="00000000">
              <w:rPr>
                <w:rtl w:val="0"/>
              </w:rPr>
            </w:r>
          </w:p>
          <w:p w:rsidR="00000000" w:rsidDel="00000000" w:rsidP="00000000" w:rsidRDefault="00000000" w:rsidRPr="00000000" w14:paraId="0000000A">
            <w:pPr>
              <w:numPr>
                <w:ilvl w:val="0"/>
                <w:numId w:val="11"/>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sz w:val="20"/>
                <w:szCs w:val="20"/>
                <w:rtl w:val="0"/>
              </w:rPr>
              <w:t xml:space="preserve">Time Management</w:t>
            </w:r>
            <w:r w:rsidDel="00000000" w:rsidR="00000000" w:rsidRPr="00000000">
              <w:rPr>
                <w:rtl w:val="0"/>
              </w:rPr>
            </w:r>
          </w:p>
        </w:tc>
        <w:tc>
          <w:tcPr/>
          <w:p w:rsidR="00000000" w:rsidDel="00000000" w:rsidP="00000000" w:rsidRDefault="00000000" w:rsidRPr="00000000" w14:paraId="0000000B">
            <w:pPr>
              <w:numPr>
                <w:ilvl w:val="0"/>
                <w:numId w:val="11"/>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color w:val="000000"/>
                <w:sz w:val="20"/>
                <w:szCs w:val="20"/>
                <w:rtl w:val="0"/>
              </w:rPr>
              <w:t xml:space="preserve">Decision Making</w:t>
            </w:r>
          </w:p>
          <w:p w:rsidR="00000000" w:rsidDel="00000000" w:rsidP="00000000" w:rsidRDefault="00000000" w:rsidRPr="00000000" w14:paraId="0000000C">
            <w:pPr>
              <w:numPr>
                <w:ilvl w:val="0"/>
                <w:numId w:val="11"/>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sz w:val="20"/>
                <w:szCs w:val="20"/>
                <w:rtl w:val="0"/>
              </w:rPr>
              <w:t xml:space="preserve">Instructional Delivery</w:t>
            </w:r>
            <w:r w:rsidDel="00000000" w:rsidR="00000000" w:rsidRPr="00000000">
              <w:rPr>
                <w:rtl w:val="0"/>
              </w:rPr>
            </w:r>
          </w:p>
        </w:tc>
        <w:tc>
          <w:tcPr/>
          <w:p w:rsidR="00000000" w:rsidDel="00000000" w:rsidP="00000000" w:rsidRDefault="00000000" w:rsidRPr="00000000" w14:paraId="0000000D">
            <w:pPr>
              <w:numPr>
                <w:ilvl w:val="0"/>
                <w:numId w:val="11"/>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color w:val="000000"/>
                <w:sz w:val="20"/>
                <w:szCs w:val="20"/>
                <w:rtl w:val="0"/>
              </w:rPr>
              <w:t xml:space="preserve">Quick Learner</w:t>
            </w:r>
          </w:p>
          <w:p w:rsidR="00000000" w:rsidDel="00000000" w:rsidP="00000000" w:rsidRDefault="00000000" w:rsidRPr="00000000" w14:paraId="0000000E">
            <w:pPr>
              <w:numPr>
                <w:ilvl w:val="0"/>
                <w:numId w:val="11"/>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color w:val="000000"/>
                <w:sz w:val="20"/>
                <w:szCs w:val="20"/>
                <w:rtl w:val="0"/>
              </w:rPr>
              <w:t xml:space="preserve">Detail</w:t>
            </w:r>
            <w:r w:rsidDel="00000000" w:rsidR="00000000" w:rsidRPr="00000000">
              <w:rPr>
                <w:sz w:val="20"/>
                <w:szCs w:val="20"/>
                <w:rtl w:val="0"/>
              </w:rPr>
              <w:t xml:space="preserve"> O</w:t>
            </w:r>
            <w:r w:rsidDel="00000000" w:rsidR="00000000" w:rsidRPr="00000000">
              <w:rPr>
                <w:color w:val="000000"/>
                <w:sz w:val="20"/>
                <w:szCs w:val="20"/>
                <w:rtl w:val="0"/>
              </w:rPr>
              <w:t xml:space="preserve">riented</w:t>
            </w:r>
          </w:p>
        </w:tc>
      </w:tr>
    </w:tbl>
    <w:p w:rsidR="00000000" w:rsidDel="00000000" w:rsidP="00000000" w:rsidRDefault="00000000" w:rsidRPr="00000000" w14:paraId="0000000F">
      <w:pPr>
        <w:rPr>
          <w:b w:val="1"/>
          <w:bCs w:val="1"/>
        </w:rPr>
      </w:pPr>
      <w:r w:rsidDel="00000000" w:rsidR="00000000" w:rsidRPr="00000000">
        <w:rPr>
          <w:b w:val="1"/>
          <w:bCs w:val="1"/>
          <w:rtl w:val="0"/>
        </w:rPr>
        <w:t xml:space="preserve">Education and Training</w:t>
      </w:r>
    </w:p>
    <w:p w:rsidR="00000000" w:rsidDel="00000000" w:rsidP="00000000" w:rsidRDefault="00000000" w:rsidRPr="00000000" w14:paraId="00000010">
      <w:pPr>
        <w:numPr>
          <w:ilvl w:val="0"/>
          <w:numId w:val="9"/>
        </w:numPr>
        <w:tabs>
          <w:tab w:val="center" w:leader="none" w:pos="4320"/>
          <w:tab w:val="right" w:leader="none" w:pos="8640"/>
        </w:tabs>
        <w:ind w:left="720" w:hanging="360"/>
        <w:jc w:val="both"/>
        <w:rPr>
          <w:sz w:val="20"/>
          <w:szCs w:val="20"/>
        </w:rPr>
      </w:pPr>
      <w:r w:rsidDel="00000000" w:rsidR="00000000" w:rsidRPr="00000000">
        <w:rPr>
          <w:sz w:val="20"/>
          <w:szCs w:val="20"/>
          <w:rtl w:val="0"/>
        </w:rPr>
        <w:t xml:space="preserve">MAT: Secondary Education, Liberty University, Lynchburg, VA </w:t>
      </w:r>
      <w:r w:rsidDel="00000000" w:rsidR="00000000" w:rsidRPr="00000000">
        <w:rPr>
          <w:i w:val="1"/>
          <w:iCs w:val="1"/>
          <w:sz w:val="20"/>
          <w:szCs w:val="20"/>
          <w:rtl w:val="0"/>
        </w:rPr>
        <w:t xml:space="preserve">June 2024 - December 2025</w:t>
      </w:r>
    </w:p>
    <w:p w:rsidR="00000000" w:rsidDel="00000000" w:rsidP="00000000" w:rsidRDefault="00000000" w:rsidRPr="00000000" w14:paraId="00000011">
      <w:pPr>
        <w:numPr>
          <w:ilvl w:val="0"/>
          <w:numId w:val="9"/>
        </w:numPr>
        <w:tabs>
          <w:tab w:val="center" w:leader="none" w:pos="4320"/>
          <w:tab w:val="right" w:leader="none" w:pos="8640"/>
        </w:tabs>
        <w:ind w:left="720" w:hanging="360"/>
        <w:jc w:val="both"/>
        <w:rPr>
          <w:sz w:val="20"/>
          <w:szCs w:val="20"/>
        </w:rPr>
      </w:pPr>
      <w:r w:rsidDel="00000000" w:rsidR="00000000" w:rsidRPr="00000000">
        <w:rPr>
          <w:sz w:val="20"/>
          <w:szCs w:val="20"/>
          <w:rtl w:val="0"/>
        </w:rPr>
        <w:t xml:space="preserve">Bachelor of Arts in History, Ohio Dominican University, OH </w:t>
      </w:r>
      <w:r w:rsidDel="00000000" w:rsidR="00000000" w:rsidRPr="00000000">
        <w:rPr>
          <w:i w:val="1"/>
          <w:iCs w:val="1"/>
          <w:sz w:val="20"/>
          <w:szCs w:val="20"/>
          <w:rtl w:val="0"/>
        </w:rPr>
        <w:t xml:space="preserve">August 2017 - May 2021</w:t>
      </w:r>
    </w:p>
    <w:p w:rsidR="00000000" w:rsidDel="00000000" w:rsidP="00000000" w:rsidRDefault="00000000" w:rsidRPr="00000000" w14:paraId="00000012">
      <w:pPr>
        <w:numPr>
          <w:ilvl w:val="0"/>
          <w:numId w:val="9"/>
        </w:numPr>
        <w:tabs>
          <w:tab w:val="center" w:leader="none" w:pos="4320"/>
          <w:tab w:val="right" w:leader="none" w:pos="8640"/>
        </w:tabs>
        <w:ind w:left="720" w:hanging="360"/>
        <w:jc w:val="both"/>
        <w:rPr>
          <w:sz w:val="20"/>
          <w:szCs w:val="20"/>
        </w:rPr>
      </w:pPr>
      <w:r w:rsidDel="00000000" w:rsidR="00000000" w:rsidRPr="00000000">
        <w:rPr>
          <w:sz w:val="20"/>
          <w:szCs w:val="20"/>
          <w:rtl w:val="0"/>
        </w:rPr>
        <w:t xml:space="preserve">International Baccalaureate High School Diploma, Great Oak High School, CA </w:t>
      </w:r>
      <w:r w:rsidDel="00000000" w:rsidR="00000000" w:rsidRPr="00000000">
        <w:rPr>
          <w:i w:val="1"/>
          <w:iCs w:val="1"/>
          <w:sz w:val="20"/>
          <w:szCs w:val="20"/>
          <w:rtl w:val="0"/>
        </w:rPr>
        <w:t xml:space="preserve">August 2013 - May 2017</w:t>
      </w:r>
      <w:r w:rsidDel="00000000" w:rsidR="00000000" w:rsidRPr="00000000">
        <w:rPr>
          <w:sz w:val="20"/>
          <w:szCs w:val="20"/>
          <w:rtl w:val="0"/>
        </w:rPr>
        <w:tab/>
      </w:r>
    </w:p>
    <w:p w:rsidR="00000000" w:rsidDel="00000000" w:rsidP="00000000" w:rsidRDefault="00000000" w:rsidRPr="00000000" w14:paraId="00000013">
      <w:pPr>
        <w:tabs>
          <w:tab w:val="center" w:leader="none" w:pos="4320"/>
          <w:tab w:val="right" w:leader="none" w:pos="8640"/>
        </w:tabs>
        <w:ind w:left="0" w:firstLine="0"/>
        <w:jc w:val="both"/>
        <w:rPr>
          <w:sz w:val="20"/>
          <w:szCs w:val="20"/>
        </w:rPr>
      </w:pPr>
      <w:r w:rsidDel="00000000" w:rsidR="00000000" w:rsidRPr="00000000">
        <w:rPr>
          <w:rtl w:val="0"/>
        </w:rPr>
      </w:r>
    </w:p>
    <w:p w:rsidR="00000000" w:rsidDel="00000000" w:rsidP="00000000" w:rsidRDefault="00000000" w:rsidRPr="00000000" w14:paraId="00000014">
      <w:pPr>
        <w:rPr>
          <w:b w:val="1"/>
          <w:bCs w:val="1"/>
        </w:rPr>
      </w:pPr>
      <w:r w:rsidDel="00000000" w:rsidR="00000000" w:rsidRPr="00000000">
        <w:rPr>
          <w:b w:val="1"/>
          <w:bCs w:val="1"/>
          <w:rtl w:val="0"/>
        </w:rPr>
        <w:t xml:space="preserve">Certification and Licensure</w:t>
      </w:r>
    </w:p>
    <w:p w:rsidR="00000000" w:rsidDel="00000000" w:rsidP="00000000" w:rsidRDefault="00000000" w:rsidRPr="00000000" w14:paraId="00000015">
      <w:pPr>
        <w:numPr>
          <w:ilvl w:val="0"/>
          <w:numId w:val="2"/>
        </w:numPr>
        <w:ind w:left="720" w:hanging="360"/>
        <w:rPr>
          <w:sz w:val="20"/>
          <w:szCs w:val="20"/>
          <w:u w:val="none"/>
        </w:rPr>
      </w:pPr>
      <w:r w:rsidDel="00000000" w:rsidR="00000000" w:rsidRPr="00000000">
        <w:rPr>
          <w:sz w:val="20"/>
          <w:szCs w:val="20"/>
          <w:rtl w:val="0"/>
        </w:rPr>
        <w:t xml:space="preserve">Washington State Education Certificate - Secondary Education, Social Studies </w:t>
      </w:r>
      <w:r w:rsidDel="00000000" w:rsidR="00000000" w:rsidRPr="00000000">
        <w:rPr>
          <w:i w:val="1"/>
          <w:iCs w:val="1"/>
          <w:sz w:val="20"/>
          <w:szCs w:val="20"/>
          <w:rtl w:val="0"/>
        </w:rPr>
        <w:t xml:space="preserve">Anticipated February 2025</w:t>
      </w:r>
    </w:p>
    <w:p w:rsidR="00000000" w:rsidDel="00000000" w:rsidP="00000000" w:rsidRDefault="00000000" w:rsidRPr="00000000" w14:paraId="00000016">
      <w:pPr>
        <w:numPr>
          <w:ilvl w:val="0"/>
          <w:numId w:val="2"/>
        </w:numPr>
        <w:ind w:left="720" w:hanging="360"/>
        <w:rPr>
          <w:sz w:val="20"/>
          <w:szCs w:val="20"/>
          <w:u w:val="none"/>
        </w:rPr>
      </w:pPr>
      <w:r w:rsidDel="00000000" w:rsidR="00000000" w:rsidRPr="00000000">
        <w:rPr>
          <w:sz w:val="20"/>
          <w:szCs w:val="20"/>
          <w:rtl w:val="0"/>
        </w:rPr>
        <w:t xml:space="preserve">CPR/First Aid Certification </w:t>
      </w:r>
      <w:r w:rsidDel="00000000" w:rsidR="00000000" w:rsidRPr="00000000">
        <w:rPr>
          <w:i w:val="1"/>
          <w:iCs w:val="1"/>
          <w:sz w:val="20"/>
          <w:szCs w:val="20"/>
          <w:rtl w:val="0"/>
        </w:rPr>
        <w:t xml:space="preserve">January 2025-Current</w:t>
      </w:r>
    </w:p>
    <w:p w:rsidR="00000000" w:rsidDel="00000000" w:rsidP="00000000" w:rsidRDefault="00000000" w:rsidRPr="00000000" w14:paraId="00000017">
      <w:pPr>
        <w:numPr>
          <w:ilvl w:val="0"/>
          <w:numId w:val="2"/>
        </w:numPr>
        <w:ind w:left="720" w:hanging="360"/>
        <w:rPr>
          <w:sz w:val="20"/>
          <w:szCs w:val="20"/>
          <w:u w:val="none"/>
        </w:rPr>
      </w:pPr>
      <w:r w:rsidDel="00000000" w:rsidR="00000000" w:rsidRPr="00000000">
        <w:rPr>
          <w:sz w:val="20"/>
          <w:szCs w:val="20"/>
          <w:rtl w:val="0"/>
        </w:rPr>
        <w:t xml:space="preserve">Professional Association of Christian Educators </w:t>
      </w:r>
      <w:r w:rsidDel="00000000" w:rsidR="00000000" w:rsidRPr="00000000">
        <w:rPr>
          <w:i w:val="1"/>
          <w:iCs w:val="1"/>
          <w:sz w:val="20"/>
          <w:szCs w:val="20"/>
          <w:rtl w:val="0"/>
        </w:rPr>
        <w:t xml:space="preserve">January 2025-Current</w:t>
      </w:r>
    </w:p>
    <w:p w:rsidR="00000000" w:rsidDel="00000000" w:rsidP="00000000" w:rsidRDefault="00000000" w:rsidRPr="00000000" w14:paraId="00000018">
      <w:pPr>
        <w:ind w:left="720" w:firstLine="0"/>
        <w:rPr>
          <w:sz w:val="20"/>
          <w:szCs w:val="20"/>
        </w:rPr>
      </w:pPr>
      <w:r w:rsidDel="00000000" w:rsidR="00000000" w:rsidRPr="00000000">
        <w:rPr>
          <w:rtl w:val="0"/>
        </w:rPr>
      </w:r>
    </w:p>
    <w:p w:rsidR="00000000" w:rsidDel="00000000" w:rsidP="00000000" w:rsidRDefault="00000000" w:rsidRPr="00000000" w14:paraId="00000019">
      <w:pPr>
        <w:rPr>
          <w:b w:val="1"/>
          <w:bCs w:val="1"/>
        </w:rPr>
      </w:pPr>
      <w:r w:rsidDel="00000000" w:rsidR="00000000" w:rsidRPr="00000000">
        <w:rPr>
          <w:b w:val="1"/>
          <w:bCs w:val="1"/>
          <w:rtl w:val="0"/>
        </w:rPr>
        <w:t xml:space="preserve">Teaching and Practicum Experience</w:t>
      </w:r>
    </w:p>
    <w:p w:rsidR="00000000" w:rsidDel="00000000" w:rsidP="00000000" w:rsidRDefault="00000000" w:rsidRPr="00000000" w14:paraId="0000001A">
      <w:pPr>
        <w:rPr>
          <w:b w:val="1"/>
          <w:bCs w:val="1"/>
        </w:rPr>
      </w:pPr>
      <w:r w:rsidDel="00000000" w:rsidR="00000000" w:rsidRPr="00000000">
        <w:rPr>
          <w:rtl w:val="0"/>
        </w:rPr>
      </w:r>
    </w:p>
    <w:p w:rsidR="00000000" w:rsidDel="00000000" w:rsidP="00000000" w:rsidRDefault="00000000" w:rsidRPr="00000000" w14:paraId="0000001B">
      <w:pPr>
        <w:rPr>
          <w:b w:val="1"/>
          <w:bCs w:val="1"/>
          <w:sz w:val="22"/>
          <w:szCs w:val="22"/>
        </w:rPr>
      </w:pPr>
      <w:r w:rsidDel="00000000" w:rsidR="00000000" w:rsidRPr="00000000">
        <w:rPr>
          <w:b w:val="1"/>
          <w:bCs w:val="1"/>
          <w:sz w:val="22"/>
          <w:szCs w:val="22"/>
          <w:rtl w:val="0"/>
        </w:rPr>
        <w:t xml:space="preserve">Capital High School, Olympia, WA  </w:t>
        <w:tab/>
        <w:tab/>
        <w:tab/>
        <w:tab/>
        <w:tab/>
        <w:t xml:space="preserve">                </w:t>
        <w:tab/>
        <w:t xml:space="preserve">           09/2025-12/2025</w:t>
      </w:r>
    </w:p>
    <w:p w:rsidR="00000000" w:rsidDel="00000000" w:rsidP="00000000" w:rsidRDefault="00000000" w:rsidRPr="00000000" w14:paraId="0000001C">
      <w:pPr>
        <w:rPr>
          <w:sz w:val="22"/>
          <w:szCs w:val="22"/>
          <w:u w:val="single"/>
        </w:rPr>
      </w:pPr>
      <w:r w:rsidDel="00000000" w:rsidR="00000000" w:rsidRPr="00000000">
        <w:rPr>
          <w:sz w:val="22"/>
          <w:szCs w:val="22"/>
          <w:u w:val="single"/>
          <w:rtl w:val="0"/>
        </w:rPr>
        <w:t xml:space="preserve">Eleventh Grade Student Teacher</w:t>
      </w:r>
    </w:p>
    <w:p w:rsidR="00000000" w:rsidDel="00000000" w:rsidP="00000000" w:rsidRDefault="00000000" w:rsidRPr="00000000" w14:paraId="0000001D">
      <w:pPr>
        <w:numPr>
          <w:ilvl w:val="0"/>
          <w:numId w:val="3"/>
        </w:numPr>
        <w:ind w:left="720" w:hanging="360"/>
        <w:rPr>
          <w:sz w:val="20"/>
          <w:szCs w:val="20"/>
        </w:rPr>
      </w:pPr>
      <w:r w:rsidDel="00000000" w:rsidR="00000000" w:rsidRPr="00000000">
        <w:rPr>
          <w:sz w:val="20"/>
          <w:szCs w:val="20"/>
          <w:rtl w:val="0"/>
        </w:rPr>
        <w:t xml:space="preserve">Designed and delivered daily IB History of the Americas instruction to a diverse group of 11th-grade students with class sizes of up to 34, including units on Indigenous Studies and the American Revolutionary War.</w:t>
      </w:r>
    </w:p>
    <w:p w:rsidR="00000000" w:rsidDel="00000000" w:rsidP="00000000" w:rsidRDefault="00000000" w:rsidRPr="00000000" w14:paraId="0000001E">
      <w:pPr>
        <w:numPr>
          <w:ilvl w:val="0"/>
          <w:numId w:val="3"/>
        </w:numPr>
        <w:ind w:left="720" w:hanging="360"/>
        <w:rPr>
          <w:sz w:val="20"/>
          <w:szCs w:val="20"/>
        </w:rPr>
      </w:pPr>
      <w:r w:rsidDel="00000000" w:rsidR="00000000" w:rsidRPr="00000000">
        <w:rPr>
          <w:sz w:val="20"/>
          <w:szCs w:val="20"/>
          <w:rtl w:val="0"/>
        </w:rPr>
        <w:t xml:space="preserve">Assessed the learning of 125 students through research-based formative and summative assessment strategies, providing timely feedback and maintaining accurate records to support academic growth.</w:t>
      </w:r>
    </w:p>
    <w:p w:rsidR="00000000" w:rsidDel="00000000" w:rsidP="00000000" w:rsidRDefault="00000000" w:rsidRPr="00000000" w14:paraId="0000001F">
      <w:pPr>
        <w:numPr>
          <w:ilvl w:val="0"/>
          <w:numId w:val="3"/>
        </w:numPr>
        <w:ind w:left="720" w:hanging="360"/>
        <w:rPr>
          <w:sz w:val="20"/>
          <w:szCs w:val="20"/>
        </w:rPr>
      </w:pPr>
      <w:r w:rsidDel="00000000" w:rsidR="00000000" w:rsidRPr="00000000">
        <w:rPr>
          <w:sz w:val="20"/>
          <w:szCs w:val="20"/>
          <w:rtl w:val="0"/>
        </w:rPr>
        <w:t xml:space="preserve">Collaborated with experienced teachers through weekly PLCs, individual engagements, and department meetings to reinforce social-emotional skills in the classroom and support students with diverse learning needs.</w:t>
      </w:r>
    </w:p>
    <w:p w:rsidR="00000000" w:rsidDel="00000000" w:rsidP="00000000" w:rsidRDefault="00000000" w:rsidRPr="00000000" w14:paraId="00000020">
      <w:pPr>
        <w:ind w:left="0" w:firstLine="0"/>
        <w:rPr>
          <w:sz w:val="20"/>
          <w:szCs w:val="20"/>
        </w:rPr>
      </w:pPr>
      <w:r w:rsidDel="00000000" w:rsidR="00000000" w:rsidRPr="00000000">
        <w:rPr>
          <w:rtl w:val="0"/>
        </w:rPr>
      </w:r>
    </w:p>
    <w:p w:rsidR="00000000" w:rsidDel="00000000" w:rsidP="00000000" w:rsidRDefault="00000000" w:rsidRPr="00000000" w14:paraId="00000021">
      <w:pPr>
        <w:rPr>
          <w:b w:val="1"/>
          <w:bCs w:val="1"/>
          <w:sz w:val="22"/>
          <w:szCs w:val="22"/>
        </w:rPr>
      </w:pPr>
      <w:r w:rsidDel="00000000" w:rsidR="00000000" w:rsidRPr="00000000">
        <w:rPr>
          <w:b w:val="1"/>
          <w:bCs w:val="1"/>
          <w:sz w:val="22"/>
          <w:szCs w:val="22"/>
          <w:rtl w:val="0"/>
        </w:rPr>
        <w:t xml:space="preserve">Aquinas Classical Academy, Bremerton, WA  </w:t>
        <w:tab/>
        <w:tab/>
        <w:tab/>
        <w:tab/>
        <w:tab/>
        <w:tab/>
        <w:t xml:space="preserve">           03/2025-04/2025</w:t>
      </w:r>
    </w:p>
    <w:p w:rsidR="00000000" w:rsidDel="00000000" w:rsidP="00000000" w:rsidRDefault="00000000" w:rsidRPr="00000000" w14:paraId="00000022">
      <w:pPr>
        <w:rPr>
          <w:sz w:val="22"/>
          <w:szCs w:val="22"/>
          <w:u w:val="single"/>
        </w:rPr>
      </w:pPr>
      <w:r w:rsidDel="00000000" w:rsidR="00000000" w:rsidRPr="00000000">
        <w:rPr>
          <w:sz w:val="22"/>
          <w:szCs w:val="22"/>
          <w:u w:val="single"/>
          <w:rtl w:val="0"/>
        </w:rPr>
        <w:t xml:space="preserve">Ninth-Twelth Grade, Civics, Art, History, Latin Practicum</w:t>
      </w:r>
    </w:p>
    <w:p w:rsidR="00000000" w:rsidDel="00000000" w:rsidP="00000000" w:rsidRDefault="00000000" w:rsidRPr="00000000" w14:paraId="00000023">
      <w:pPr>
        <w:numPr>
          <w:ilvl w:val="0"/>
          <w:numId w:val="14"/>
        </w:numPr>
        <w:ind w:left="720" w:hanging="360"/>
        <w:rPr>
          <w:sz w:val="20"/>
          <w:szCs w:val="20"/>
        </w:rPr>
      </w:pPr>
      <w:r w:rsidDel="00000000" w:rsidR="00000000" w:rsidRPr="00000000">
        <w:rPr>
          <w:sz w:val="20"/>
          <w:szCs w:val="20"/>
          <w:rtl w:val="0"/>
        </w:rPr>
        <w:t xml:space="preserve">Co-taught and independently taught American and Ancient History lessons to 9th and 12th graders in a private school setting, delivering instruction to classes of up to 15 students.</w:t>
      </w:r>
    </w:p>
    <w:p w:rsidR="00000000" w:rsidDel="00000000" w:rsidP="00000000" w:rsidRDefault="00000000" w:rsidRPr="00000000" w14:paraId="00000024">
      <w:pPr>
        <w:numPr>
          <w:ilvl w:val="0"/>
          <w:numId w:val="14"/>
        </w:numPr>
        <w:ind w:left="720" w:hanging="360"/>
        <w:rPr>
          <w:sz w:val="20"/>
          <w:szCs w:val="20"/>
        </w:rPr>
      </w:pPr>
      <w:r w:rsidDel="00000000" w:rsidR="00000000" w:rsidRPr="00000000">
        <w:rPr>
          <w:sz w:val="20"/>
          <w:szCs w:val="20"/>
          <w:rtl w:val="0"/>
        </w:rPr>
        <w:t xml:space="preserve">Observed and analyzed instructional practices across multiple disciplines including Art History, Civics, Theology, and Latin in order to deepen understanding of varying pedagogical approaches.</w:t>
      </w:r>
    </w:p>
    <w:p w:rsidR="00000000" w:rsidDel="00000000" w:rsidP="00000000" w:rsidRDefault="00000000" w:rsidRPr="00000000" w14:paraId="00000025">
      <w:pPr>
        <w:numPr>
          <w:ilvl w:val="0"/>
          <w:numId w:val="14"/>
        </w:numPr>
        <w:ind w:left="720" w:hanging="360"/>
        <w:rPr>
          <w:sz w:val="20"/>
          <w:szCs w:val="20"/>
        </w:rPr>
      </w:pPr>
      <w:r w:rsidDel="00000000" w:rsidR="00000000" w:rsidRPr="00000000">
        <w:rPr>
          <w:sz w:val="20"/>
          <w:szCs w:val="20"/>
          <w:rtl w:val="0"/>
        </w:rPr>
        <w:t xml:space="preserve">Assisted with lesson planning, formative assessment, and classroom management while collaborating closely with mentor teachers to support student engagement and learning.</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b w:val="1"/>
          <w:bCs w:val="1"/>
        </w:rPr>
      </w:pPr>
      <w:r w:rsidDel="00000000" w:rsidR="00000000" w:rsidRPr="00000000">
        <w:rPr>
          <w:b w:val="1"/>
          <w:bCs w:val="1"/>
          <w:rtl w:val="0"/>
        </w:rPr>
        <w:t xml:space="preserve">Work Experience/Achievements</w:t>
      </w:r>
    </w:p>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center" w:leader="none" w:pos="4320"/>
          <w:tab w:val="right" w:leader="none" w:pos="8640"/>
        </w:tabs>
        <w:rPr>
          <w:sz w:val="20"/>
          <w:szCs w:val="20"/>
        </w:rPr>
      </w:pPr>
      <w:r w:rsidDel="00000000" w:rsidR="00000000" w:rsidRPr="00000000">
        <w:rPr>
          <w:rtl w:val="0"/>
        </w:rPr>
      </w:r>
    </w:p>
    <w:p w:rsidR="00000000" w:rsidDel="00000000" w:rsidP="00000000" w:rsidRDefault="00000000" w:rsidRPr="00000000" w14:paraId="00000029">
      <w:pPr>
        <w:rPr>
          <w:b w:val="1"/>
          <w:bCs w:val="1"/>
          <w:sz w:val="22"/>
          <w:szCs w:val="22"/>
        </w:rPr>
      </w:pPr>
      <w:r w:rsidDel="00000000" w:rsidR="00000000" w:rsidRPr="00000000">
        <w:rPr>
          <w:b w:val="1"/>
          <w:bCs w:val="1"/>
          <w:sz w:val="22"/>
          <w:szCs w:val="22"/>
          <w:rtl w:val="0"/>
        </w:rPr>
        <w:t xml:space="preserve">St. Patrick’s Catholic Church, Tacoma, WA  </w:t>
        <w:tab/>
        <w:t xml:space="preserve">   </w:t>
        <w:tab/>
        <w:tab/>
        <w:tab/>
        <w:tab/>
        <w:t xml:space="preserve">                        08/2022-Current</w:t>
      </w:r>
    </w:p>
    <w:p w:rsidR="00000000" w:rsidDel="00000000" w:rsidP="00000000" w:rsidRDefault="00000000" w:rsidRPr="00000000" w14:paraId="0000002A">
      <w:pPr>
        <w:rPr>
          <w:sz w:val="22"/>
          <w:szCs w:val="22"/>
          <w:u w:val="single"/>
        </w:rPr>
      </w:pPr>
      <w:r w:rsidDel="00000000" w:rsidR="00000000" w:rsidRPr="00000000">
        <w:rPr>
          <w:sz w:val="22"/>
          <w:szCs w:val="22"/>
          <w:u w:val="single"/>
          <w:rtl w:val="0"/>
        </w:rPr>
        <w:t xml:space="preserve">Youth Group Leader</w:t>
      </w:r>
    </w:p>
    <w:p w:rsidR="00000000" w:rsidDel="00000000" w:rsidP="00000000" w:rsidRDefault="00000000" w:rsidRPr="00000000" w14:paraId="0000002B">
      <w:pPr>
        <w:numPr>
          <w:ilvl w:val="0"/>
          <w:numId w:val="4"/>
        </w:numPr>
        <w:ind w:left="720" w:hanging="360"/>
        <w:rPr>
          <w:sz w:val="20"/>
          <w:szCs w:val="20"/>
        </w:rPr>
      </w:pPr>
      <w:r w:rsidDel="00000000" w:rsidR="00000000" w:rsidRPr="00000000">
        <w:rPr>
          <w:sz w:val="20"/>
          <w:szCs w:val="20"/>
          <w:rtl w:val="0"/>
        </w:rPr>
        <w:t xml:space="preserve">Facilitated weekly youth group programming for over 20 children ages 11–18, creating engaging activities that supported faith-inspired social, emotional, and community-building skills.</w:t>
      </w:r>
    </w:p>
    <w:p w:rsidR="00000000" w:rsidDel="00000000" w:rsidP="00000000" w:rsidRDefault="00000000" w:rsidRPr="00000000" w14:paraId="0000002C">
      <w:pPr>
        <w:numPr>
          <w:ilvl w:val="0"/>
          <w:numId w:val="4"/>
        </w:numPr>
        <w:ind w:left="720" w:hanging="360"/>
        <w:rPr>
          <w:sz w:val="20"/>
          <w:szCs w:val="20"/>
        </w:rPr>
      </w:pPr>
      <w:r w:rsidDel="00000000" w:rsidR="00000000" w:rsidRPr="00000000">
        <w:rPr>
          <w:sz w:val="20"/>
          <w:szCs w:val="20"/>
          <w:rtl w:val="0"/>
        </w:rPr>
        <w:t xml:space="preserve">Assisted in the execution of several service events and community outreach projects, guiding students through impactful, age-appropriate volunteer experiences.</w:t>
      </w:r>
    </w:p>
    <w:p w:rsidR="00000000" w:rsidDel="00000000" w:rsidP="00000000" w:rsidRDefault="00000000" w:rsidRPr="00000000" w14:paraId="0000002D">
      <w:pPr>
        <w:rPr>
          <w:sz w:val="22"/>
          <w:szCs w:val="22"/>
          <w:u w:val="single"/>
        </w:rPr>
      </w:pPr>
      <w:r w:rsidDel="00000000" w:rsidR="00000000" w:rsidRPr="00000000">
        <w:rPr>
          <w:rtl w:val="0"/>
        </w:rPr>
      </w:r>
    </w:p>
    <w:p w:rsidR="00000000" w:rsidDel="00000000" w:rsidP="00000000" w:rsidRDefault="00000000" w:rsidRPr="00000000" w14:paraId="0000002E">
      <w:pPr>
        <w:rPr>
          <w:sz w:val="22"/>
          <w:szCs w:val="22"/>
          <w:u w:val="single"/>
        </w:rPr>
      </w:pPr>
      <w:r w:rsidDel="00000000" w:rsidR="00000000" w:rsidRPr="00000000">
        <w:rPr>
          <w:sz w:val="22"/>
          <w:szCs w:val="22"/>
          <w:u w:val="single"/>
          <w:rtl w:val="0"/>
        </w:rPr>
        <w:t xml:space="preserve">Confirmation Leader</w:t>
      </w:r>
    </w:p>
    <w:p w:rsidR="00000000" w:rsidDel="00000000" w:rsidP="00000000" w:rsidRDefault="00000000" w:rsidRPr="00000000" w14:paraId="0000002F">
      <w:pPr>
        <w:numPr>
          <w:ilvl w:val="0"/>
          <w:numId w:val="1"/>
        </w:numPr>
        <w:ind w:left="720" w:hanging="360"/>
        <w:rPr>
          <w:sz w:val="20"/>
          <w:szCs w:val="20"/>
        </w:rPr>
      </w:pPr>
      <w:r w:rsidDel="00000000" w:rsidR="00000000" w:rsidRPr="00000000">
        <w:rPr>
          <w:sz w:val="20"/>
          <w:szCs w:val="20"/>
          <w:rtl w:val="0"/>
        </w:rPr>
        <w:t xml:space="preserve">Coordinated and executed a confirmation program for over 25 students ages 12–18, developing faith based curriculum and delivering structured weekly instruction that strengthened content understanding, engagement, and spiritual development.</w:t>
      </w:r>
    </w:p>
    <w:p w:rsidR="00000000" w:rsidDel="00000000" w:rsidP="00000000" w:rsidRDefault="00000000" w:rsidRPr="00000000" w14:paraId="00000030">
      <w:pPr>
        <w:numPr>
          <w:ilvl w:val="0"/>
          <w:numId w:val="1"/>
        </w:numPr>
        <w:ind w:left="720" w:hanging="360"/>
        <w:rPr>
          <w:sz w:val="20"/>
          <w:szCs w:val="20"/>
        </w:rPr>
      </w:pPr>
      <w:r w:rsidDel="00000000" w:rsidR="00000000" w:rsidRPr="00000000">
        <w:rPr>
          <w:sz w:val="20"/>
          <w:szCs w:val="20"/>
          <w:rtl w:val="0"/>
        </w:rPr>
        <w:t xml:space="preserve">Communicated consistently with over 20 families and collaborated with church leadership to support student progress, build community, and maintain an inclusive learning environment.</w:t>
      </w:r>
    </w:p>
    <w:p w:rsidR="00000000" w:rsidDel="00000000" w:rsidP="00000000" w:rsidRDefault="00000000" w:rsidRPr="00000000" w14:paraId="00000031">
      <w:pPr>
        <w:numPr>
          <w:ilvl w:val="0"/>
          <w:numId w:val="1"/>
        </w:numPr>
        <w:ind w:left="720" w:hanging="360"/>
        <w:rPr>
          <w:sz w:val="20"/>
          <w:szCs w:val="20"/>
        </w:rPr>
      </w:pPr>
      <w:r w:rsidDel="00000000" w:rsidR="00000000" w:rsidRPr="00000000">
        <w:rPr>
          <w:sz w:val="20"/>
          <w:szCs w:val="20"/>
          <w:rtl w:val="0"/>
        </w:rPr>
        <w:t xml:space="preserve">Planned, organized, and supervised annual retreats and service-learning events, ensuring safe,  and developmentally appropriate experiences for all participants.</w:t>
      </w:r>
    </w:p>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center" w:leader="none" w:pos="4320"/>
          <w:tab w:val="right" w:leader="none" w:pos="8640"/>
        </w:tabs>
        <w:rPr>
          <w:sz w:val="20"/>
          <w:szCs w:val="20"/>
        </w:rPr>
      </w:pP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ind w:hanging="720"/>
        <w:rPr>
          <w:b w:val="1"/>
          <w:bCs w:val="1"/>
          <w:sz w:val="22"/>
          <w:szCs w:val="22"/>
        </w:rPr>
      </w:pPr>
      <w:r w:rsidDel="00000000" w:rsidR="00000000" w:rsidRPr="00000000">
        <w:rPr>
          <w:b w:val="1"/>
          <w:bCs w:val="1"/>
          <w:sz w:val="20"/>
          <w:szCs w:val="20"/>
          <w:rtl w:val="0"/>
        </w:rPr>
        <w:tab/>
      </w:r>
      <w:r w:rsidDel="00000000" w:rsidR="00000000" w:rsidRPr="00000000">
        <w:rPr>
          <w:b w:val="1"/>
          <w:bCs w:val="1"/>
          <w:sz w:val="22"/>
          <w:szCs w:val="22"/>
          <w:rtl w:val="0"/>
        </w:rPr>
        <w:t xml:space="preserve">U.S Army, Joint Base Lewis-McChord, WA  </w:t>
        <w:tab/>
        <w:tab/>
        <w:tab/>
        <w:tab/>
        <w:tab/>
        <w:tab/>
        <w:tab/>
        <w:t xml:space="preserve">           10/2021-07/2025</w:t>
      </w:r>
    </w:p>
    <w:p w:rsidR="00000000" w:rsidDel="00000000" w:rsidP="00000000" w:rsidRDefault="00000000" w:rsidRPr="00000000" w14:paraId="00000034">
      <w:pPr>
        <w:rPr>
          <w:sz w:val="22"/>
          <w:szCs w:val="22"/>
          <w:u w:val="single"/>
        </w:rPr>
      </w:pPr>
      <w:r w:rsidDel="00000000" w:rsidR="00000000" w:rsidRPr="00000000">
        <w:rPr>
          <w:sz w:val="22"/>
          <w:szCs w:val="22"/>
          <w:u w:val="single"/>
          <w:rtl w:val="0"/>
        </w:rPr>
        <w:t xml:space="preserve">Home Station Organization Director</w:t>
      </w:r>
    </w:p>
    <w:p w:rsidR="00000000" w:rsidDel="00000000" w:rsidP="00000000" w:rsidRDefault="00000000" w:rsidRPr="00000000" w14:paraId="00000035">
      <w:pPr>
        <w:numPr>
          <w:ilvl w:val="0"/>
          <w:numId w:val="6"/>
        </w:numPr>
        <w:ind w:left="720" w:hanging="360"/>
        <w:rPr>
          <w:sz w:val="20"/>
          <w:szCs w:val="20"/>
        </w:rPr>
      </w:pPr>
      <w:r w:rsidDel="00000000" w:rsidR="00000000" w:rsidRPr="00000000">
        <w:rPr>
          <w:sz w:val="20"/>
          <w:szCs w:val="20"/>
          <w:rtl w:val="0"/>
        </w:rPr>
        <w:t xml:space="preserve">Solved over 100 emergency situations involving immediate legal, ethical, and safety implications for employees and their families across the military and civilian realm and multiple states, facilitating critical, time sensitive administrative, financial, and emotional support while also ensuring that key objectives were met to support the main team deployed.</w:t>
      </w:r>
    </w:p>
    <w:p w:rsidR="00000000" w:rsidDel="00000000" w:rsidP="00000000" w:rsidRDefault="00000000" w:rsidRPr="00000000" w14:paraId="00000036">
      <w:pPr>
        <w:numPr>
          <w:ilvl w:val="0"/>
          <w:numId w:val="6"/>
        </w:numPr>
        <w:ind w:left="720" w:hanging="360"/>
        <w:rPr>
          <w:sz w:val="20"/>
          <w:szCs w:val="20"/>
        </w:rPr>
      </w:pPr>
      <w:r w:rsidDel="00000000" w:rsidR="00000000" w:rsidRPr="00000000">
        <w:rPr>
          <w:sz w:val="20"/>
          <w:szCs w:val="20"/>
          <w:rtl w:val="0"/>
        </w:rPr>
        <w:t xml:space="preserve">Oversaw the deployment and return of over 500 personnel, ensuring living quarters were secured and cleaned prior to as well as following travel for over 200 personnel, managing storage and paperwork for over 150 personal vehicles, and overseeing the main deployment node for luggage, personnel, and weapons being shipped out and returning. </w:t>
      </w:r>
    </w:p>
    <w:p w:rsidR="00000000" w:rsidDel="00000000" w:rsidP="00000000" w:rsidRDefault="00000000" w:rsidRPr="00000000" w14:paraId="00000037">
      <w:pPr>
        <w:numPr>
          <w:ilvl w:val="0"/>
          <w:numId w:val="6"/>
        </w:numPr>
        <w:ind w:left="720" w:hanging="360"/>
        <w:rPr>
          <w:sz w:val="20"/>
          <w:szCs w:val="20"/>
        </w:rPr>
      </w:pPr>
      <w:r w:rsidDel="00000000" w:rsidR="00000000" w:rsidRPr="00000000">
        <w:rPr>
          <w:sz w:val="20"/>
          <w:szCs w:val="20"/>
          <w:rtl w:val="0"/>
        </w:rPr>
        <w:t xml:space="preserve">Demonstrated ability to work independently of the organization manager and leadership team who were deployed in a different country with limited communication, overseeing the well-being, performance, professional development, judicial, and non-judicial disciplinary actions of over 250 personnel at home station while still meeting their set organizational objectives.</w:t>
      </w:r>
    </w:p>
    <w:p w:rsidR="00000000" w:rsidDel="00000000" w:rsidP="00000000" w:rsidRDefault="00000000" w:rsidRPr="00000000" w14:paraId="00000038">
      <w:pPr>
        <w:rPr>
          <w:sz w:val="20"/>
          <w:szCs w:val="20"/>
        </w:rPr>
      </w:pPr>
      <w:r w:rsidDel="00000000" w:rsidR="00000000" w:rsidRPr="00000000">
        <w:rPr>
          <w:rtl w:val="0"/>
        </w:rPr>
      </w:r>
    </w:p>
    <w:p w:rsidR="00000000" w:rsidDel="00000000" w:rsidP="00000000" w:rsidRDefault="00000000" w:rsidRPr="00000000" w14:paraId="00000039">
      <w:pPr>
        <w:rPr>
          <w:sz w:val="22"/>
          <w:szCs w:val="22"/>
          <w:u w:val="single"/>
        </w:rPr>
      </w:pPr>
      <w:r w:rsidDel="00000000" w:rsidR="00000000" w:rsidRPr="00000000">
        <w:rPr>
          <w:sz w:val="22"/>
          <w:szCs w:val="22"/>
          <w:u w:val="single"/>
          <w:rtl w:val="0"/>
        </w:rPr>
        <w:t xml:space="preserve">Deputy Director for Engineer Organization</w:t>
      </w:r>
    </w:p>
    <w:p w:rsidR="00000000" w:rsidDel="00000000" w:rsidP="00000000" w:rsidRDefault="00000000" w:rsidRPr="00000000" w14:paraId="0000003A">
      <w:pPr>
        <w:numPr>
          <w:ilvl w:val="0"/>
          <w:numId w:val="5"/>
        </w:numPr>
        <w:ind w:left="720" w:hanging="360"/>
        <w:rPr>
          <w:sz w:val="20"/>
          <w:szCs w:val="20"/>
        </w:rPr>
      </w:pPr>
      <w:r w:rsidDel="00000000" w:rsidR="00000000" w:rsidRPr="00000000">
        <w:rPr>
          <w:sz w:val="20"/>
          <w:szCs w:val="20"/>
          <w:rtl w:val="0"/>
        </w:rPr>
        <w:t xml:space="preserve">Planned, directed, and managed the deployment and return of over 20 vehicles, 100 weapons, and 100 other associated pieces of equipment as well as over 100 personnel, ensuring proper vehicle maintenance, overseeing logistics operations, and managing personnel accountability throughout the process.</w:t>
      </w:r>
    </w:p>
    <w:p w:rsidR="00000000" w:rsidDel="00000000" w:rsidP="00000000" w:rsidRDefault="00000000" w:rsidRPr="00000000" w14:paraId="0000003B">
      <w:pPr>
        <w:numPr>
          <w:ilvl w:val="0"/>
          <w:numId w:val="5"/>
        </w:numPr>
        <w:ind w:left="720" w:hanging="360"/>
        <w:rPr>
          <w:sz w:val="20"/>
          <w:szCs w:val="20"/>
        </w:rPr>
      </w:pPr>
      <w:r w:rsidDel="00000000" w:rsidR="00000000" w:rsidRPr="00000000">
        <w:rPr>
          <w:sz w:val="20"/>
          <w:szCs w:val="20"/>
          <w:rtl w:val="0"/>
        </w:rPr>
        <w:t xml:space="preserve">Coordinated resources such as food, water, equipment, maintenance, and medical support for over 100 specialized personnel across multiple organizations and locations in a deployed environment, ensuring all logistics needs for soldiers and equipment were met over a two-month period.</w:t>
      </w:r>
    </w:p>
    <w:p w:rsidR="00000000" w:rsidDel="00000000" w:rsidP="00000000" w:rsidRDefault="00000000" w:rsidRPr="00000000" w14:paraId="0000003C">
      <w:pPr>
        <w:numPr>
          <w:ilvl w:val="0"/>
          <w:numId w:val="5"/>
        </w:numPr>
        <w:ind w:left="720" w:hanging="360"/>
        <w:rPr>
          <w:sz w:val="20"/>
          <w:szCs w:val="20"/>
        </w:rPr>
      </w:pPr>
      <w:r w:rsidDel="00000000" w:rsidR="00000000" w:rsidRPr="00000000">
        <w:rPr>
          <w:sz w:val="20"/>
          <w:szCs w:val="20"/>
          <w:rtl w:val="0"/>
        </w:rPr>
        <w:t xml:space="preserve">Appointed to the role of Director for a one-month period, in addition to duties as Deputy Director and took independent responsibility for assessing risks and making key decisions about how to achieve organizational goals in the absence of the primary leader for over 100 soldiers and 200 pieces of equipment to include sensitive, high-security assets that required special handling and procedures.</w:t>
      </w:r>
    </w:p>
    <w:p w:rsidR="00000000" w:rsidDel="00000000" w:rsidP="00000000" w:rsidRDefault="00000000" w:rsidRPr="00000000" w14:paraId="0000003D">
      <w:pPr>
        <w:rPr>
          <w:sz w:val="22"/>
          <w:szCs w:val="22"/>
          <w:u w:val="single"/>
        </w:rPr>
      </w:pPr>
      <w:r w:rsidDel="00000000" w:rsidR="00000000" w:rsidRPr="00000000">
        <w:rPr>
          <w:rtl w:val="0"/>
        </w:rPr>
      </w:r>
    </w:p>
    <w:p w:rsidR="00000000" w:rsidDel="00000000" w:rsidP="00000000" w:rsidRDefault="00000000" w:rsidRPr="00000000" w14:paraId="0000003E">
      <w:pPr>
        <w:rPr>
          <w:sz w:val="22"/>
          <w:szCs w:val="22"/>
          <w:u w:val="single"/>
        </w:rPr>
      </w:pPr>
      <w:r w:rsidDel="00000000" w:rsidR="00000000" w:rsidRPr="00000000">
        <w:rPr>
          <w:sz w:val="22"/>
          <w:szCs w:val="22"/>
          <w:u w:val="single"/>
          <w:rtl w:val="0"/>
        </w:rPr>
        <w:t xml:space="preserve">Current Operations Officer</w:t>
      </w:r>
    </w:p>
    <w:p w:rsidR="00000000" w:rsidDel="00000000" w:rsidP="00000000" w:rsidRDefault="00000000" w:rsidRPr="00000000" w14:paraId="0000003F">
      <w:pPr>
        <w:numPr>
          <w:ilvl w:val="0"/>
          <w:numId w:val="12"/>
        </w:numPr>
        <w:ind w:left="720" w:hanging="360"/>
        <w:rPr>
          <w:sz w:val="20"/>
          <w:szCs w:val="20"/>
        </w:rPr>
      </w:pPr>
      <w:r w:rsidDel="00000000" w:rsidR="00000000" w:rsidRPr="00000000">
        <w:rPr>
          <w:sz w:val="20"/>
          <w:szCs w:val="20"/>
          <w:rtl w:val="0"/>
        </w:rPr>
        <w:t xml:space="preserve">Planned, resourced, and managed two major competency assessments, coordinating with multiple teams and departments to ensure that over 100 participants met U.S Army required learning objectives prior to deployment to a foreign country.</w:t>
      </w:r>
    </w:p>
    <w:p w:rsidR="00000000" w:rsidDel="00000000" w:rsidP="00000000" w:rsidRDefault="00000000" w:rsidRPr="00000000" w14:paraId="00000040">
      <w:pPr>
        <w:numPr>
          <w:ilvl w:val="0"/>
          <w:numId w:val="12"/>
        </w:numPr>
        <w:ind w:left="720" w:hanging="360"/>
        <w:rPr>
          <w:sz w:val="20"/>
          <w:szCs w:val="20"/>
        </w:rPr>
      </w:pPr>
      <w:r w:rsidDel="00000000" w:rsidR="00000000" w:rsidRPr="00000000">
        <w:rPr>
          <w:sz w:val="20"/>
          <w:szCs w:val="20"/>
          <w:rtl w:val="0"/>
        </w:rPr>
        <w:t xml:space="preserve">Served as the main advisor to the organization senior head for all ongoing activities, proposing multiple strategies on how to accomplish 54 taskings or projects while concurrently meeting the organization's goals and objectives (received an award).</w:t>
      </w:r>
    </w:p>
    <w:p w:rsidR="00000000" w:rsidDel="00000000" w:rsidP="00000000" w:rsidRDefault="00000000" w:rsidRPr="00000000" w14:paraId="00000041">
      <w:pPr>
        <w:numPr>
          <w:ilvl w:val="0"/>
          <w:numId w:val="12"/>
        </w:numPr>
        <w:ind w:left="720" w:hanging="360"/>
        <w:rPr>
          <w:sz w:val="20"/>
          <w:szCs w:val="20"/>
        </w:rPr>
      </w:pPr>
      <w:r w:rsidDel="00000000" w:rsidR="00000000" w:rsidRPr="00000000">
        <w:rPr>
          <w:sz w:val="20"/>
          <w:szCs w:val="20"/>
          <w:rtl w:val="0"/>
        </w:rPr>
        <w:t xml:space="preserve">Monitored, tracked, and recorded the progress of individual and team competencies through two hands-on training exercises, ensuring that over 300 personnel met U.S Army required essential learning objectives.</w:t>
      </w:r>
    </w:p>
    <w:p w:rsidR="00000000" w:rsidDel="00000000" w:rsidP="00000000" w:rsidRDefault="00000000" w:rsidRPr="00000000" w14:paraId="00000042">
      <w:pPr>
        <w:rPr>
          <w:sz w:val="20"/>
          <w:szCs w:val="20"/>
        </w:rPr>
      </w:pPr>
      <w:r w:rsidDel="00000000" w:rsidR="00000000" w:rsidRPr="00000000">
        <w:rPr>
          <w:rtl w:val="0"/>
        </w:rPr>
      </w:r>
    </w:p>
    <w:p w:rsidR="00000000" w:rsidDel="00000000" w:rsidP="00000000" w:rsidRDefault="00000000" w:rsidRPr="00000000" w14:paraId="00000043">
      <w:pPr>
        <w:rPr>
          <w:sz w:val="22"/>
          <w:szCs w:val="22"/>
          <w:u w:val="single"/>
        </w:rPr>
      </w:pPr>
      <w:r w:rsidDel="00000000" w:rsidR="00000000" w:rsidRPr="00000000">
        <w:rPr>
          <w:sz w:val="22"/>
          <w:szCs w:val="22"/>
          <w:u w:val="single"/>
          <w:rtl w:val="0"/>
        </w:rPr>
        <w:t xml:space="preserve">Engineer Mobility Support Department Manager</w:t>
      </w:r>
    </w:p>
    <w:p w:rsidR="00000000" w:rsidDel="00000000" w:rsidP="00000000" w:rsidRDefault="00000000" w:rsidRPr="00000000" w14:paraId="00000044">
      <w:pPr>
        <w:numPr>
          <w:ilvl w:val="0"/>
          <w:numId w:val="13"/>
        </w:numPr>
        <w:ind w:left="720" w:hanging="360"/>
        <w:rPr>
          <w:sz w:val="20"/>
          <w:szCs w:val="20"/>
        </w:rPr>
      </w:pPr>
      <w:r w:rsidDel="00000000" w:rsidR="00000000" w:rsidRPr="00000000">
        <w:rPr>
          <w:sz w:val="20"/>
          <w:szCs w:val="20"/>
          <w:rtl w:val="0"/>
        </w:rPr>
        <w:t xml:space="preserve">Maintained and accounted for over $10 million in heavy equipment, developing customized learning paths for over a dozen personnel to meet learning objectives on five unique construction assets (bulldozers, grader, backhoes, etc). </w:t>
      </w:r>
    </w:p>
    <w:p w:rsidR="00000000" w:rsidDel="00000000" w:rsidP="00000000" w:rsidRDefault="00000000" w:rsidRPr="00000000" w14:paraId="00000045">
      <w:pPr>
        <w:numPr>
          <w:ilvl w:val="0"/>
          <w:numId w:val="13"/>
        </w:numPr>
        <w:ind w:left="720" w:hanging="360"/>
        <w:rPr>
          <w:sz w:val="20"/>
          <w:szCs w:val="20"/>
        </w:rPr>
      </w:pPr>
      <w:r w:rsidDel="00000000" w:rsidR="00000000" w:rsidRPr="00000000">
        <w:rPr>
          <w:sz w:val="20"/>
          <w:szCs w:val="20"/>
          <w:rtl w:val="0"/>
        </w:rPr>
        <w:t xml:space="preserve">Organized and facilitated two training exercises with one in collaboration with an external partner organization, providing hands-on learning opportunities for over a dozen personnel on new equipment to meet previously overdue essential learning objectives.</w:t>
      </w:r>
    </w:p>
    <w:p w:rsidR="00000000" w:rsidDel="00000000" w:rsidP="00000000" w:rsidRDefault="00000000" w:rsidRPr="00000000" w14:paraId="00000046">
      <w:pPr>
        <w:numPr>
          <w:ilvl w:val="0"/>
          <w:numId w:val="13"/>
        </w:numPr>
        <w:ind w:left="720" w:hanging="360"/>
        <w:rPr>
          <w:sz w:val="20"/>
          <w:szCs w:val="20"/>
        </w:rPr>
      </w:pPr>
      <w:r w:rsidDel="00000000" w:rsidR="00000000" w:rsidRPr="00000000">
        <w:rPr>
          <w:sz w:val="20"/>
          <w:szCs w:val="20"/>
          <w:rtl w:val="0"/>
        </w:rPr>
        <w:t xml:space="preserve">Worked with organization manager and team managers to establish a one year curriculum to match five engineer mobility support essential learning objectives to 45 specific lessons as well as five instructors, ensuring all required skills and competencies were addressed throughout the curriculum.</w:t>
      </w:r>
    </w:p>
    <w:p w:rsidR="00000000" w:rsidDel="00000000" w:rsidP="00000000" w:rsidRDefault="00000000" w:rsidRPr="00000000" w14:paraId="00000047">
      <w:pPr>
        <w:rPr>
          <w:sz w:val="22"/>
          <w:szCs w:val="22"/>
          <w:u w:val="single"/>
        </w:rPr>
      </w:pPr>
      <w:r w:rsidDel="00000000" w:rsidR="00000000" w:rsidRPr="00000000">
        <w:rPr>
          <w:rtl w:val="0"/>
        </w:rPr>
      </w:r>
    </w:p>
    <w:p w:rsidR="00000000" w:rsidDel="00000000" w:rsidP="00000000" w:rsidRDefault="00000000" w:rsidRPr="00000000" w14:paraId="00000048">
      <w:pPr>
        <w:rPr>
          <w:sz w:val="22"/>
          <w:szCs w:val="22"/>
          <w:u w:val="single"/>
        </w:rPr>
      </w:pPr>
      <w:r w:rsidDel="00000000" w:rsidR="00000000" w:rsidRPr="00000000">
        <w:rPr>
          <w:sz w:val="22"/>
          <w:szCs w:val="22"/>
          <w:u w:val="single"/>
          <w:rtl w:val="0"/>
        </w:rPr>
        <w:t xml:space="preserve">Chemical, Biological, Radiological, and Nuclear (CBRN) Reconnaissance Department Manager</w:t>
      </w:r>
    </w:p>
    <w:p w:rsidR="00000000" w:rsidDel="00000000" w:rsidP="00000000" w:rsidRDefault="00000000" w:rsidRPr="00000000" w14:paraId="00000049">
      <w:pPr>
        <w:numPr>
          <w:ilvl w:val="0"/>
          <w:numId w:val="8"/>
        </w:numPr>
        <w:ind w:left="720" w:hanging="360"/>
        <w:rPr>
          <w:sz w:val="20"/>
          <w:szCs w:val="20"/>
        </w:rPr>
      </w:pPr>
      <w:r w:rsidDel="00000000" w:rsidR="00000000" w:rsidRPr="00000000">
        <w:rPr>
          <w:sz w:val="20"/>
          <w:szCs w:val="20"/>
          <w:rtl w:val="0"/>
        </w:rPr>
        <w:t xml:space="preserve">Mastered the U.S Army’s instructional strategies and theories, becoming the only team in Washington State to fully meet the U.S Army’s six semi-annual learning objectives for vehicle-based CBRN reconnaissance (received an award).</w:t>
      </w:r>
    </w:p>
    <w:p w:rsidR="00000000" w:rsidDel="00000000" w:rsidP="00000000" w:rsidRDefault="00000000" w:rsidRPr="00000000" w14:paraId="0000004A">
      <w:pPr>
        <w:numPr>
          <w:ilvl w:val="0"/>
          <w:numId w:val="8"/>
        </w:numPr>
        <w:ind w:left="720" w:hanging="360"/>
        <w:rPr>
          <w:sz w:val="20"/>
          <w:szCs w:val="20"/>
        </w:rPr>
      </w:pPr>
      <w:r w:rsidDel="00000000" w:rsidR="00000000" w:rsidRPr="00000000">
        <w:rPr>
          <w:sz w:val="20"/>
          <w:szCs w:val="20"/>
          <w:rtl w:val="0"/>
        </w:rPr>
        <w:t xml:space="preserve">Oversaw the health, welfare, and assessment of a multicultural, highly specialized team of over 12 personnel, resulting in the successful completion of required skill and weapons-based competency assessments for nearly all personnel.</w:t>
      </w:r>
    </w:p>
    <w:p w:rsidR="00000000" w:rsidDel="00000000" w:rsidP="00000000" w:rsidRDefault="00000000" w:rsidRPr="00000000" w14:paraId="0000004B">
      <w:pPr>
        <w:numPr>
          <w:ilvl w:val="0"/>
          <w:numId w:val="8"/>
        </w:numPr>
        <w:ind w:left="720" w:hanging="360"/>
        <w:rPr>
          <w:sz w:val="20"/>
          <w:szCs w:val="20"/>
        </w:rPr>
      </w:pPr>
      <w:r w:rsidDel="00000000" w:rsidR="00000000" w:rsidRPr="00000000">
        <w:rPr>
          <w:sz w:val="20"/>
          <w:szCs w:val="20"/>
          <w:rtl w:val="0"/>
        </w:rPr>
        <w:t xml:space="preserve">Acquired the specialized knowledge of the CBRN field while serving as an engineer officer, establishing a two year curriculum progression and professional development program for over a dozen personnel.</w:t>
      </w:r>
    </w:p>
    <w:p w:rsidR="00000000" w:rsidDel="00000000" w:rsidP="00000000" w:rsidRDefault="00000000" w:rsidRPr="00000000" w14:paraId="0000004C">
      <w:pPr>
        <w:rPr>
          <w:sz w:val="20"/>
          <w:szCs w:val="20"/>
        </w:rPr>
      </w:pPr>
      <w:r w:rsidDel="00000000" w:rsidR="00000000" w:rsidRPr="00000000">
        <w:rPr>
          <w:rtl w:val="0"/>
        </w:rPr>
      </w:r>
    </w:p>
    <w:p w:rsidR="00000000" w:rsidDel="00000000" w:rsidP="00000000" w:rsidRDefault="00000000" w:rsidRPr="00000000" w14:paraId="0000004D">
      <w:pPr>
        <w:rPr>
          <w:sz w:val="22"/>
          <w:szCs w:val="22"/>
          <w:u w:val="single"/>
        </w:rPr>
      </w:pPr>
      <w:r w:rsidDel="00000000" w:rsidR="00000000" w:rsidRPr="00000000">
        <w:rPr>
          <w:sz w:val="22"/>
          <w:szCs w:val="22"/>
          <w:u w:val="single"/>
          <w:rtl w:val="0"/>
        </w:rPr>
        <w:t xml:space="preserve">Organization Administrative Manager</w:t>
      </w:r>
    </w:p>
    <w:p w:rsidR="00000000" w:rsidDel="00000000" w:rsidP="00000000" w:rsidRDefault="00000000" w:rsidRPr="00000000" w14:paraId="0000004E">
      <w:pPr>
        <w:numPr>
          <w:ilvl w:val="0"/>
          <w:numId w:val="7"/>
        </w:numPr>
        <w:ind w:left="720" w:hanging="360"/>
        <w:rPr>
          <w:sz w:val="20"/>
          <w:szCs w:val="20"/>
        </w:rPr>
      </w:pPr>
      <w:r w:rsidDel="00000000" w:rsidR="00000000" w:rsidRPr="00000000">
        <w:rPr>
          <w:sz w:val="20"/>
          <w:szCs w:val="20"/>
          <w:rtl w:val="0"/>
        </w:rPr>
        <w:t xml:space="preserve">Oversaw operations schedule for an organization of over 560 personnel, while also managing the daily schedule for the organization’s senior manager, directly facilitating all three of the organization's annual goals.</w:t>
      </w:r>
    </w:p>
    <w:p w:rsidR="00000000" w:rsidDel="00000000" w:rsidP="00000000" w:rsidRDefault="00000000" w:rsidRPr="00000000" w14:paraId="0000004F">
      <w:pPr>
        <w:numPr>
          <w:ilvl w:val="0"/>
          <w:numId w:val="7"/>
        </w:numPr>
        <w:ind w:left="720" w:hanging="360"/>
        <w:rPr>
          <w:sz w:val="20"/>
          <w:szCs w:val="20"/>
        </w:rPr>
      </w:pPr>
      <w:r w:rsidDel="00000000" w:rsidR="00000000" w:rsidRPr="00000000">
        <w:rPr>
          <w:sz w:val="20"/>
          <w:szCs w:val="20"/>
          <w:rtl w:val="0"/>
        </w:rPr>
        <w:t xml:space="preserve">Managed social media accounts for the organization and oversaw communication with the families of over 560 personnel, ensuring families received guidance, technical assistance, and community resource expertise as needed.</w:t>
      </w:r>
    </w:p>
    <w:p w:rsidR="00000000" w:rsidDel="00000000" w:rsidP="00000000" w:rsidRDefault="00000000" w:rsidRPr="00000000" w14:paraId="00000050">
      <w:pPr>
        <w:numPr>
          <w:ilvl w:val="0"/>
          <w:numId w:val="7"/>
        </w:numPr>
        <w:ind w:left="720" w:hanging="360"/>
        <w:rPr>
          <w:sz w:val="20"/>
          <w:szCs w:val="20"/>
        </w:rPr>
      </w:pPr>
      <w:r w:rsidDel="00000000" w:rsidR="00000000" w:rsidRPr="00000000">
        <w:rPr>
          <w:sz w:val="20"/>
          <w:szCs w:val="20"/>
          <w:rtl w:val="0"/>
        </w:rPr>
        <w:t xml:space="preserve">Educated over 560 personnel on how to utilize the Army Emergency Relief (AER) program for financial support and aid other personnel facing financial hardship, strengthening the sense of unity and collaboration within the organization.</w:t>
      </w:r>
    </w:p>
    <w:p w:rsidR="00000000" w:rsidDel="00000000" w:rsidP="00000000" w:rsidRDefault="00000000" w:rsidRPr="00000000" w14:paraId="00000051">
      <w:pPr>
        <w:rPr>
          <w:sz w:val="20"/>
          <w:szCs w:val="20"/>
        </w:rPr>
      </w:pPr>
      <w:r w:rsidDel="00000000" w:rsidR="00000000" w:rsidRPr="00000000">
        <w:rPr>
          <w:rtl w:val="0"/>
        </w:rPr>
      </w:r>
    </w:p>
    <w:p w:rsidR="00000000" w:rsidDel="00000000" w:rsidP="00000000" w:rsidRDefault="00000000" w:rsidRPr="00000000" w14:paraId="00000052">
      <w:pPr>
        <w:tabs>
          <w:tab w:val="center" w:leader="none" w:pos="4320"/>
          <w:tab w:val="right" w:leader="none" w:pos="8640"/>
        </w:tabs>
        <w:rPr>
          <w:sz w:val="22"/>
          <w:szCs w:val="22"/>
          <w:u w:val="single"/>
        </w:rPr>
      </w:pPr>
      <w:r w:rsidDel="00000000" w:rsidR="00000000" w:rsidRPr="00000000">
        <w:rPr>
          <w:sz w:val="22"/>
          <w:szCs w:val="22"/>
          <w:u w:val="single"/>
          <w:rtl w:val="0"/>
        </w:rPr>
        <w:t xml:space="preserve">Assistant Intelligence Officer</w:t>
      </w:r>
    </w:p>
    <w:p w:rsidR="00000000" w:rsidDel="00000000" w:rsidP="00000000" w:rsidRDefault="00000000" w:rsidRPr="00000000" w14:paraId="00000053">
      <w:pPr>
        <w:numPr>
          <w:ilvl w:val="0"/>
          <w:numId w:val="10"/>
        </w:numPr>
        <w:ind w:left="720" w:hanging="360"/>
        <w:rPr>
          <w:sz w:val="20"/>
          <w:szCs w:val="20"/>
        </w:rPr>
      </w:pPr>
      <w:r w:rsidDel="00000000" w:rsidR="00000000" w:rsidRPr="00000000">
        <w:rPr>
          <w:sz w:val="20"/>
          <w:szCs w:val="20"/>
          <w:rtl w:val="0"/>
        </w:rPr>
        <w:t xml:space="preserve">Acquired the specialized knowledge of the military intelligence field while serving as an engineer officer, conducting and communicating expert military intelligence analysis across 12 organizations, that contributed to mission success for 3,000+ personnel.</w:t>
      </w:r>
    </w:p>
    <w:p w:rsidR="00000000" w:rsidDel="00000000" w:rsidP="00000000" w:rsidRDefault="00000000" w:rsidRPr="00000000" w14:paraId="00000054">
      <w:pPr>
        <w:numPr>
          <w:ilvl w:val="0"/>
          <w:numId w:val="10"/>
        </w:numPr>
        <w:ind w:left="720" w:hanging="360"/>
        <w:rPr>
          <w:sz w:val="20"/>
          <w:szCs w:val="20"/>
        </w:rPr>
      </w:pPr>
      <w:r w:rsidDel="00000000" w:rsidR="00000000" w:rsidRPr="00000000">
        <w:rPr>
          <w:sz w:val="20"/>
          <w:szCs w:val="20"/>
          <w:rtl w:val="0"/>
        </w:rPr>
        <w:t xml:space="preserve">Provided nearly a dozen detailed briefings on the social and geographical features of three major cities and 15 important pieces of terrain, setting the stage for the successful capture of 10 key urban areas.</w:t>
      </w:r>
    </w:p>
    <w:p w:rsidR="00000000" w:rsidDel="00000000" w:rsidP="00000000" w:rsidRDefault="00000000" w:rsidRPr="00000000" w14:paraId="00000055">
      <w:pPr>
        <w:pBdr>
          <w:top w:space="0" w:sz="0" w:val="nil"/>
          <w:left w:space="0" w:sz="0" w:val="nil"/>
          <w:bottom w:space="0" w:sz="0" w:val="nil"/>
          <w:right w:space="0" w:sz="0" w:val="nil"/>
          <w:between w:space="0" w:sz="0" w:val="nil"/>
        </w:pBdr>
        <w:ind w:hanging="720"/>
        <w:rPr>
          <w:color w:val="000000"/>
          <w:sz w:val="20"/>
          <w:szCs w:val="20"/>
        </w:rPr>
      </w:pPr>
      <w:r w:rsidDel="00000000" w:rsidR="00000000" w:rsidRPr="00000000">
        <w:rPr>
          <w:sz w:val="20"/>
          <w:szCs w:val="20"/>
          <w:rtl w:val="0"/>
        </w:rPr>
        <w:tab/>
        <w:tab/>
        <w:tab/>
        <w:tab/>
      </w:r>
      <w:r w:rsidDel="00000000" w:rsidR="00000000" w:rsidRPr="00000000">
        <w:rPr>
          <w:rtl w:val="0"/>
        </w:rPr>
      </w:r>
    </w:p>
    <w:sectPr>
      <w:pgSz w:h="15840" w:w="12240" w:orient="portrait"/>
      <w:pgMar w:bottom="360" w:top="431"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urier New"/>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2"/>
        <w:szCs w:val="22"/>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center"/>
    </w:pPr>
    <w:rPr>
      <w:rFonts w:ascii="Garamond" w:cs="Garamond" w:eastAsia="Garamond" w:hAnsi="Garamond"/>
      <w:b w:val="1"/>
      <w:bCs w:val="1"/>
      <w:color w:val="333333"/>
    </w:rPr>
  </w:style>
  <w:style w:type="paragraph" w:styleId="Heading2">
    <w:name w:val="heading 2"/>
    <w:basedOn w:val="Normal"/>
    <w:next w:val="Normal"/>
    <w:pPr>
      <w:keepNext w:val="1"/>
    </w:pPr>
    <w:rPr>
      <w:rFonts w:ascii="Garamond" w:cs="Garamond" w:eastAsia="Garamond" w:hAnsi="Garamond"/>
      <w:b w:val="1"/>
      <w:bCs w:val="1"/>
      <w:color w:val="333333"/>
    </w:rPr>
  </w:style>
  <w:style w:type="paragraph" w:styleId="Heading3">
    <w:name w:val="heading 3"/>
    <w:basedOn w:val="Normal"/>
    <w:next w:val="Normal"/>
    <w:pPr>
      <w:keepNext w:val="1"/>
    </w:pPr>
    <w:rPr>
      <w:rFonts w:ascii="Garamond" w:cs="Garamond" w:eastAsia="Garamond" w:hAnsi="Garamond"/>
      <w:i w:val="1"/>
      <w:iCs w:val="1"/>
    </w:rPr>
  </w:style>
  <w:style w:type="paragraph" w:styleId="Heading4">
    <w:name w:val="heading 4"/>
    <w:basedOn w:val="Normal"/>
    <w:next w:val="Normal"/>
    <w:pPr>
      <w:keepNext w:val="1"/>
    </w:pPr>
    <w:rPr>
      <w:rFonts w:ascii="Garamond" w:cs="Garamond" w:eastAsia="Garamond" w:hAnsi="Garamond"/>
      <w:i w:val="1"/>
      <w:iCs w:val="1"/>
      <w:sz w:val="28"/>
      <w:szCs w:val="28"/>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jc w:val="center"/>
    </w:pPr>
    <w:rPr>
      <w:rFonts w:ascii="Garamond" w:cs="Garamond" w:eastAsia="Garamond" w:hAnsi="Garamond"/>
      <w:b w:val="1"/>
      <w:bCs w:val="1"/>
      <w:sz w:val="28"/>
      <w:szCs w:val="2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0.0" w:type="dxa"/>
        <w:left w:w="0.0" w:type="dxa"/>
        <w:bottom w:w="0.0" w:type="dxa"/>
        <w:right w:w="0.0" w:type="dxa"/>
      </w:tblCellMar>
    </w:tblPr>
  </w:style>
  <w:style w:type="table" w:styleId="a" w:customStyle="1">
    <w:basedOn w:val="TableNormal0"/>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32rU3xGpatAOsNz+W/D+8DJJOg==">CgMxLjA4AHIhMVJHT18za0s5NnYyRUt1YThUUXRodE41QzZlMnVXbWRY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2025-07-13T18:53:00Z</dcterms:created>
</cp:coreProperties>
</file>