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980B85" w14:textId="4B66A166" w:rsidR="00727299" w:rsidRDefault="00A25193" w:rsidP="00727299">
      <w:pPr>
        <w:tabs>
          <w:tab w:val="left" w:pos="8730"/>
        </w:tabs>
        <w:spacing w:after="0" w:line="240" w:lineRule="auto"/>
        <w:jc w:val="center"/>
        <w:rPr>
          <w:rFonts w:ascii="Times New Roman" w:eastAsia="Times New Roman" w:hAnsi="Times New Roman"/>
          <w:b/>
          <w:smallCaps/>
          <w:sz w:val="28"/>
          <w:szCs w:val="24"/>
        </w:rPr>
      </w:pPr>
      <w:r>
        <w:rPr>
          <w:rFonts w:ascii="Times New Roman" w:eastAsia="Times New Roman" w:hAnsi="Times New Roman"/>
          <w:b/>
          <w:smallCaps/>
          <w:sz w:val="28"/>
          <w:szCs w:val="24"/>
        </w:rPr>
        <w:t xml:space="preserve">Interdisciplinary Instructional Planning (IIP) </w:t>
      </w:r>
      <w:r w:rsidRPr="005815BB">
        <w:rPr>
          <w:rFonts w:ascii="Times New Roman" w:eastAsia="Times New Roman" w:hAnsi="Times New Roman"/>
          <w:b/>
          <w:smallCaps/>
          <w:sz w:val="28"/>
          <w:szCs w:val="24"/>
          <w:u w:val="single"/>
        </w:rPr>
        <w:t>Proposal</w:t>
      </w:r>
      <w:r>
        <w:rPr>
          <w:rFonts w:ascii="Times New Roman" w:eastAsia="Times New Roman" w:hAnsi="Times New Roman"/>
          <w:b/>
          <w:smallCaps/>
          <w:sz w:val="28"/>
          <w:szCs w:val="24"/>
        </w:rPr>
        <w:t xml:space="preserve"> Assignment</w:t>
      </w:r>
    </w:p>
    <w:p w14:paraId="197C500A" w14:textId="77777777" w:rsidR="00F33519" w:rsidRPr="00F33519" w:rsidRDefault="00F33519" w:rsidP="00F33519">
      <w:pPr>
        <w:spacing w:after="0" w:line="240" w:lineRule="auto"/>
        <w:rPr>
          <w:rFonts w:ascii="Times New Roman" w:hAnsi="Times New Roman"/>
          <w:sz w:val="24"/>
          <w:szCs w:val="24"/>
        </w:rPr>
      </w:pPr>
    </w:p>
    <w:p w14:paraId="6C8B14FE" w14:textId="1083D368" w:rsidR="00154185" w:rsidRPr="00154185" w:rsidRDefault="00154185" w:rsidP="00727299">
      <w:pPr>
        <w:rPr>
          <w:rFonts w:ascii="Times New Roman" w:hAnsi="Times New Roman"/>
          <w:b/>
          <w:bCs/>
          <w:sz w:val="24"/>
          <w:szCs w:val="24"/>
        </w:rPr>
      </w:pPr>
      <w:r w:rsidRPr="00154185">
        <w:rPr>
          <w:rFonts w:ascii="Times New Roman" w:hAnsi="Times New Roman"/>
          <w:b/>
          <w:bCs/>
          <w:sz w:val="24"/>
          <w:szCs w:val="24"/>
        </w:rPr>
        <w:t>Proposal Template:</w:t>
      </w:r>
      <w:r w:rsidR="0058122D">
        <w:rPr>
          <w:rFonts w:ascii="Times New Roman" w:hAnsi="Times New Roman"/>
          <w:b/>
          <w:bCs/>
          <w:sz w:val="24"/>
          <w:szCs w:val="24"/>
        </w:rPr>
        <w:t xml:space="preserve"> </w:t>
      </w:r>
      <w:r w:rsidR="0058122D" w:rsidRPr="0058122D">
        <w:rPr>
          <w:rFonts w:ascii="Times New Roman" w:hAnsi="Times New Roman"/>
          <w:b/>
          <w:bCs/>
          <w:i/>
          <w:iCs/>
          <w:sz w:val="24"/>
          <w:szCs w:val="24"/>
        </w:rPr>
        <w:t>(10-day plan)</w:t>
      </w:r>
    </w:p>
    <w:tbl>
      <w:tblPr>
        <w:tblStyle w:val="TableGrid"/>
        <w:tblW w:w="9355" w:type="dxa"/>
        <w:tblLayout w:type="fixed"/>
        <w:tblLook w:val="04A0" w:firstRow="1" w:lastRow="0" w:firstColumn="1" w:lastColumn="0" w:noHBand="0" w:noVBand="1"/>
      </w:tblPr>
      <w:tblGrid>
        <w:gridCol w:w="1798"/>
        <w:gridCol w:w="1977"/>
        <w:gridCol w:w="1710"/>
        <w:gridCol w:w="3870"/>
      </w:tblGrid>
      <w:tr w:rsidR="00A07FCF" w14:paraId="4DD54521" w14:textId="77777777" w:rsidTr="00CC73DE">
        <w:trPr>
          <w:trHeight w:val="395"/>
        </w:trPr>
        <w:tc>
          <w:tcPr>
            <w:tcW w:w="9350" w:type="dxa"/>
            <w:gridSpan w:val="4"/>
            <w:shd w:val="clear" w:color="auto" w:fill="D9E2F3" w:themeFill="accent1" w:themeFillTint="33"/>
          </w:tcPr>
          <w:p w14:paraId="4679E865" w14:textId="6D769EC7" w:rsidR="00A07FCF" w:rsidRPr="00154185" w:rsidRDefault="00A07FCF" w:rsidP="00727299">
            <w:pPr>
              <w:rPr>
                <w:b/>
                <w:bCs/>
              </w:rPr>
            </w:pPr>
            <w:r>
              <w:rPr>
                <w:b/>
                <w:bCs/>
              </w:rPr>
              <w:t>Grade:___</w:t>
            </w:r>
            <w:r w:rsidR="00A551D6">
              <w:rPr>
                <w:b/>
                <w:bCs/>
                <w:u w:val="single"/>
              </w:rPr>
              <w:t>3</w:t>
            </w:r>
            <w:r>
              <w:rPr>
                <w:b/>
                <w:bCs/>
              </w:rPr>
              <w:t xml:space="preserve">______      Topic: </w:t>
            </w:r>
            <w:r w:rsidRPr="00500C62">
              <w:rPr>
                <w:b/>
                <w:bCs/>
                <w:u w:val="single"/>
              </w:rPr>
              <w:t>____</w:t>
            </w:r>
            <w:r w:rsidR="00500C62" w:rsidRPr="00500C62">
              <w:rPr>
                <w:u w:val="single"/>
              </w:rPr>
              <w:t xml:space="preserve"> </w:t>
            </w:r>
            <w:r w:rsidR="00500C62" w:rsidRPr="00500C62">
              <w:rPr>
                <w:b/>
                <w:bCs/>
                <w:u w:val="single"/>
              </w:rPr>
              <w:t>Earth and Space Systems (Water Cycle)</w:t>
            </w:r>
            <w:r w:rsidRPr="00500C62">
              <w:rPr>
                <w:b/>
                <w:bCs/>
                <w:u w:val="single"/>
              </w:rPr>
              <w:t>____________________</w:t>
            </w:r>
          </w:p>
        </w:tc>
      </w:tr>
      <w:tr w:rsidR="00A07FCF" w14:paraId="1C5FED7F" w14:textId="77777777" w:rsidTr="00CC73DE">
        <w:trPr>
          <w:trHeight w:val="395"/>
        </w:trPr>
        <w:tc>
          <w:tcPr>
            <w:tcW w:w="1798" w:type="dxa"/>
            <w:shd w:val="clear" w:color="auto" w:fill="D9E2F3" w:themeFill="accent1" w:themeFillTint="33"/>
          </w:tcPr>
          <w:p w14:paraId="59572AA2" w14:textId="7D24AA89" w:rsidR="00A07FCF" w:rsidRPr="00154185" w:rsidRDefault="00A07FCF" w:rsidP="00A07FCF">
            <w:pPr>
              <w:spacing w:after="0" w:line="240" w:lineRule="auto"/>
              <w:jc w:val="center"/>
              <w:rPr>
                <w:b/>
                <w:bCs/>
              </w:rPr>
            </w:pPr>
            <w:r w:rsidRPr="00154185">
              <w:rPr>
                <w:b/>
                <w:bCs/>
              </w:rPr>
              <w:t>Discipline</w:t>
            </w:r>
          </w:p>
        </w:tc>
        <w:tc>
          <w:tcPr>
            <w:tcW w:w="1977" w:type="dxa"/>
            <w:shd w:val="clear" w:color="auto" w:fill="D9E2F3" w:themeFill="accent1" w:themeFillTint="33"/>
          </w:tcPr>
          <w:p w14:paraId="000B6FF5" w14:textId="7C7BD4EE" w:rsidR="00A07FCF" w:rsidRPr="00154185" w:rsidRDefault="00A07FCF" w:rsidP="00A07FCF">
            <w:pPr>
              <w:spacing w:after="0" w:line="240" w:lineRule="auto"/>
              <w:jc w:val="center"/>
              <w:rPr>
                <w:b/>
                <w:bCs/>
              </w:rPr>
            </w:pPr>
            <w:r>
              <w:rPr>
                <w:b/>
                <w:bCs/>
              </w:rPr>
              <w:t xml:space="preserve">SOL - </w:t>
            </w:r>
            <w:r w:rsidRPr="00154185">
              <w:rPr>
                <w:b/>
                <w:bCs/>
              </w:rPr>
              <w:t>Standards</w:t>
            </w:r>
          </w:p>
        </w:tc>
        <w:tc>
          <w:tcPr>
            <w:tcW w:w="1710" w:type="dxa"/>
            <w:shd w:val="clear" w:color="auto" w:fill="D9E2F3" w:themeFill="accent1" w:themeFillTint="33"/>
          </w:tcPr>
          <w:p w14:paraId="09D40C25" w14:textId="77777777" w:rsidR="00A07FCF" w:rsidRDefault="00A07FCF" w:rsidP="00A07FCF">
            <w:pPr>
              <w:spacing w:after="0" w:line="240" w:lineRule="auto"/>
              <w:jc w:val="center"/>
              <w:rPr>
                <w:b/>
                <w:bCs/>
              </w:rPr>
            </w:pPr>
            <w:r>
              <w:rPr>
                <w:b/>
                <w:bCs/>
              </w:rPr>
              <w:t>CCSS Standards</w:t>
            </w:r>
          </w:p>
          <w:p w14:paraId="36084636" w14:textId="1EF1DB21" w:rsidR="00A07FCF" w:rsidRPr="00A07FCF" w:rsidRDefault="00A07FCF" w:rsidP="00A07FCF">
            <w:pPr>
              <w:spacing w:after="0" w:line="240" w:lineRule="auto"/>
              <w:jc w:val="center"/>
              <w:rPr>
                <w:b/>
                <w:bCs/>
                <w:i/>
                <w:iCs/>
              </w:rPr>
            </w:pPr>
            <w:r>
              <w:rPr>
                <w:b/>
                <w:bCs/>
                <w:i/>
                <w:iCs/>
              </w:rPr>
              <w:t>(ELA &amp; Math)</w:t>
            </w:r>
          </w:p>
        </w:tc>
        <w:tc>
          <w:tcPr>
            <w:tcW w:w="3865" w:type="dxa"/>
            <w:shd w:val="clear" w:color="auto" w:fill="D9E2F3" w:themeFill="accent1" w:themeFillTint="33"/>
          </w:tcPr>
          <w:p w14:paraId="51D2BB15" w14:textId="53B7320F" w:rsidR="00A07FCF" w:rsidRPr="00154185" w:rsidRDefault="00A07FCF" w:rsidP="00A07FCF">
            <w:pPr>
              <w:spacing w:after="0" w:line="240" w:lineRule="auto"/>
              <w:jc w:val="center"/>
              <w:rPr>
                <w:b/>
                <w:bCs/>
              </w:rPr>
            </w:pPr>
            <w:r w:rsidRPr="00154185">
              <w:rPr>
                <w:b/>
                <w:bCs/>
              </w:rPr>
              <w:t>Instructional Ideas (Draft)</w:t>
            </w:r>
          </w:p>
        </w:tc>
      </w:tr>
      <w:tr w:rsidR="00A07FCF" w14:paraId="30AE5BC6" w14:textId="77777777" w:rsidTr="00CC73DE">
        <w:tc>
          <w:tcPr>
            <w:tcW w:w="1798" w:type="dxa"/>
            <w:shd w:val="clear" w:color="auto" w:fill="D5DCE4" w:themeFill="text2" w:themeFillTint="33"/>
          </w:tcPr>
          <w:p w14:paraId="516FBCD8" w14:textId="58B88DD4" w:rsidR="00A07FCF" w:rsidRDefault="00A07FCF" w:rsidP="00727299">
            <w:pPr>
              <w:rPr>
                <w:b/>
                <w:bCs/>
              </w:rPr>
            </w:pPr>
            <w:r>
              <w:rPr>
                <w:b/>
                <w:bCs/>
              </w:rPr>
              <w:t>Main:</w:t>
            </w:r>
            <w:r w:rsidR="008A6CA5">
              <w:rPr>
                <w:b/>
                <w:bCs/>
              </w:rPr>
              <w:t xml:space="preserve"> </w:t>
            </w:r>
          </w:p>
          <w:p w14:paraId="2726F296" w14:textId="109225E7" w:rsidR="00A07FCF" w:rsidRPr="00DB3E9F" w:rsidRDefault="00DB3E9F" w:rsidP="00727299">
            <w:r>
              <w:t>Science</w:t>
            </w:r>
          </w:p>
        </w:tc>
        <w:tc>
          <w:tcPr>
            <w:tcW w:w="1977" w:type="dxa"/>
            <w:shd w:val="clear" w:color="auto" w:fill="D5DCE4" w:themeFill="text2" w:themeFillTint="33"/>
          </w:tcPr>
          <w:p w14:paraId="68D86990" w14:textId="77777777" w:rsidR="00071385" w:rsidRDefault="001C2461" w:rsidP="00727299">
            <w:r>
              <w:t>Grade 3</w:t>
            </w:r>
            <w:r w:rsidR="00465F12">
              <w:t xml:space="preserve"> </w:t>
            </w:r>
          </w:p>
          <w:p w14:paraId="3A011393" w14:textId="77777777" w:rsidR="00A07FCF" w:rsidRDefault="00071385" w:rsidP="00727299">
            <w:r w:rsidRPr="00071385">
              <w:t>3.7 The student will investigate and understand that there is a water cycle and water is important to life on Earth.</w:t>
            </w:r>
          </w:p>
          <w:p w14:paraId="5658B31C" w14:textId="77777777" w:rsidR="00357740" w:rsidRDefault="00357740" w:rsidP="00357740">
            <w:r w:rsidRPr="005A75C4">
              <w:t>a) there are many reservoirs of water on Earth;</w:t>
            </w:r>
          </w:p>
          <w:p w14:paraId="23DC28AB" w14:textId="77777777" w:rsidR="00357740" w:rsidRDefault="00357740" w:rsidP="00357740">
            <w:r w:rsidRPr="005A75C4">
              <w:t xml:space="preserve">b) the energy from the sun drives the water cycle; and </w:t>
            </w:r>
          </w:p>
          <w:p w14:paraId="1C3528FB" w14:textId="5010E663" w:rsidR="00357740" w:rsidRPr="001C2461" w:rsidRDefault="00357740" w:rsidP="00357740">
            <w:r w:rsidRPr="005A75C4">
              <w:t>c) the water cycle involves specific processes.</w:t>
            </w:r>
          </w:p>
        </w:tc>
        <w:tc>
          <w:tcPr>
            <w:tcW w:w="1710" w:type="dxa"/>
            <w:shd w:val="clear" w:color="auto" w:fill="D5DCE4" w:themeFill="text2" w:themeFillTint="33"/>
          </w:tcPr>
          <w:p w14:paraId="127A5BD4" w14:textId="77777777" w:rsidR="00A07FCF" w:rsidRDefault="00A07FCF" w:rsidP="00A07FCF">
            <w:pPr>
              <w:pStyle w:val="ListParagraph"/>
              <w:ind w:left="360"/>
              <w:rPr>
                <w:i/>
                <w:iCs/>
              </w:rPr>
            </w:pPr>
          </w:p>
          <w:p w14:paraId="4EEF25B6" w14:textId="31101C49" w:rsidR="00A07FCF" w:rsidRPr="00DB3E9F" w:rsidRDefault="00A07FCF" w:rsidP="00A07FCF">
            <w:pPr>
              <w:pStyle w:val="ListParagraph"/>
              <w:ind w:left="360"/>
            </w:pPr>
            <w:r w:rsidRPr="00DB3E9F">
              <w:t>N/A</w:t>
            </w:r>
          </w:p>
        </w:tc>
        <w:tc>
          <w:tcPr>
            <w:tcW w:w="3865" w:type="dxa"/>
            <w:shd w:val="clear" w:color="auto" w:fill="D5DCE4" w:themeFill="text2" w:themeFillTint="33"/>
          </w:tcPr>
          <w:p w14:paraId="7F3FAAF4" w14:textId="557A742A" w:rsidR="00357740" w:rsidRDefault="00135E42" w:rsidP="00A23695">
            <w:pPr>
              <w:pStyle w:val="ListParagraph"/>
              <w:numPr>
                <w:ilvl w:val="0"/>
                <w:numId w:val="16"/>
              </w:numPr>
            </w:pPr>
            <w:r>
              <w:t xml:space="preserve">Discuss the </w:t>
            </w:r>
            <w:r w:rsidR="00F12594">
              <w:t>many different reservoirs of water that are on the earth, show photos on a PowerPoint presentation</w:t>
            </w:r>
            <w:r w:rsidR="00D44008">
              <w:t xml:space="preserve">, and </w:t>
            </w:r>
            <w:r w:rsidR="003C7ADA">
              <w:t>facilitate</w:t>
            </w:r>
            <w:r w:rsidR="00D44008">
              <w:t xml:space="preserve"> a classroom discussion </w:t>
            </w:r>
            <w:r w:rsidR="003C7ADA">
              <w:t xml:space="preserve">by </w:t>
            </w:r>
            <w:r w:rsidR="00D44008">
              <w:t xml:space="preserve">answering </w:t>
            </w:r>
            <w:r w:rsidR="003C7ADA">
              <w:t xml:space="preserve">student </w:t>
            </w:r>
            <w:r w:rsidR="003835A8">
              <w:t xml:space="preserve">questions about the various reservoirs. </w:t>
            </w:r>
          </w:p>
          <w:p w14:paraId="68A88B64" w14:textId="3E18C7B7" w:rsidR="003835A8" w:rsidRDefault="007D4E67" w:rsidP="00A23695">
            <w:pPr>
              <w:pStyle w:val="ListParagraph"/>
              <w:numPr>
                <w:ilvl w:val="0"/>
                <w:numId w:val="16"/>
              </w:numPr>
            </w:pPr>
            <w:r>
              <w:t xml:space="preserve">Play a </w:t>
            </w:r>
            <w:r w:rsidR="00ED7C80">
              <w:t xml:space="preserve">short video that shows how the sun plays a vital role in the water cycle process as it </w:t>
            </w:r>
            <w:r w:rsidR="00286B3F">
              <w:t xml:space="preserve">provides the energy that drives the cycle. </w:t>
            </w:r>
            <w:r w:rsidR="00B96093">
              <w:t xml:space="preserve">Facilitate a classroom discussion about what the students know </w:t>
            </w:r>
            <w:r w:rsidR="00D90FA8">
              <w:t xml:space="preserve">and what they want to know about </w:t>
            </w:r>
            <w:r w:rsidR="00B13199">
              <w:t>the sun’s role in the water cycle. Create a KWL chart on the Smartboard (or whiteboard)</w:t>
            </w:r>
            <w:r w:rsidR="006E6F18">
              <w:t xml:space="preserve">. </w:t>
            </w:r>
          </w:p>
          <w:p w14:paraId="7A1BB5D6" w14:textId="2FC7D399" w:rsidR="00E42603" w:rsidRPr="005A75C4" w:rsidRDefault="00E42603" w:rsidP="00A23695">
            <w:pPr>
              <w:pStyle w:val="ListParagraph"/>
              <w:numPr>
                <w:ilvl w:val="0"/>
                <w:numId w:val="16"/>
              </w:numPr>
            </w:pPr>
            <w:r>
              <w:t xml:space="preserve">Discuss the specific processes that are involved in the water cycle process. </w:t>
            </w:r>
            <w:r w:rsidR="00C36AF0">
              <w:t xml:space="preserve">Show them visual examples via PowerPoint presentation. </w:t>
            </w:r>
          </w:p>
          <w:p w14:paraId="3E71D969" w14:textId="2124FDEC" w:rsidR="00D643CA" w:rsidRPr="005A75C4" w:rsidRDefault="00D643CA" w:rsidP="005A75C4"/>
        </w:tc>
      </w:tr>
      <w:tr w:rsidR="00A07FCF" w14:paraId="47BA4287" w14:textId="77777777" w:rsidTr="00CC73DE">
        <w:tc>
          <w:tcPr>
            <w:tcW w:w="1798" w:type="dxa"/>
            <w:shd w:val="clear" w:color="auto" w:fill="D9E2F3" w:themeFill="accent1" w:themeFillTint="33"/>
          </w:tcPr>
          <w:p w14:paraId="2C039179" w14:textId="46AC964A" w:rsidR="00A07FCF" w:rsidRPr="00A07FCF" w:rsidRDefault="00A07FCF" w:rsidP="00727299">
            <w:pPr>
              <w:rPr>
                <w:b/>
                <w:bCs/>
              </w:rPr>
            </w:pPr>
            <w:r w:rsidRPr="00A07FCF">
              <w:rPr>
                <w:b/>
                <w:bCs/>
                <w:sz w:val="24"/>
                <w:szCs w:val="24"/>
              </w:rPr>
              <w:t>Reading &amp; Research standards</w:t>
            </w:r>
          </w:p>
        </w:tc>
        <w:tc>
          <w:tcPr>
            <w:tcW w:w="1977" w:type="dxa"/>
          </w:tcPr>
          <w:p w14:paraId="27A579F6" w14:textId="6B34D46E" w:rsidR="00A52E23" w:rsidRPr="00A52E23" w:rsidRDefault="00A52E23" w:rsidP="005770F2">
            <w:pPr>
              <w:pStyle w:val="ListParagraph"/>
              <w:numPr>
                <w:ilvl w:val="1"/>
                <w:numId w:val="15"/>
              </w:numPr>
            </w:pPr>
            <w:r w:rsidRPr="00A52E23">
              <w:t>The student will expand vocabulary when reading.</w:t>
            </w:r>
          </w:p>
          <w:p w14:paraId="1244950E" w14:textId="04B7E239" w:rsidR="00A52E23" w:rsidRPr="00A52E23" w:rsidRDefault="005770F2" w:rsidP="00A52E23">
            <w:r>
              <w:t>f</w:t>
            </w:r>
            <w:r w:rsidR="00A52E23" w:rsidRPr="00A52E23">
              <w:t>)</w:t>
            </w:r>
            <w:r>
              <w:t xml:space="preserve"> </w:t>
            </w:r>
            <w:r w:rsidR="00A52E23" w:rsidRPr="00A52E23">
              <w:t>Use vocabulary from other content areas.</w:t>
            </w:r>
          </w:p>
          <w:p w14:paraId="6C1706E3" w14:textId="2AE6CF85" w:rsidR="00A52E23" w:rsidRPr="00A52E23" w:rsidRDefault="00A52E23" w:rsidP="00A52E23">
            <w:r w:rsidRPr="00A52E23">
              <w:lastRenderedPageBreak/>
              <w:t>g)</w:t>
            </w:r>
            <w:r w:rsidR="005770F2">
              <w:t xml:space="preserve"> </w:t>
            </w:r>
            <w:r w:rsidRPr="00A52E23">
              <w:t>Use word-reference resources including the glossary, dictionary, and thesaurus.</w:t>
            </w:r>
          </w:p>
          <w:p w14:paraId="0184618D" w14:textId="77777777" w:rsidR="006820F6" w:rsidRPr="006820F6" w:rsidRDefault="006820F6" w:rsidP="006820F6">
            <w:r w:rsidRPr="006820F6">
              <w:t>3.10 The student will demonstrate comprehension of information resources to research a topic and complete a research product.</w:t>
            </w:r>
          </w:p>
          <w:p w14:paraId="1FF0A0EE" w14:textId="1FFB3E40" w:rsidR="00A07FCF" w:rsidRDefault="006820F6" w:rsidP="0003683A">
            <w:r w:rsidRPr="006820F6">
              <w:t>b)Access appropriate resources.</w:t>
            </w:r>
          </w:p>
        </w:tc>
        <w:bookmarkStart w:id="0" w:name="CCSS.ELA-Literacy.RI.3.4"/>
        <w:tc>
          <w:tcPr>
            <w:tcW w:w="1710" w:type="dxa"/>
          </w:tcPr>
          <w:p w14:paraId="7F6A6608" w14:textId="77777777" w:rsidR="004A61A3" w:rsidRPr="004A61A3" w:rsidRDefault="004A61A3" w:rsidP="004A61A3">
            <w:r w:rsidRPr="004A61A3">
              <w:lastRenderedPageBreak/>
              <w:fldChar w:fldCharType="begin"/>
            </w:r>
            <w:r w:rsidRPr="004A61A3">
              <w:instrText>HYPERLINK "https://www.thecorestandards.org/ELA-Literacy/RI/3/4/"</w:instrText>
            </w:r>
            <w:r w:rsidRPr="004A61A3">
              <w:fldChar w:fldCharType="separate"/>
            </w:r>
            <w:r w:rsidRPr="004A61A3">
              <w:rPr>
                <w:rStyle w:val="Hyperlink"/>
              </w:rPr>
              <w:t>CCSS.ELA-Literacy.RI.3.4</w:t>
            </w:r>
            <w:r w:rsidRPr="004A61A3">
              <w:fldChar w:fldCharType="end"/>
            </w:r>
            <w:bookmarkEnd w:id="0"/>
            <w:r w:rsidRPr="004A61A3">
              <w:br/>
              <w:t xml:space="preserve">Determine the meaning of general academic and domain-specific words and phrases in a text </w:t>
            </w:r>
            <w:r w:rsidRPr="004A61A3">
              <w:lastRenderedPageBreak/>
              <w:t>relevant to a </w:t>
            </w:r>
            <w:r w:rsidRPr="004A61A3">
              <w:rPr>
                <w:i/>
                <w:iCs/>
              </w:rPr>
              <w:t>grade 3 topic or subject area</w:t>
            </w:r>
            <w:r w:rsidRPr="004A61A3">
              <w:t>.</w:t>
            </w:r>
          </w:p>
          <w:bookmarkStart w:id="1" w:name="CCSS.ELA-Literacy.RI.3.5"/>
          <w:p w14:paraId="2FD93A97" w14:textId="77777777" w:rsidR="004A61A3" w:rsidRPr="004A61A3" w:rsidRDefault="004A61A3" w:rsidP="004A61A3">
            <w:r w:rsidRPr="004A61A3">
              <w:fldChar w:fldCharType="begin"/>
            </w:r>
            <w:r w:rsidRPr="004A61A3">
              <w:instrText>HYPERLINK "https://www.thecorestandards.org/ELA-Literacy/RI/3/5/"</w:instrText>
            </w:r>
            <w:r w:rsidRPr="004A61A3">
              <w:fldChar w:fldCharType="separate"/>
            </w:r>
            <w:r w:rsidRPr="004A61A3">
              <w:rPr>
                <w:rStyle w:val="Hyperlink"/>
              </w:rPr>
              <w:t>CCSS.ELA-Literacy.RI.3.5</w:t>
            </w:r>
            <w:r w:rsidRPr="004A61A3">
              <w:fldChar w:fldCharType="end"/>
            </w:r>
            <w:bookmarkEnd w:id="1"/>
            <w:r w:rsidRPr="004A61A3">
              <w:br/>
              <w:t>Use text features and search tools (e.g., key words, sidebars, hyperlinks) to locate information relevant to a given topic efficiently.</w:t>
            </w:r>
          </w:p>
          <w:p w14:paraId="10E6D382" w14:textId="5A8B5BA7" w:rsidR="002243E0" w:rsidRDefault="002243E0" w:rsidP="003834A5"/>
        </w:tc>
        <w:tc>
          <w:tcPr>
            <w:tcW w:w="3870" w:type="dxa"/>
          </w:tcPr>
          <w:p w14:paraId="038BD67F" w14:textId="61807E8A" w:rsidR="00152677" w:rsidRDefault="00152677" w:rsidP="00DE4645">
            <w:pPr>
              <w:pStyle w:val="ListParagraph"/>
              <w:numPr>
                <w:ilvl w:val="0"/>
                <w:numId w:val="10"/>
              </w:numPr>
            </w:pPr>
          </w:p>
          <w:p w14:paraId="74AFEC21" w14:textId="5C8B46E9" w:rsidR="00152677" w:rsidRDefault="00BC2D9A" w:rsidP="00152677">
            <w:pPr>
              <w:pStyle w:val="ListParagraph"/>
            </w:pPr>
            <w:r>
              <w:t xml:space="preserve">The students will </w:t>
            </w:r>
            <w:r w:rsidR="000B76E8">
              <w:t xml:space="preserve">choose a book from the </w:t>
            </w:r>
            <w:r w:rsidR="009329A6">
              <w:t xml:space="preserve">bin of books selected </w:t>
            </w:r>
            <w:r w:rsidR="007C2E82">
              <w:t xml:space="preserve">by the teacher that </w:t>
            </w:r>
            <w:r w:rsidR="00C20607">
              <w:t>talks</w:t>
            </w:r>
            <w:r w:rsidR="007C2E82">
              <w:t xml:space="preserve"> </w:t>
            </w:r>
            <w:r w:rsidR="009329A6">
              <w:t>about the water cycle process</w:t>
            </w:r>
            <w:r w:rsidR="005F0595">
              <w:t xml:space="preserve"> and read it. While reading their book, the students will use a marker and notecards to create </w:t>
            </w:r>
            <w:r w:rsidR="005F0595">
              <w:lastRenderedPageBreak/>
              <w:t xml:space="preserve">flashcards </w:t>
            </w:r>
            <w:r w:rsidR="001B63A0">
              <w:t xml:space="preserve">for terms they do not know the meaning of. </w:t>
            </w:r>
          </w:p>
          <w:p w14:paraId="6DE73AFD" w14:textId="0BBF5DF4" w:rsidR="00152677" w:rsidRDefault="00152677" w:rsidP="00152677">
            <w:pPr>
              <w:pStyle w:val="ListParagraph"/>
              <w:numPr>
                <w:ilvl w:val="0"/>
                <w:numId w:val="10"/>
              </w:numPr>
            </w:pPr>
          </w:p>
          <w:p w14:paraId="7B02C176" w14:textId="37BD21A8" w:rsidR="00152677" w:rsidRDefault="00152677" w:rsidP="00152677">
            <w:pPr>
              <w:pStyle w:val="ListParagraph"/>
            </w:pPr>
            <w:r>
              <w:t xml:space="preserve">The students will </w:t>
            </w:r>
            <w:r w:rsidR="006A2E60">
              <w:t xml:space="preserve">use word reference sources to write definitions for each of their written words </w:t>
            </w:r>
            <w:r w:rsidR="007725C6">
              <w:t xml:space="preserve">on the backs of their notecards. </w:t>
            </w:r>
          </w:p>
          <w:p w14:paraId="29ED02C5" w14:textId="5F965EB9" w:rsidR="00CD7A9B" w:rsidRDefault="00CD7A9B" w:rsidP="00F313D8">
            <w:pPr>
              <w:pStyle w:val="ListParagraph"/>
              <w:numPr>
                <w:ilvl w:val="0"/>
                <w:numId w:val="10"/>
              </w:numPr>
            </w:pPr>
          </w:p>
          <w:p w14:paraId="6D5A995C" w14:textId="372E4171" w:rsidR="00A07FCF" w:rsidRDefault="00CD7A9B" w:rsidP="00CD7A9B">
            <w:pPr>
              <w:pStyle w:val="ListParagraph"/>
            </w:pPr>
            <w:r>
              <w:t xml:space="preserve">The students will </w:t>
            </w:r>
            <w:r w:rsidR="001D53A3">
              <w:t xml:space="preserve">use their </w:t>
            </w:r>
            <w:r w:rsidR="00304307">
              <w:t xml:space="preserve">class computers to </w:t>
            </w:r>
            <w:r w:rsidR="007634B7">
              <w:t xml:space="preserve">further </w:t>
            </w:r>
            <w:r w:rsidR="00304307">
              <w:t xml:space="preserve">research </w:t>
            </w:r>
            <w:r w:rsidR="007634B7">
              <w:t xml:space="preserve">water cycles. They must only use </w:t>
            </w:r>
            <w:r w:rsidR="00990090">
              <w:t xml:space="preserve">resources hand-picked by the teacher which are identified on a </w:t>
            </w:r>
            <w:r w:rsidR="00691E09">
              <w:t>printed-out</w:t>
            </w:r>
            <w:r w:rsidR="00990090">
              <w:t xml:space="preserve"> list</w:t>
            </w:r>
            <w:r w:rsidR="00691E09">
              <w:t xml:space="preserve"> that provides instructions for how to access the various online websites. </w:t>
            </w:r>
            <w:r w:rsidR="0003683A">
              <w:t>They will use their class journals to write down and record anything they learn during their research</w:t>
            </w:r>
            <w:r w:rsidR="003834A5">
              <w:t xml:space="preserve"> or anything that interests or sticks out to them. </w:t>
            </w:r>
          </w:p>
        </w:tc>
      </w:tr>
      <w:tr w:rsidR="00A07FCF" w14:paraId="19F27407" w14:textId="77777777" w:rsidTr="00CC73DE">
        <w:tc>
          <w:tcPr>
            <w:tcW w:w="1798" w:type="dxa"/>
            <w:shd w:val="clear" w:color="auto" w:fill="D9E2F3" w:themeFill="accent1" w:themeFillTint="33"/>
          </w:tcPr>
          <w:p w14:paraId="4F97024B" w14:textId="5791B9CE" w:rsidR="00A07FCF" w:rsidRPr="00A07FCF" w:rsidRDefault="00A07FCF" w:rsidP="00727299">
            <w:pPr>
              <w:rPr>
                <w:b/>
                <w:bCs/>
              </w:rPr>
            </w:pPr>
            <w:r w:rsidRPr="00A07FCF">
              <w:rPr>
                <w:b/>
                <w:bCs/>
                <w:sz w:val="24"/>
                <w:szCs w:val="24"/>
              </w:rPr>
              <w:lastRenderedPageBreak/>
              <w:t>Writing &amp; Communication standards</w:t>
            </w:r>
          </w:p>
        </w:tc>
        <w:tc>
          <w:tcPr>
            <w:tcW w:w="1977" w:type="dxa"/>
          </w:tcPr>
          <w:p w14:paraId="57E15ED0" w14:textId="77777777" w:rsidR="0013473F" w:rsidRPr="0013473F" w:rsidRDefault="0013473F" w:rsidP="0013473F">
            <w:r w:rsidRPr="0013473F">
              <w:t xml:space="preserve">3.8 The student will write in a variety of forms to include narrative, descriptive, opinion, and expository. </w:t>
            </w:r>
          </w:p>
          <w:p w14:paraId="3C2A3C34" w14:textId="27D6BD83" w:rsidR="0013473F" w:rsidRDefault="0013473F" w:rsidP="0013473F">
            <w:r w:rsidRPr="0013473F">
              <w:t>i)Write a well-developed paragraph focusing on the main idea.</w:t>
            </w:r>
          </w:p>
          <w:p w14:paraId="417C900D" w14:textId="77777777" w:rsidR="006F7199" w:rsidRPr="006F7199" w:rsidRDefault="006F7199" w:rsidP="006F7199">
            <w:pPr>
              <w:numPr>
                <w:ilvl w:val="1"/>
                <w:numId w:val="14"/>
              </w:numPr>
            </w:pPr>
            <w:r w:rsidRPr="006F7199">
              <w:t xml:space="preserve">The student will use effective communication skills in a </w:t>
            </w:r>
            <w:r w:rsidRPr="006F7199">
              <w:lastRenderedPageBreak/>
              <w:t>variety of settings.</w:t>
            </w:r>
          </w:p>
          <w:p w14:paraId="62AF1824" w14:textId="0DE9A655" w:rsidR="006F7199" w:rsidRPr="006F7199" w:rsidRDefault="006F7199" w:rsidP="006F7199">
            <w:r w:rsidRPr="006F7199">
              <w:t>d)</w:t>
            </w:r>
            <w:r w:rsidR="00BE219B">
              <w:t xml:space="preserve"> </w:t>
            </w:r>
            <w:r w:rsidRPr="006F7199">
              <w:t>Orally summarize information expressing ideas clearly.</w:t>
            </w:r>
          </w:p>
          <w:p w14:paraId="5BB04BDD" w14:textId="7FCD1135" w:rsidR="00BE0D3E" w:rsidRPr="00BE0D3E" w:rsidRDefault="00BE0D3E" w:rsidP="00BE0D3E">
            <w:r w:rsidRPr="00BE0D3E">
              <w:t>c)</w:t>
            </w:r>
            <w:r>
              <w:t xml:space="preserve"> </w:t>
            </w:r>
            <w:r w:rsidRPr="00BE0D3E">
              <w:t>Ask and respond to questions from teachers and other group members.</w:t>
            </w:r>
          </w:p>
          <w:p w14:paraId="5264A354" w14:textId="77777777" w:rsidR="006F7199" w:rsidRPr="0013473F" w:rsidRDefault="006F7199" w:rsidP="0013473F"/>
          <w:p w14:paraId="6F3FDB7F" w14:textId="77777777" w:rsidR="00A07FCF" w:rsidRDefault="00A07FCF" w:rsidP="00727299"/>
        </w:tc>
        <w:bookmarkStart w:id="2" w:name="CCSS.ELA-Literacy.W.3.2"/>
        <w:tc>
          <w:tcPr>
            <w:tcW w:w="1710" w:type="dxa"/>
          </w:tcPr>
          <w:p w14:paraId="6C141299" w14:textId="77777777" w:rsidR="00A07FCF" w:rsidRDefault="00066793" w:rsidP="00727299">
            <w:r w:rsidRPr="00066793">
              <w:lastRenderedPageBreak/>
              <w:fldChar w:fldCharType="begin"/>
            </w:r>
            <w:r w:rsidRPr="00066793">
              <w:instrText>HYPERLINK "https://www.thecorestandards.org/ELA-Literacy/W/3/2/"</w:instrText>
            </w:r>
            <w:r w:rsidRPr="00066793">
              <w:fldChar w:fldCharType="separate"/>
            </w:r>
            <w:r w:rsidRPr="00066793">
              <w:rPr>
                <w:rStyle w:val="Hyperlink"/>
              </w:rPr>
              <w:t>CCSS.ELA-Literacy.W.3.2</w:t>
            </w:r>
            <w:r w:rsidRPr="00066793">
              <w:fldChar w:fldCharType="end"/>
            </w:r>
            <w:bookmarkEnd w:id="2"/>
            <w:r w:rsidRPr="00066793">
              <w:br/>
              <w:t>Write informative/explanatory texts to examine a topic and convey ideas and information clearly.</w:t>
            </w:r>
          </w:p>
          <w:bookmarkStart w:id="3" w:name="CCSS.ELA-Literacy.SL.3.4"/>
          <w:p w14:paraId="56E9007F" w14:textId="34431813" w:rsidR="004D5233" w:rsidRDefault="004D5233" w:rsidP="00727299">
            <w:r w:rsidRPr="004D5233">
              <w:fldChar w:fldCharType="begin"/>
            </w:r>
            <w:r w:rsidRPr="004D5233">
              <w:instrText>HYPERLINK "https://www.thecorestandards.org/ELA-Literacy/SL/3/4/"</w:instrText>
            </w:r>
            <w:r w:rsidRPr="004D5233">
              <w:fldChar w:fldCharType="separate"/>
            </w:r>
            <w:r w:rsidRPr="004D5233">
              <w:rPr>
                <w:rStyle w:val="Hyperlink"/>
              </w:rPr>
              <w:t>CCSS.ELA-Literacy.SL.3.4</w:t>
            </w:r>
            <w:r w:rsidRPr="004D5233">
              <w:fldChar w:fldCharType="end"/>
            </w:r>
            <w:bookmarkEnd w:id="3"/>
            <w:r w:rsidRPr="004D5233">
              <w:br/>
              <w:t xml:space="preserve">Report on a topic or text, tell a story, or recount an experience with </w:t>
            </w:r>
            <w:r w:rsidRPr="004D5233">
              <w:lastRenderedPageBreak/>
              <w:t>appropriate facts and relevant, descriptive details, speaking clearly at an understandable pace.</w:t>
            </w:r>
          </w:p>
        </w:tc>
        <w:tc>
          <w:tcPr>
            <w:tcW w:w="3865" w:type="dxa"/>
          </w:tcPr>
          <w:p w14:paraId="31F1FA54" w14:textId="7EFE93E1" w:rsidR="00AE686F" w:rsidRDefault="00AE686F" w:rsidP="00DD5821">
            <w:pPr>
              <w:pStyle w:val="ListParagraph"/>
              <w:numPr>
                <w:ilvl w:val="0"/>
                <w:numId w:val="12"/>
              </w:numPr>
              <w:ind w:right="-29"/>
            </w:pPr>
          </w:p>
          <w:p w14:paraId="59C59D92" w14:textId="77777777" w:rsidR="00525832" w:rsidRDefault="00525832" w:rsidP="00AE686F">
            <w:pPr>
              <w:pStyle w:val="ListParagraph"/>
              <w:ind w:right="-29"/>
            </w:pPr>
            <w:r>
              <w:t>The student</w:t>
            </w:r>
            <w:r w:rsidR="00593AC2">
              <w:t>s</w:t>
            </w:r>
            <w:r>
              <w:t xml:space="preserve"> will write a clear, concise</w:t>
            </w:r>
            <w:r w:rsidR="00707D22">
              <w:t xml:space="preserve"> expository</w:t>
            </w:r>
            <w:r>
              <w:t xml:space="preserve"> p</w:t>
            </w:r>
            <w:r w:rsidR="00707D22">
              <w:t xml:space="preserve">aragraph/short essay </w:t>
            </w:r>
            <w:r w:rsidR="00713523">
              <w:t xml:space="preserve">on the topic of water cycles. </w:t>
            </w:r>
            <w:r w:rsidR="007404C4">
              <w:t xml:space="preserve">They must include in their essay </w:t>
            </w:r>
            <w:r w:rsidR="00BF10BA">
              <w:t xml:space="preserve">at least three of the vocabulary words from the flashcards they made. </w:t>
            </w:r>
          </w:p>
          <w:p w14:paraId="432FC499" w14:textId="01A464AB" w:rsidR="00BF10BA" w:rsidRDefault="00BF10BA" w:rsidP="000A2E70">
            <w:pPr>
              <w:pStyle w:val="ListParagraph"/>
              <w:numPr>
                <w:ilvl w:val="0"/>
                <w:numId w:val="12"/>
              </w:numPr>
              <w:ind w:right="-29"/>
            </w:pPr>
          </w:p>
          <w:p w14:paraId="152637A4" w14:textId="77777777" w:rsidR="000A2E70" w:rsidRDefault="00BE0D3E" w:rsidP="000A2E70">
            <w:pPr>
              <w:pStyle w:val="ListParagraph"/>
              <w:ind w:right="-29"/>
            </w:pPr>
            <w:r>
              <w:t>Half of t</w:t>
            </w:r>
            <w:r w:rsidR="00581DE0">
              <w:t xml:space="preserve">he students will </w:t>
            </w:r>
            <w:r w:rsidR="00B43277">
              <w:t xml:space="preserve">read their essays in front of the class and answer questions the teachers and students ask. Each student must </w:t>
            </w:r>
            <w:r w:rsidR="00E029AB">
              <w:t xml:space="preserve">have </w:t>
            </w:r>
            <w:r w:rsidR="00B43277">
              <w:t>ask</w:t>
            </w:r>
            <w:r w:rsidR="00E029AB">
              <w:t>ed</w:t>
            </w:r>
            <w:r w:rsidR="00B43277">
              <w:t xml:space="preserve"> </w:t>
            </w:r>
            <w:r w:rsidR="00E029AB">
              <w:t>at least one question</w:t>
            </w:r>
            <w:r w:rsidR="00B43277">
              <w:t xml:space="preserve"> </w:t>
            </w:r>
            <w:r w:rsidR="00E029AB">
              <w:t>to at least one of the presenters by the end.</w:t>
            </w:r>
          </w:p>
          <w:p w14:paraId="5AC9E7DE" w14:textId="7974FCEF" w:rsidR="00003FDF" w:rsidRDefault="00003FDF" w:rsidP="00003FDF">
            <w:pPr>
              <w:pStyle w:val="ListParagraph"/>
              <w:numPr>
                <w:ilvl w:val="0"/>
                <w:numId w:val="12"/>
              </w:numPr>
              <w:ind w:right="-29"/>
            </w:pPr>
          </w:p>
          <w:p w14:paraId="760A556A" w14:textId="77777777" w:rsidR="00003FDF" w:rsidRDefault="00003FDF" w:rsidP="00003FDF">
            <w:pPr>
              <w:pStyle w:val="ListParagraph"/>
              <w:ind w:right="-29"/>
            </w:pPr>
            <w:r>
              <w:lastRenderedPageBreak/>
              <w:t>The other half of the students will read their essays in front of the class and answer questions the teachers and students ask. Each student must have asked at least one question to at least one of the presenters by the end.</w:t>
            </w:r>
          </w:p>
          <w:p w14:paraId="7FD498AF" w14:textId="057BC12B" w:rsidR="00003FDF" w:rsidRDefault="00003FDF" w:rsidP="00003FDF">
            <w:pPr>
              <w:pStyle w:val="ListParagraph"/>
              <w:ind w:right="-29"/>
            </w:pPr>
          </w:p>
        </w:tc>
      </w:tr>
      <w:tr w:rsidR="00A07FCF" w14:paraId="698FD06F" w14:textId="77777777" w:rsidTr="00CC73DE">
        <w:tc>
          <w:tcPr>
            <w:tcW w:w="1798" w:type="dxa"/>
            <w:shd w:val="clear" w:color="auto" w:fill="D9E2F3" w:themeFill="accent1" w:themeFillTint="33"/>
          </w:tcPr>
          <w:p w14:paraId="0559ED2A" w14:textId="52AB4907" w:rsidR="00A07FCF" w:rsidRPr="00A07FCF" w:rsidRDefault="00A07FCF" w:rsidP="00727299">
            <w:pPr>
              <w:rPr>
                <w:b/>
                <w:bCs/>
              </w:rPr>
            </w:pPr>
            <w:r w:rsidRPr="00A07FCF">
              <w:rPr>
                <w:b/>
                <w:bCs/>
                <w:sz w:val="24"/>
                <w:szCs w:val="24"/>
              </w:rPr>
              <w:lastRenderedPageBreak/>
              <w:t>Math</w:t>
            </w:r>
          </w:p>
        </w:tc>
        <w:tc>
          <w:tcPr>
            <w:tcW w:w="1977" w:type="dxa"/>
          </w:tcPr>
          <w:p w14:paraId="2758F7EA" w14:textId="77777777" w:rsidR="00A07FCF" w:rsidRDefault="00BD1474" w:rsidP="00727299">
            <w:r w:rsidRPr="00BD1474">
              <w:t>3.PS.1 The student will apply the data cycle (formulate questions; collect or acquire data; organize and represent data; and analyze data and communicate results) with a focus on pictographs and bar graphs.</w:t>
            </w:r>
          </w:p>
          <w:p w14:paraId="1DF71C64" w14:textId="77777777" w:rsidR="004A289A" w:rsidRDefault="00980913" w:rsidP="00727299">
            <w:r w:rsidRPr="00980913">
              <w:t xml:space="preserve">c) Organize and represent a data set using pictographs that include an appropriate title, labeled axes, and key. Each pictograph symbol should represent 1, </w:t>
            </w:r>
            <w:r w:rsidRPr="00980913">
              <w:lastRenderedPageBreak/>
              <w:t>2, 5 or 10 data points.</w:t>
            </w:r>
          </w:p>
          <w:p w14:paraId="65EC15B5" w14:textId="2C08E805" w:rsidR="00BD1474" w:rsidRDefault="00980913" w:rsidP="00727299">
            <w:r w:rsidRPr="00980913">
              <w:t>d) Organize and represent a data set using bar graphs with a title and labeled axes, with and without the use of technology tools. Determine and use an appropriate scale (increments limited to multiples of 1, 2, 5 or 10).</w:t>
            </w:r>
          </w:p>
        </w:tc>
        <w:bookmarkStart w:id="4" w:name="CCSS.Math.Content.3.MD.B.3"/>
        <w:tc>
          <w:tcPr>
            <w:tcW w:w="1710" w:type="dxa"/>
          </w:tcPr>
          <w:p w14:paraId="72E49F14" w14:textId="0678A3CD" w:rsidR="000D5B82" w:rsidRDefault="000D5B82" w:rsidP="00727299">
            <w:r w:rsidRPr="000D5B82">
              <w:lastRenderedPageBreak/>
              <w:fldChar w:fldCharType="begin"/>
            </w:r>
            <w:r w:rsidRPr="000D5B82">
              <w:instrText>HYPERLINK "https://www.thecorestandards.org/Math/Content/3/MD/B/3/"</w:instrText>
            </w:r>
            <w:r w:rsidRPr="000D5B82">
              <w:fldChar w:fldCharType="separate"/>
            </w:r>
            <w:r w:rsidRPr="000D5B82">
              <w:rPr>
                <w:rStyle w:val="Hyperlink"/>
              </w:rPr>
              <w:t>CCSS.Math.Content.3.MD.B.3</w:t>
            </w:r>
            <w:r w:rsidRPr="000D5B82">
              <w:fldChar w:fldCharType="end"/>
            </w:r>
            <w:bookmarkEnd w:id="4"/>
            <w:r w:rsidRPr="000D5B82">
              <w:br/>
              <w:t>Draw a scaled picture graph and a scaled bar graph to represent a data set with several categories. Solve one- and two-step "how many more" and "how many less" problems using information presented in scaled bar graphs.</w:t>
            </w:r>
          </w:p>
        </w:tc>
        <w:tc>
          <w:tcPr>
            <w:tcW w:w="3865" w:type="dxa"/>
          </w:tcPr>
          <w:p w14:paraId="22FC6A81" w14:textId="3496437E" w:rsidR="00A07FCF" w:rsidRDefault="00A07FCF" w:rsidP="005073C7">
            <w:pPr>
              <w:pStyle w:val="ListParagraph"/>
              <w:numPr>
                <w:ilvl w:val="0"/>
                <w:numId w:val="12"/>
              </w:numPr>
            </w:pPr>
          </w:p>
          <w:p w14:paraId="2E97A3CC" w14:textId="77777777" w:rsidR="005073C7" w:rsidRDefault="00255FD1" w:rsidP="005073C7">
            <w:pPr>
              <w:pStyle w:val="ListParagraph"/>
            </w:pPr>
            <w:r>
              <w:t>The s</w:t>
            </w:r>
            <w:r w:rsidR="005073C7">
              <w:t xml:space="preserve">tudents will </w:t>
            </w:r>
            <w:r w:rsidR="005B54DD">
              <w:t xml:space="preserve">be </w:t>
            </w:r>
            <w:r>
              <w:t xml:space="preserve">divided into </w:t>
            </w:r>
            <w:r w:rsidR="00717448">
              <w:t>groups of 2 or 3</w:t>
            </w:r>
            <w:r>
              <w:t xml:space="preserve">. Each pair will be given a clear plastic cup </w:t>
            </w:r>
            <w:r w:rsidR="00DB7D8B">
              <w:t>ranging</w:t>
            </w:r>
            <w:r>
              <w:t xml:space="preserve"> </w:t>
            </w:r>
            <w:r w:rsidR="00DB7D8B">
              <w:t xml:space="preserve">from 1 inch full </w:t>
            </w:r>
            <w:r>
              <w:t>of water</w:t>
            </w:r>
            <w:r w:rsidR="00DB7D8B">
              <w:t xml:space="preserve"> to </w:t>
            </w:r>
            <w:r w:rsidR="003675E4">
              <w:t>5 inches full of water and labeled “day 1</w:t>
            </w:r>
            <w:r w:rsidR="00DD3BE2">
              <w:t>”</w:t>
            </w:r>
            <w:r w:rsidR="003675E4">
              <w:t>-</w:t>
            </w:r>
            <w:r w:rsidR="00DD3BE2">
              <w:t>“</w:t>
            </w:r>
            <w:r w:rsidR="003675E4">
              <w:t xml:space="preserve">day </w:t>
            </w:r>
            <w:r w:rsidR="00DD3BE2">
              <w:t xml:space="preserve">7”. </w:t>
            </w:r>
            <w:r w:rsidR="00ED1778">
              <w:t>These cups represent the amount of rainwater for the week to act as data</w:t>
            </w:r>
            <w:r w:rsidR="00CC0E8C">
              <w:t xml:space="preserve">. </w:t>
            </w:r>
            <w:r w:rsidR="00DD3BE2">
              <w:t xml:space="preserve">The students will create their own pictograph representing the amount </w:t>
            </w:r>
            <w:r w:rsidR="00CC0E8C">
              <w:t xml:space="preserve">of rain that fell that week. They will have to </w:t>
            </w:r>
            <w:r w:rsidR="00717448">
              <w:t>go around to each group to find each day</w:t>
            </w:r>
            <w:r w:rsidR="00BE6535">
              <w:t xml:space="preserve"> of rain fall, measure the amount of “rain” and record it appropriately with a pictograph. </w:t>
            </w:r>
            <w:r w:rsidR="00717448">
              <w:t xml:space="preserve"> </w:t>
            </w:r>
          </w:p>
          <w:p w14:paraId="37BA84B1" w14:textId="40C42E4D" w:rsidR="004A289A" w:rsidRDefault="004A289A" w:rsidP="004A289A">
            <w:pPr>
              <w:pStyle w:val="ListParagraph"/>
              <w:numPr>
                <w:ilvl w:val="0"/>
                <w:numId w:val="12"/>
              </w:numPr>
            </w:pPr>
          </w:p>
          <w:p w14:paraId="2D09BC76" w14:textId="6C4C8913" w:rsidR="004A289A" w:rsidRDefault="004A289A" w:rsidP="004A289A">
            <w:pPr>
              <w:pStyle w:val="ListParagraph"/>
            </w:pPr>
            <w:r>
              <w:t xml:space="preserve">The students will </w:t>
            </w:r>
            <w:r w:rsidR="00BE5263">
              <w:t xml:space="preserve">complete a similar activity to </w:t>
            </w:r>
            <w:r w:rsidR="000E3E96">
              <w:t xml:space="preserve">the </w:t>
            </w:r>
            <w:r w:rsidR="00BE5263">
              <w:t>day 1</w:t>
            </w:r>
            <w:r w:rsidR="000E3E96">
              <w:t xml:space="preserve"> activity</w:t>
            </w:r>
            <w:r w:rsidR="00BE5263">
              <w:t xml:space="preserve">. They will be divided into groups of 2 or 3. Each group will be given </w:t>
            </w:r>
            <w:r w:rsidR="004076E2">
              <w:t xml:space="preserve">a random </w:t>
            </w:r>
            <w:r w:rsidR="00AA393C">
              <w:t>number</w:t>
            </w:r>
            <w:r w:rsidR="004076E2">
              <w:t xml:space="preserve"> of yellow candies (or </w:t>
            </w:r>
            <w:r w:rsidR="004076E2">
              <w:lastRenderedPageBreak/>
              <w:t xml:space="preserve">manipulatives) </w:t>
            </w:r>
            <w:r w:rsidR="00F942F8">
              <w:t xml:space="preserve">with each yellow candy </w:t>
            </w:r>
            <w:r w:rsidR="004076E2">
              <w:t xml:space="preserve">representing </w:t>
            </w:r>
            <w:r w:rsidR="00F942F8">
              <w:t xml:space="preserve">10 degrees Fahrenheit. </w:t>
            </w:r>
            <w:r w:rsidR="00B15EE7">
              <w:t xml:space="preserve">Each group will be given a sticky note that says the day of the week they are representing </w:t>
            </w:r>
            <w:r w:rsidR="00A1754C">
              <w:t xml:space="preserve">for the data. Each group will then go to the other groups and record “how hot” in degrees Fahrenheit </w:t>
            </w:r>
            <w:r w:rsidR="00AA393C">
              <w:t xml:space="preserve">the days of the week were by creating an accurate bar graph. </w:t>
            </w:r>
          </w:p>
        </w:tc>
      </w:tr>
      <w:tr w:rsidR="00A07FCF" w14:paraId="1CA5D570" w14:textId="77777777" w:rsidTr="00CC73DE">
        <w:tc>
          <w:tcPr>
            <w:tcW w:w="1798" w:type="dxa"/>
            <w:shd w:val="clear" w:color="auto" w:fill="D9E2F3" w:themeFill="accent1" w:themeFillTint="33"/>
          </w:tcPr>
          <w:p w14:paraId="4D3C1CCC" w14:textId="3E9E8959" w:rsidR="00A07FCF" w:rsidRPr="00A07FCF" w:rsidRDefault="00A07FCF" w:rsidP="00727299">
            <w:pPr>
              <w:rPr>
                <w:b/>
                <w:bCs/>
              </w:rPr>
            </w:pPr>
            <w:r w:rsidRPr="00A07FCF">
              <w:rPr>
                <w:b/>
                <w:bCs/>
                <w:sz w:val="24"/>
                <w:szCs w:val="24"/>
              </w:rPr>
              <w:lastRenderedPageBreak/>
              <w:t>PE/Health</w:t>
            </w:r>
          </w:p>
        </w:tc>
        <w:tc>
          <w:tcPr>
            <w:tcW w:w="1977" w:type="dxa"/>
          </w:tcPr>
          <w:p w14:paraId="30397375" w14:textId="77777777" w:rsidR="002F3836" w:rsidRPr="002F3836" w:rsidRDefault="002F3836" w:rsidP="002F3836">
            <w:r w:rsidRPr="002F3836">
              <w:t>3.1</w:t>
            </w:r>
            <w:r w:rsidRPr="002F3836">
              <w:tab/>
              <w:t>The student will demonstrate progression toward the use of all critical elements for various skills and apply skills in increasingly complex movement activities.</w:t>
            </w:r>
          </w:p>
          <w:p w14:paraId="270F2A65" w14:textId="05A3A4E1" w:rsidR="002F3836" w:rsidRPr="002F3836" w:rsidRDefault="002F3836" w:rsidP="002F3836">
            <w:r>
              <w:t xml:space="preserve">a) </w:t>
            </w:r>
            <w:r w:rsidRPr="002F3836">
              <w:t xml:space="preserve">Demonstrate the critical elements of eye-hand coordination skills for dribbling with dominant/preferred hand while finding open spaces, overhand/underhand throwing and catching with a </w:t>
            </w:r>
            <w:r w:rsidRPr="002F3836">
              <w:lastRenderedPageBreak/>
              <w:t>partner, underhand throwing and rolling at a target, and volleying consecutive upward with hand(s) or with a short/long implement/noodle and striking/batting a ball off a tee using hard and soft force with control.</w:t>
            </w:r>
          </w:p>
          <w:p w14:paraId="16299C39" w14:textId="77777777" w:rsidR="00A07FCF" w:rsidRDefault="00A07FCF" w:rsidP="00727299"/>
        </w:tc>
        <w:tc>
          <w:tcPr>
            <w:tcW w:w="1710" w:type="dxa"/>
          </w:tcPr>
          <w:p w14:paraId="6F19ADDC" w14:textId="49A76810" w:rsidR="00A07FCF" w:rsidRDefault="00702419" w:rsidP="00727299">
            <w:r>
              <w:lastRenderedPageBreak/>
              <w:t>N/A</w:t>
            </w:r>
          </w:p>
        </w:tc>
        <w:tc>
          <w:tcPr>
            <w:tcW w:w="3865" w:type="dxa"/>
          </w:tcPr>
          <w:p w14:paraId="2AA69B9A" w14:textId="42383824" w:rsidR="00A07FCF" w:rsidRDefault="00A07FCF" w:rsidP="007A7B50">
            <w:pPr>
              <w:pStyle w:val="ListParagraph"/>
            </w:pPr>
          </w:p>
          <w:p w14:paraId="555AEF94" w14:textId="3A86ABD8" w:rsidR="00DF570F" w:rsidRDefault="00DF570F" w:rsidP="007A7B50">
            <w:pPr>
              <w:pStyle w:val="ListParagraph"/>
              <w:numPr>
                <w:ilvl w:val="0"/>
                <w:numId w:val="12"/>
              </w:numPr>
            </w:pPr>
            <w:r>
              <w:t xml:space="preserve">The students will </w:t>
            </w:r>
            <w:r w:rsidR="00521A83">
              <w:t xml:space="preserve">arrange into a big circle. One student will go in the middle of the circle with a ball. </w:t>
            </w:r>
            <w:r w:rsidR="003F1CC7">
              <w:t xml:space="preserve">They will yell out a </w:t>
            </w:r>
            <w:r w:rsidR="004811BA">
              <w:t xml:space="preserve">term to be defined or ask a question to be answered then quickly throw </w:t>
            </w:r>
            <w:r w:rsidR="003F1CC7">
              <w:t xml:space="preserve">the ball to one of their classmates in the circle. </w:t>
            </w:r>
            <w:r w:rsidR="004811BA">
              <w:t xml:space="preserve">The student the ball is thrown at must catch the ball and define the term or answer the question within </w:t>
            </w:r>
            <w:r w:rsidR="00381272">
              <w:t xml:space="preserve">5 seconds or they are out. If they answer the question correctly they get to be the person in the middle. </w:t>
            </w:r>
          </w:p>
        </w:tc>
      </w:tr>
      <w:tr w:rsidR="00A07FCF" w14:paraId="1E3617C8" w14:textId="77777777" w:rsidTr="00CC73DE">
        <w:tc>
          <w:tcPr>
            <w:tcW w:w="1798" w:type="dxa"/>
            <w:shd w:val="clear" w:color="auto" w:fill="D9E2F3" w:themeFill="accent1" w:themeFillTint="33"/>
          </w:tcPr>
          <w:p w14:paraId="20F9E6E8" w14:textId="5A44AFF4" w:rsidR="00A07FCF" w:rsidRPr="00A07FCF" w:rsidRDefault="00A07FCF" w:rsidP="00727299">
            <w:pPr>
              <w:rPr>
                <w:b/>
                <w:bCs/>
              </w:rPr>
            </w:pPr>
            <w:r w:rsidRPr="00A07FCF">
              <w:rPr>
                <w:b/>
                <w:bCs/>
                <w:sz w:val="24"/>
                <w:szCs w:val="24"/>
              </w:rPr>
              <w:t>Arts</w:t>
            </w:r>
          </w:p>
        </w:tc>
        <w:tc>
          <w:tcPr>
            <w:tcW w:w="1977" w:type="dxa"/>
          </w:tcPr>
          <w:p w14:paraId="2E1C151E" w14:textId="01A732B9" w:rsidR="00A07FCF" w:rsidRDefault="004C1509" w:rsidP="00727299">
            <w:r w:rsidRPr="004C1509">
              <w:t>3.10 The student will explore and investigate the use of technology for creating and editing works of art.</w:t>
            </w:r>
          </w:p>
        </w:tc>
        <w:tc>
          <w:tcPr>
            <w:tcW w:w="1710" w:type="dxa"/>
          </w:tcPr>
          <w:p w14:paraId="0D65CDC2" w14:textId="35DB1382" w:rsidR="00A07FCF" w:rsidRDefault="00702419" w:rsidP="00727299">
            <w:r>
              <w:t>N/A</w:t>
            </w:r>
          </w:p>
        </w:tc>
        <w:tc>
          <w:tcPr>
            <w:tcW w:w="3865" w:type="dxa"/>
          </w:tcPr>
          <w:p w14:paraId="0662FAA4" w14:textId="302834AB" w:rsidR="00A07FCF" w:rsidRDefault="006C50BF" w:rsidP="006C50BF">
            <w:pPr>
              <w:pStyle w:val="ListParagraph"/>
              <w:numPr>
                <w:ilvl w:val="0"/>
                <w:numId w:val="13"/>
              </w:numPr>
            </w:pPr>
            <w:r>
              <w:t xml:space="preserve">The student will use </w:t>
            </w:r>
            <w:r w:rsidR="00263299">
              <w:t xml:space="preserve">one of the teacher-provided art technology applications to create </w:t>
            </w:r>
            <w:r w:rsidR="00730FBA">
              <w:t xml:space="preserve">their own visual representation </w:t>
            </w:r>
            <w:r w:rsidR="009436D8">
              <w:t xml:space="preserve">of </w:t>
            </w:r>
            <w:r w:rsidR="00F03ED6">
              <w:t xml:space="preserve">the water cycle. </w:t>
            </w:r>
          </w:p>
        </w:tc>
      </w:tr>
      <w:tr w:rsidR="00A07FCF" w14:paraId="16A517DC" w14:textId="77777777" w:rsidTr="00CC73DE">
        <w:tc>
          <w:tcPr>
            <w:tcW w:w="1798" w:type="dxa"/>
            <w:shd w:val="clear" w:color="auto" w:fill="D9E2F3" w:themeFill="accent1" w:themeFillTint="33"/>
          </w:tcPr>
          <w:p w14:paraId="1C3B21F5" w14:textId="184E4978" w:rsidR="00A07FCF" w:rsidRPr="0058122D" w:rsidRDefault="0058122D" w:rsidP="00727299">
            <w:pPr>
              <w:rPr>
                <w:b/>
                <w:bCs/>
                <w:sz w:val="24"/>
                <w:szCs w:val="24"/>
              </w:rPr>
            </w:pPr>
            <w:r>
              <w:rPr>
                <w:b/>
                <w:bCs/>
                <w:sz w:val="24"/>
                <w:szCs w:val="24"/>
              </w:rPr>
              <w:t>Technology Integration ideas</w:t>
            </w:r>
          </w:p>
        </w:tc>
        <w:tc>
          <w:tcPr>
            <w:tcW w:w="1977" w:type="dxa"/>
            <w:shd w:val="clear" w:color="auto" w:fill="767171" w:themeFill="background2" w:themeFillShade="80"/>
          </w:tcPr>
          <w:p w14:paraId="239286BA" w14:textId="77777777" w:rsidR="00A07FCF" w:rsidRDefault="00A07FCF" w:rsidP="00727299"/>
        </w:tc>
        <w:tc>
          <w:tcPr>
            <w:tcW w:w="1710" w:type="dxa"/>
            <w:shd w:val="clear" w:color="auto" w:fill="767171" w:themeFill="background2" w:themeFillShade="80"/>
          </w:tcPr>
          <w:p w14:paraId="4B089DA7" w14:textId="2BA50375" w:rsidR="00A07FCF" w:rsidRDefault="00A07FCF" w:rsidP="00727299"/>
        </w:tc>
        <w:tc>
          <w:tcPr>
            <w:tcW w:w="3865" w:type="dxa"/>
          </w:tcPr>
          <w:p w14:paraId="5C2C478F" w14:textId="77777777" w:rsidR="00A07FCF" w:rsidRDefault="009D4B93" w:rsidP="007975C6">
            <w:pPr>
              <w:pStyle w:val="ListParagraph"/>
              <w:numPr>
                <w:ilvl w:val="0"/>
                <w:numId w:val="13"/>
              </w:numPr>
            </w:pPr>
            <w:r>
              <w:t xml:space="preserve">Technology </w:t>
            </w:r>
            <w:r w:rsidR="005D605D">
              <w:t xml:space="preserve">will be used </w:t>
            </w:r>
            <w:r w:rsidR="007975C6">
              <w:t xml:space="preserve">for research when the students will use their class computers to further research water cycles. </w:t>
            </w:r>
          </w:p>
          <w:p w14:paraId="4747556D" w14:textId="42D6AEA0" w:rsidR="007975C6" w:rsidRDefault="007975C6" w:rsidP="007975C6">
            <w:pPr>
              <w:pStyle w:val="ListParagraph"/>
              <w:numPr>
                <w:ilvl w:val="0"/>
                <w:numId w:val="13"/>
              </w:numPr>
            </w:pPr>
            <w:r>
              <w:t>Technology will also be used in art when the students get to create their own art visual representation of the water cycle</w:t>
            </w:r>
            <w:r w:rsidR="003E76EB">
              <w:t>.</w:t>
            </w:r>
          </w:p>
        </w:tc>
      </w:tr>
      <w:tr w:rsidR="0058122D" w14:paraId="6CBECF9D" w14:textId="77777777" w:rsidTr="00CC73DE">
        <w:tc>
          <w:tcPr>
            <w:tcW w:w="1798" w:type="dxa"/>
            <w:shd w:val="clear" w:color="auto" w:fill="D9E2F3" w:themeFill="accent1" w:themeFillTint="33"/>
          </w:tcPr>
          <w:p w14:paraId="7D8B5444" w14:textId="76217A0E" w:rsidR="0058122D" w:rsidRDefault="0058122D" w:rsidP="00727299">
            <w:pPr>
              <w:rPr>
                <w:b/>
                <w:bCs/>
                <w:sz w:val="24"/>
                <w:szCs w:val="24"/>
              </w:rPr>
            </w:pPr>
            <w:r>
              <w:rPr>
                <w:b/>
                <w:bCs/>
                <w:sz w:val="24"/>
                <w:szCs w:val="24"/>
              </w:rPr>
              <w:t>Assessment ideas</w:t>
            </w:r>
          </w:p>
        </w:tc>
        <w:tc>
          <w:tcPr>
            <w:tcW w:w="1977" w:type="dxa"/>
            <w:shd w:val="clear" w:color="auto" w:fill="767171" w:themeFill="background2" w:themeFillShade="80"/>
          </w:tcPr>
          <w:p w14:paraId="652CB32E" w14:textId="77777777" w:rsidR="0058122D" w:rsidRDefault="0058122D" w:rsidP="00727299"/>
        </w:tc>
        <w:tc>
          <w:tcPr>
            <w:tcW w:w="1710" w:type="dxa"/>
            <w:shd w:val="clear" w:color="auto" w:fill="767171" w:themeFill="background2" w:themeFillShade="80"/>
          </w:tcPr>
          <w:p w14:paraId="7EE2DCED" w14:textId="77777777" w:rsidR="0058122D" w:rsidRDefault="0058122D" w:rsidP="00727299"/>
        </w:tc>
        <w:tc>
          <w:tcPr>
            <w:tcW w:w="3865" w:type="dxa"/>
          </w:tcPr>
          <w:p w14:paraId="6D85B804" w14:textId="53A33F87" w:rsidR="0058122D" w:rsidRDefault="003E76EB" w:rsidP="00727299">
            <w:r>
              <w:t>Diagnostic</w:t>
            </w:r>
            <w:r w:rsidR="00C4448A">
              <w:t xml:space="preserve"> Assessments</w:t>
            </w:r>
          </w:p>
          <w:p w14:paraId="3B72F018" w14:textId="77777777" w:rsidR="00AF547E" w:rsidRDefault="00AF547E" w:rsidP="003976BB">
            <w:pPr>
              <w:pStyle w:val="ListParagraph"/>
              <w:numPr>
                <w:ilvl w:val="0"/>
                <w:numId w:val="18"/>
              </w:numPr>
            </w:pPr>
            <w:r>
              <w:t xml:space="preserve">The teacher will </w:t>
            </w:r>
            <w:r w:rsidR="00CE7E5C">
              <w:t>introduce</w:t>
            </w:r>
            <w:r>
              <w:t xml:space="preserve"> the unit </w:t>
            </w:r>
            <w:r w:rsidR="00CE7E5C">
              <w:t>by asking the class what they know and could share with the class about the water cycle</w:t>
            </w:r>
          </w:p>
          <w:p w14:paraId="7E4BCCA9" w14:textId="77777777" w:rsidR="00A81758" w:rsidRDefault="00A81758" w:rsidP="003976BB">
            <w:pPr>
              <w:pStyle w:val="ListParagraph"/>
              <w:numPr>
                <w:ilvl w:val="0"/>
                <w:numId w:val="18"/>
              </w:numPr>
            </w:pPr>
            <w:r>
              <w:lastRenderedPageBreak/>
              <w:t>The teacher will use a KWL chart to assess what the students already know and what they want to learn</w:t>
            </w:r>
          </w:p>
          <w:p w14:paraId="4707BBA3" w14:textId="77777777" w:rsidR="00A81758" w:rsidRDefault="00C8652D" w:rsidP="00C8652D">
            <w:pPr>
              <w:ind w:left="360"/>
            </w:pPr>
            <w:r>
              <w:t xml:space="preserve">The teacher will use these diagnostic assessments to </w:t>
            </w:r>
            <w:r w:rsidR="00F078BC">
              <w:t xml:space="preserve">evaluate the level of knowledge the students already have in order to provide them with the best instruction they will benefit from. </w:t>
            </w:r>
            <w:r w:rsidR="004B4921">
              <w:t>The diagnostic assessments will also help with transitioning into teaching the different concepts.</w:t>
            </w:r>
          </w:p>
          <w:p w14:paraId="0DEC7F56" w14:textId="77777777" w:rsidR="004B4921" w:rsidRDefault="00C4448A" w:rsidP="004B4921">
            <w:r>
              <w:t>Formative Assessments</w:t>
            </w:r>
          </w:p>
          <w:p w14:paraId="06699714" w14:textId="77777777" w:rsidR="00C4448A" w:rsidRDefault="007A5589" w:rsidP="003976BB">
            <w:pPr>
              <w:pStyle w:val="ListParagraph"/>
              <w:numPr>
                <w:ilvl w:val="0"/>
                <w:numId w:val="18"/>
              </w:numPr>
            </w:pPr>
            <w:r>
              <w:t xml:space="preserve">The PE ball game where the students must ask each other questions and recall the answers in a </w:t>
            </w:r>
            <w:r w:rsidR="005152EE">
              <w:t>time crunch</w:t>
            </w:r>
          </w:p>
          <w:p w14:paraId="6A7198BF" w14:textId="77777777" w:rsidR="005152EE" w:rsidRDefault="00414491" w:rsidP="003976BB">
            <w:pPr>
              <w:pStyle w:val="ListParagraph"/>
              <w:numPr>
                <w:ilvl w:val="0"/>
                <w:numId w:val="18"/>
              </w:numPr>
            </w:pPr>
            <w:r>
              <w:t>Think, pair, shares about what they know and/or are confused about</w:t>
            </w:r>
          </w:p>
          <w:p w14:paraId="5DB96CF5" w14:textId="77777777" w:rsidR="00414491" w:rsidRDefault="00414491" w:rsidP="003976BB">
            <w:pPr>
              <w:pStyle w:val="ListParagraph"/>
              <w:numPr>
                <w:ilvl w:val="0"/>
                <w:numId w:val="18"/>
              </w:numPr>
            </w:pPr>
            <w:r>
              <w:t xml:space="preserve">Teacher-facilitated classroom discussions </w:t>
            </w:r>
          </w:p>
          <w:p w14:paraId="3E5D5D6D" w14:textId="77777777" w:rsidR="0032169C" w:rsidRDefault="00947C25" w:rsidP="003976BB">
            <w:pPr>
              <w:pStyle w:val="ListParagraph"/>
              <w:numPr>
                <w:ilvl w:val="0"/>
                <w:numId w:val="18"/>
              </w:numPr>
            </w:pPr>
            <w:r>
              <w:t xml:space="preserve">Graphic organizers that require the students to order the main processes of the water cycle </w:t>
            </w:r>
          </w:p>
          <w:p w14:paraId="4B47DD9C" w14:textId="577C4ED5" w:rsidR="003976BB" w:rsidRDefault="003976BB" w:rsidP="003976BB">
            <w:pPr>
              <w:pStyle w:val="ListParagraph"/>
              <w:numPr>
                <w:ilvl w:val="0"/>
                <w:numId w:val="18"/>
              </w:numPr>
            </w:pPr>
            <w:r>
              <w:t>Short quiz on the main terms and processes of the water cycle</w:t>
            </w:r>
          </w:p>
          <w:p w14:paraId="786F432B" w14:textId="77777777" w:rsidR="0032169C" w:rsidRDefault="0032169C" w:rsidP="0032169C">
            <w:pPr>
              <w:pStyle w:val="ListParagraph"/>
            </w:pPr>
          </w:p>
          <w:p w14:paraId="7EC506CA" w14:textId="77777777" w:rsidR="0032169C" w:rsidRDefault="0032169C" w:rsidP="0032169C">
            <w:pPr>
              <w:pStyle w:val="ListParagraph"/>
            </w:pPr>
            <w:r>
              <w:t xml:space="preserve">Formative Assessments help the teacher assess if the students are on pace and are understanding the main concepts of what is being taught. They allow the teacher to see if different teaching strategies need to </w:t>
            </w:r>
            <w:r w:rsidR="00D40A9F">
              <w:t>be implemented if the students are not understanding adequately.</w:t>
            </w:r>
          </w:p>
          <w:p w14:paraId="4613D9D7" w14:textId="77777777" w:rsidR="00D40A9F" w:rsidRDefault="00D40A9F" w:rsidP="00D40A9F">
            <w:r>
              <w:lastRenderedPageBreak/>
              <w:t>Summative Assessments</w:t>
            </w:r>
          </w:p>
          <w:p w14:paraId="6B1A5453" w14:textId="77777777" w:rsidR="00D40A9F" w:rsidRDefault="009D055D" w:rsidP="003976BB">
            <w:pPr>
              <w:pStyle w:val="ListParagraph"/>
              <w:numPr>
                <w:ilvl w:val="0"/>
                <w:numId w:val="18"/>
              </w:numPr>
            </w:pPr>
            <w:r>
              <w:t xml:space="preserve">Final oral presentations </w:t>
            </w:r>
          </w:p>
          <w:p w14:paraId="4E086B4B" w14:textId="77777777" w:rsidR="009D055D" w:rsidRDefault="009D055D" w:rsidP="003976BB">
            <w:pPr>
              <w:pStyle w:val="ListParagraph"/>
              <w:numPr>
                <w:ilvl w:val="0"/>
                <w:numId w:val="18"/>
              </w:numPr>
            </w:pPr>
            <w:r>
              <w:t>Quiz on the main terms and processes of the water cycle</w:t>
            </w:r>
          </w:p>
          <w:p w14:paraId="4C329210" w14:textId="77777777" w:rsidR="009D055D" w:rsidRDefault="003976BB" w:rsidP="003976BB">
            <w:pPr>
              <w:pStyle w:val="ListParagraph"/>
              <w:numPr>
                <w:ilvl w:val="0"/>
                <w:numId w:val="18"/>
              </w:numPr>
            </w:pPr>
            <w:r>
              <w:t xml:space="preserve">Unit test </w:t>
            </w:r>
          </w:p>
          <w:p w14:paraId="040BA326" w14:textId="77777777" w:rsidR="003976BB" w:rsidRDefault="002D6606" w:rsidP="003976BB">
            <w:pPr>
              <w:pStyle w:val="ListParagraph"/>
              <w:numPr>
                <w:ilvl w:val="0"/>
                <w:numId w:val="18"/>
              </w:numPr>
            </w:pPr>
            <w:r>
              <w:t>Short essay/expository paragraph</w:t>
            </w:r>
          </w:p>
          <w:p w14:paraId="0D32C859" w14:textId="77777777" w:rsidR="002D6606" w:rsidRDefault="002D6606" w:rsidP="002D6606">
            <w:pPr>
              <w:pStyle w:val="ListParagraph"/>
            </w:pPr>
          </w:p>
          <w:p w14:paraId="60425B8B" w14:textId="2264D489" w:rsidR="002D6606" w:rsidRDefault="002D6606" w:rsidP="002D6606">
            <w:pPr>
              <w:pStyle w:val="ListParagraph"/>
            </w:pPr>
            <w:r>
              <w:t xml:space="preserve">Summative assessments allow the teacher to assess if the students understood everything they needed to by the end of the unit. </w:t>
            </w:r>
          </w:p>
        </w:tc>
      </w:tr>
      <w:tr w:rsidR="0058122D" w14:paraId="1F23AB34" w14:textId="77777777" w:rsidTr="00CC73DE">
        <w:tc>
          <w:tcPr>
            <w:tcW w:w="1798" w:type="dxa"/>
            <w:shd w:val="clear" w:color="auto" w:fill="D9E2F3" w:themeFill="accent1" w:themeFillTint="33"/>
          </w:tcPr>
          <w:p w14:paraId="065EC6C4" w14:textId="5CBCFD46" w:rsidR="0058122D" w:rsidRDefault="00795828" w:rsidP="00727299">
            <w:pPr>
              <w:rPr>
                <w:b/>
                <w:bCs/>
                <w:sz w:val="24"/>
                <w:szCs w:val="24"/>
              </w:rPr>
            </w:pPr>
            <w:r>
              <w:rPr>
                <w:b/>
                <w:bCs/>
                <w:sz w:val="24"/>
                <w:szCs w:val="24"/>
              </w:rPr>
              <w:lastRenderedPageBreak/>
              <w:t>Research &amp; Theory – (</w:t>
            </w:r>
            <w:r w:rsidRPr="00795828">
              <w:rPr>
                <w:b/>
                <w:bCs/>
                <w:i/>
                <w:iCs/>
              </w:rPr>
              <w:t xml:space="preserve">Provide at lease </w:t>
            </w:r>
            <w:r w:rsidR="00E32A4A">
              <w:rPr>
                <w:b/>
                <w:bCs/>
                <w:i/>
                <w:iCs/>
              </w:rPr>
              <w:t>3</w:t>
            </w:r>
            <w:r w:rsidRPr="00795828">
              <w:rPr>
                <w:b/>
                <w:bCs/>
                <w:i/>
                <w:iCs/>
              </w:rPr>
              <w:t xml:space="preserve"> professional journal references</w:t>
            </w:r>
            <w:r w:rsidR="00E32A4A">
              <w:rPr>
                <w:b/>
                <w:bCs/>
                <w:i/>
                <w:iCs/>
              </w:rPr>
              <w:t xml:space="preserve"> &amp; short summary</w:t>
            </w:r>
            <w:r>
              <w:rPr>
                <w:b/>
                <w:bCs/>
              </w:rPr>
              <w:t>)</w:t>
            </w:r>
          </w:p>
        </w:tc>
        <w:tc>
          <w:tcPr>
            <w:tcW w:w="1977" w:type="dxa"/>
            <w:shd w:val="clear" w:color="auto" w:fill="767171" w:themeFill="background2" w:themeFillShade="80"/>
          </w:tcPr>
          <w:p w14:paraId="7CFBF968" w14:textId="77777777" w:rsidR="0058122D" w:rsidRDefault="0058122D" w:rsidP="00727299"/>
        </w:tc>
        <w:tc>
          <w:tcPr>
            <w:tcW w:w="1710" w:type="dxa"/>
            <w:shd w:val="clear" w:color="auto" w:fill="767171" w:themeFill="background2" w:themeFillShade="80"/>
          </w:tcPr>
          <w:p w14:paraId="699C116D" w14:textId="77777777" w:rsidR="0058122D" w:rsidRDefault="0058122D" w:rsidP="00727299"/>
        </w:tc>
        <w:tc>
          <w:tcPr>
            <w:tcW w:w="3865" w:type="dxa"/>
          </w:tcPr>
          <w:p w14:paraId="1CA989EE" w14:textId="77777777" w:rsidR="00BC387A" w:rsidRDefault="007134D7" w:rsidP="00727299">
            <w:r>
              <w:t>Reference 1)</w:t>
            </w:r>
          </w:p>
          <w:p w14:paraId="1EB8BE82" w14:textId="37038246" w:rsidR="0058122D" w:rsidRDefault="007134D7" w:rsidP="00727299">
            <w:r>
              <w:t xml:space="preserve"> </w:t>
            </w:r>
            <w:r w:rsidRPr="007134D7">
              <w:t xml:space="preserve">Kang, H. T., &amp; Noh, S. G. (2017). The effect on elementary science education based on student’s pre-inquiry. </w:t>
            </w:r>
            <w:r w:rsidRPr="007134D7">
              <w:rPr>
                <w:i/>
                <w:iCs/>
              </w:rPr>
              <w:t>Universal Journal of Educational Research</w:t>
            </w:r>
            <w:r w:rsidRPr="007134D7">
              <w:t xml:space="preserve">, </w:t>
            </w:r>
            <w:r w:rsidRPr="007134D7">
              <w:rPr>
                <w:i/>
                <w:iCs/>
              </w:rPr>
              <w:t>5</w:t>
            </w:r>
            <w:r w:rsidRPr="007134D7">
              <w:t xml:space="preserve">(9), 1510–1518. https://doi.org/10.13189/ujer.2017.050908 </w:t>
            </w:r>
          </w:p>
          <w:p w14:paraId="0FB14081" w14:textId="06265441" w:rsidR="000F058B" w:rsidRDefault="000F058B" w:rsidP="00727299">
            <w:r>
              <w:t xml:space="preserve">This article </w:t>
            </w:r>
            <w:r w:rsidR="00021321">
              <w:t xml:space="preserve">discussed a study done about </w:t>
            </w:r>
            <w:r w:rsidR="0069538E">
              <w:t xml:space="preserve">how </w:t>
            </w:r>
            <w:r w:rsidR="00407EF1">
              <w:t xml:space="preserve">integrating student questions about science into </w:t>
            </w:r>
            <w:r w:rsidR="0090789D">
              <w:t xml:space="preserve">class instruction affects student comprehension </w:t>
            </w:r>
            <w:r w:rsidR="00185A06">
              <w:t xml:space="preserve">and retention. </w:t>
            </w:r>
            <w:r w:rsidR="00EF5389">
              <w:t>The study required a group of students to be taught science normally and a group to be taught science using student questions</w:t>
            </w:r>
            <w:r w:rsidR="00EF2355">
              <w:t xml:space="preserve">. The results indicated that </w:t>
            </w:r>
            <w:r w:rsidR="003A20C9">
              <w:t xml:space="preserve">the students who received science instruction based on their questions and interests about science performed better on assessments of their knowledge </w:t>
            </w:r>
            <w:r w:rsidR="00BC387A">
              <w:t xml:space="preserve">after instructions compared to the group who was taught normally. </w:t>
            </w:r>
            <w:r w:rsidR="003E4DA5">
              <w:t>These findings proved</w:t>
            </w:r>
            <w:r w:rsidR="00326D73">
              <w:t xml:space="preserve"> that </w:t>
            </w:r>
            <w:r w:rsidR="009852CE">
              <w:t xml:space="preserve">it can be beneficial to </w:t>
            </w:r>
            <w:r w:rsidR="003E4DA5">
              <w:t xml:space="preserve">incorporate student </w:t>
            </w:r>
            <w:r w:rsidR="003E4DA5">
              <w:lastRenderedPageBreak/>
              <w:t>interests and inquiries into science instruction.</w:t>
            </w:r>
          </w:p>
          <w:p w14:paraId="1FEB80E1" w14:textId="77777777" w:rsidR="00BC387A" w:rsidRDefault="00BC387A" w:rsidP="00727299">
            <w:r>
              <w:t>R</w:t>
            </w:r>
            <w:r w:rsidR="00BD6C84">
              <w:t>eference 2)</w:t>
            </w:r>
          </w:p>
          <w:p w14:paraId="7D2ED2E5" w14:textId="77777777" w:rsidR="008A4B55" w:rsidRPr="008A4B55" w:rsidRDefault="008A4B55" w:rsidP="008A4B55">
            <w:r w:rsidRPr="008A4B55">
              <w:t xml:space="preserve">Langlois, S., Béchard, N., Poliquin, G., Cyr, S., &amp; Potvin, P. (2023). Integrating science and mathematics in elementary school: Impact on selected student perceptual variables. </w:t>
            </w:r>
            <w:r w:rsidRPr="008A4B55">
              <w:rPr>
                <w:i/>
                <w:iCs/>
              </w:rPr>
              <w:t>International Journal of Science and Mathematics Education</w:t>
            </w:r>
            <w:r w:rsidRPr="008A4B55">
              <w:t xml:space="preserve">, </w:t>
            </w:r>
            <w:r w:rsidRPr="008A4B55">
              <w:rPr>
                <w:i/>
                <w:iCs/>
              </w:rPr>
              <w:t>22</w:t>
            </w:r>
            <w:r w:rsidRPr="008A4B55">
              <w:t xml:space="preserve">(4), 837–860. https://doi.org/10.1007/s10763-023-10390-x </w:t>
            </w:r>
          </w:p>
          <w:p w14:paraId="68621824" w14:textId="7ECEAA66" w:rsidR="00BD6C84" w:rsidRDefault="008A4B55" w:rsidP="00727299">
            <w:r>
              <w:t xml:space="preserve">This article </w:t>
            </w:r>
            <w:r w:rsidR="00C9565D">
              <w:t xml:space="preserve">discussed a study done about how integrating math </w:t>
            </w:r>
            <w:r w:rsidR="00E04CDE">
              <w:t>with</w:t>
            </w:r>
            <w:r w:rsidR="00C9565D">
              <w:t xml:space="preserve"> science </w:t>
            </w:r>
            <w:r w:rsidR="00E04CDE">
              <w:t xml:space="preserve">affects how students understand the connections and </w:t>
            </w:r>
            <w:r w:rsidR="00F36CD3">
              <w:t xml:space="preserve">life implications of the two subjects. The study compared data </w:t>
            </w:r>
            <w:r w:rsidR="003F0C46">
              <w:t>from</w:t>
            </w:r>
            <w:r w:rsidR="001049FC">
              <w:t xml:space="preserve"> groups of students </w:t>
            </w:r>
            <w:r w:rsidR="00927A9D">
              <w:t>who</w:t>
            </w:r>
            <w:r w:rsidR="001049FC">
              <w:t xml:space="preserve"> received integrated math and science lessons with </w:t>
            </w:r>
            <w:r w:rsidR="009D7FD4">
              <w:t xml:space="preserve">those who received the typical separated lessons. The results showed that the students who received the integrated instruction ended up with a better understanding </w:t>
            </w:r>
            <w:r w:rsidR="00DB26C1">
              <w:t xml:space="preserve">of the connections and correlation between math and science. </w:t>
            </w:r>
            <w:r w:rsidR="003E4DA5">
              <w:t xml:space="preserve">These findings proved that </w:t>
            </w:r>
            <w:r w:rsidR="009E39BC">
              <w:t xml:space="preserve">math and science integration can be helpful in the classroom if the teacher desires the students to understand science and math connections better. </w:t>
            </w:r>
          </w:p>
          <w:p w14:paraId="235CB2BC" w14:textId="77777777" w:rsidR="00927A9D" w:rsidRDefault="00927A9D" w:rsidP="00727299">
            <w:r>
              <w:t>Reference 3)</w:t>
            </w:r>
          </w:p>
          <w:p w14:paraId="33B09351" w14:textId="77777777" w:rsidR="00904BB5" w:rsidRPr="00904BB5" w:rsidRDefault="00904BB5" w:rsidP="00904BB5">
            <w:r w:rsidRPr="00904BB5">
              <w:t xml:space="preserve">Winarno, N., Rusdiana, D., Riandi, Susilowati, E., &amp; Afifah, R. M. (2020). Implementation of Integrated Science Curriculum: A critical review of the literature. </w:t>
            </w:r>
            <w:r w:rsidRPr="00904BB5">
              <w:rPr>
                <w:i/>
                <w:iCs/>
              </w:rPr>
              <w:t>Journal for the Education of Gifted Young Scientists</w:t>
            </w:r>
            <w:r w:rsidRPr="00904BB5">
              <w:t xml:space="preserve">, </w:t>
            </w:r>
            <w:r w:rsidRPr="00904BB5">
              <w:rPr>
                <w:i/>
                <w:iCs/>
              </w:rPr>
              <w:t>8</w:t>
            </w:r>
            <w:r w:rsidRPr="00904BB5">
              <w:t xml:space="preserve">(2), 795–817. https://doi.org/10.17478/jegys.675722 </w:t>
            </w:r>
          </w:p>
          <w:p w14:paraId="23556C2C" w14:textId="0B645ED5" w:rsidR="00927A9D" w:rsidRDefault="00904BB5" w:rsidP="00727299">
            <w:r>
              <w:lastRenderedPageBreak/>
              <w:t xml:space="preserve">This </w:t>
            </w:r>
            <w:r w:rsidR="001E4713">
              <w:t xml:space="preserve">study </w:t>
            </w:r>
            <w:r w:rsidR="00B711CE">
              <w:t xml:space="preserve">reviewed </w:t>
            </w:r>
            <w:r w:rsidR="00B711CE" w:rsidRPr="00B711CE">
              <w:t>36 empirical research articles on integrated science published from 1996 to 2019</w:t>
            </w:r>
            <w:r w:rsidR="00094844">
              <w:t xml:space="preserve">. The study results indicated that </w:t>
            </w:r>
            <w:r w:rsidR="00A92D4E">
              <w:t xml:space="preserve">integrating science does help with </w:t>
            </w:r>
            <w:r w:rsidR="008B68FF" w:rsidRPr="008B68FF">
              <w:t xml:space="preserve">improving </w:t>
            </w:r>
            <w:r w:rsidR="008B68FF">
              <w:t>various</w:t>
            </w:r>
            <w:r w:rsidR="008B68FF" w:rsidRPr="008B68FF">
              <w:t xml:space="preserve"> student </w:t>
            </w:r>
            <w:r w:rsidR="00886F64" w:rsidRPr="008B68FF">
              <w:t>skills</w:t>
            </w:r>
            <w:r w:rsidR="00886F64">
              <w:t xml:space="preserve"> but</w:t>
            </w:r>
            <w:r w:rsidR="008B68FF">
              <w:t xml:space="preserve"> </w:t>
            </w:r>
            <w:r w:rsidR="007F5AEA">
              <w:t xml:space="preserve">is often not used in the most effective way. The </w:t>
            </w:r>
            <w:r w:rsidR="00B44AC6">
              <w:t xml:space="preserve">authors identified some common </w:t>
            </w:r>
            <w:r w:rsidR="00F22DB4">
              <w:t>mistakes</w:t>
            </w:r>
            <w:r w:rsidR="00B44AC6">
              <w:t xml:space="preserve"> in the practice of science integration implementation </w:t>
            </w:r>
            <w:r w:rsidR="00621A6E">
              <w:t xml:space="preserve">that </w:t>
            </w:r>
            <w:r w:rsidR="00F22DB4">
              <w:t xml:space="preserve">teachers have made that hurt </w:t>
            </w:r>
            <w:r w:rsidR="003060DA">
              <w:t>its</w:t>
            </w:r>
            <w:r w:rsidR="00F22DB4">
              <w:t xml:space="preserve"> efficacy</w:t>
            </w:r>
            <w:r w:rsidR="003060DA">
              <w:t xml:space="preserve">. </w:t>
            </w:r>
            <w:r w:rsidR="001D07D8">
              <w:t xml:space="preserve">These results </w:t>
            </w:r>
            <w:r w:rsidR="004531F6">
              <w:t xml:space="preserve">proved that </w:t>
            </w:r>
            <w:r w:rsidR="00E4322E">
              <w:t>science integration can be helpful, but it must be done right.</w:t>
            </w:r>
          </w:p>
        </w:tc>
      </w:tr>
      <w:tr w:rsidR="00795828" w14:paraId="36FCCA28" w14:textId="77777777" w:rsidTr="00CC73DE">
        <w:tc>
          <w:tcPr>
            <w:tcW w:w="1798" w:type="dxa"/>
            <w:shd w:val="clear" w:color="auto" w:fill="D9E2F3" w:themeFill="accent1" w:themeFillTint="33"/>
          </w:tcPr>
          <w:p w14:paraId="4308AA00" w14:textId="4BCC4F7F" w:rsidR="00795828" w:rsidRDefault="00795828" w:rsidP="00727299">
            <w:pPr>
              <w:rPr>
                <w:b/>
                <w:bCs/>
                <w:sz w:val="24"/>
                <w:szCs w:val="24"/>
              </w:rPr>
            </w:pPr>
            <w:r>
              <w:rPr>
                <w:b/>
                <w:bCs/>
                <w:sz w:val="24"/>
                <w:szCs w:val="24"/>
              </w:rPr>
              <w:lastRenderedPageBreak/>
              <w:t>Community Engagement Idea</w:t>
            </w:r>
          </w:p>
        </w:tc>
        <w:tc>
          <w:tcPr>
            <w:tcW w:w="1977" w:type="dxa"/>
            <w:shd w:val="clear" w:color="auto" w:fill="767171" w:themeFill="background2" w:themeFillShade="80"/>
          </w:tcPr>
          <w:p w14:paraId="3E6EA009" w14:textId="77777777" w:rsidR="00795828" w:rsidRDefault="00795828" w:rsidP="00727299"/>
        </w:tc>
        <w:tc>
          <w:tcPr>
            <w:tcW w:w="1710" w:type="dxa"/>
            <w:shd w:val="clear" w:color="auto" w:fill="767171" w:themeFill="background2" w:themeFillShade="80"/>
          </w:tcPr>
          <w:p w14:paraId="34FE5189" w14:textId="77777777" w:rsidR="00795828" w:rsidRDefault="00795828" w:rsidP="00727299"/>
        </w:tc>
        <w:tc>
          <w:tcPr>
            <w:tcW w:w="3865" w:type="dxa"/>
          </w:tcPr>
          <w:p w14:paraId="1B8ACD90" w14:textId="235703E3" w:rsidR="00795828" w:rsidRDefault="002B165A" w:rsidP="00727299">
            <w:r>
              <w:t>At the end of the</w:t>
            </w:r>
            <w:r w:rsidR="0004763A">
              <w:t xml:space="preserve"> </w:t>
            </w:r>
            <w:r w:rsidR="0004763A" w:rsidRPr="0004763A">
              <w:t>Earth and Space Systems (Water Cycle</w:t>
            </w:r>
            <w:r w:rsidR="0004763A">
              <w:t>) unit</w:t>
            </w:r>
            <w:r w:rsidR="009B3A4D">
              <w:t xml:space="preserve">, the </w:t>
            </w:r>
            <w:r w:rsidR="0053679C">
              <w:t xml:space="preserve">students will get to </w:t>
            </w:r>
            <w:r w:rsidR="00A253AB">
              <w:t xml:space="preserve">present their finished water cycle project in their groups </w:t>
            </w:r>
            <w:r w:rsidR="006039FE">
              <w:t xml:space="preserve">during an open house where invited family, friends, and neighbors can </w:t>
            </w:r>
            <w:r w:rsidR="00843F8D">
              <w:t xml:space="preserve">go from table to table and </w:t>
            </w:r>
            <w:r w:rsidR="00886F64">
              <w:t>see</w:t>
            </w:r>
            <w:r w:rsidR="00843F8D">
              <w:t xml:space="preserve"> the different presentations. </w:t>
            </w:r>
          </w:p>
        </w:tc>
      </w:tr>
    </w:tbl>
    <w:p w14:paraId="161570EE" w14:textId="77777777" w:rsidR="00154185" w:rsidRPr="00727299" w:rsidRDefault="00154185" w:rsidP="00727299"/>
    <w:sectPr w:rsidR="00154185" w:rsidRPr="00727299" w:rsidSect="00907EA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92D5D1" w14:textId="77777777" w:rsidR="00791BAB" w:rsidRDefault="00791BAB" w:rsidP="00304FE0">
      <w:pPr>
        <w:spacing w:after="0" w:line="240" w:lineRule="auto"/>
      </w:pPr>
      <w:r>
        <w:separator/>
      </w:r>
    </w:p>
  </w:endnote>
  <w:endnote w:type="continuationSeparator" w:id="0">
    <w:p w14:paraId="353962DD" w14:textId="77777777" w:rsidR="00791BAB" w:rsidRDefault="00791BAB" w:rsidP="00304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058884"/>
      <w:docPartObj>
        <w:docPartGallery w:val="Page Numbers (Bottom of Page)"/>
        <w:docPartUnique/>
      </w:docPartObj>
    </w:sdtPr>
    <w:sdtEndPr>
      <w:rPr>
        <w:noProof/>
      </w:rPr>
    </w:sdtEndPr>
    <w:sdtContent>
      <w:p w14:paraId="5BD9AE2E" w14:textId="449F5CAC" w:rsidR="007D1ABB" w:rsidRDefault="007D1AB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30D0A5" w14:textId="77777777" w:rsidR="00581172" w:rsidRPr="00772633" w:rsidRDefault="00581172" w:rsidP="00772633">
    <w:pPr>
      <w:pStyle w:val="Footer"/>
      <w:jc w:val="right"/>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99F39F" w14:textId="77777777" w:rsidR="00791BAB" w:rsidRDefault="00791BAB" w:rsidP="00304FE0">
      <w:pPr>
        <w:spacing w:after="0" w:line="240" w:lineRule="auto"/>
      </w:pPr>
      <w:r>
        <w:separator/>
      </w:r>
    </w:p>
  </w:footnote>
  <w:footnote w:type="continuationSeparator" w:id="0">
    <w:p w14:paraId="09D35BFC" w14:textId="77777777" w:rsidR="00791BAB" w:rsidRDefault="00791BAB" w:rsidP="00304F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DFD0C4" w14:textId="07CDFC16" w:rsidR="00304FE0" w:rsidRPr="0079004A" w:rsidRDefault="00304FE0" w:rsidP="00304FE0">
    <w:pPr>
      <w:pStyle w:val="Header"/>
      <w:jc w:val="right"/>
      <w:rPr>
        <w:rFonts w:ascii="Times New Roman" w:hAnsi="Times New Roman"/>
        <w:sz w:val="20"/>
        <w:szCs w:val="24"/>
      </w:rPr>
    </w:pPr>
    <w:r w:rsidRPr="0079004A">
      <w:rPr>
        <w:rFonts w:ascii="Times New Roman" w:hAnsi="Times New Roman"/>
        <w:sz w:val="20"/>
        <w:szCs w:val="24"/>
      </w:rPr>
      <w:t xml:space="preserve">EDUC </w:t>
    </w:r>
    <w:r w:rsidR="004616E1">
      <w:rPr>
        <w:rFonts w:ascii="Times New Roman" w:hAnsi="Times New Roman"/>
        <w:sz w:val="20"/>
        <w:szCs w:val="24"/>
      </w:rPr>
      <w:t>410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52A62"/>
    <w:multiLevelType w:val="multilevel"/>
    <w:tmpl w:val="49607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8555EC"/>
    <w:multiLevelType w:val="hybridMultilevel"/>
    <w:tmpl w:val="31840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136EC"/>
    <w:multiLevelType w:val="hybridMultilevel"/>
    <w:tmpl w:val="F704FE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640913"/>
    <w:multiLevelType w:val="multilevel"/>
    <w:tmpl w:val="8AB4B316"/>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22AA0F46"/>
    <w:multiLevelType w:val="multilevel"/>
    <w:tmpl w:val="653E7CC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FD12787"/>
    <w:multiLevelType w:val="hybridMultilevel"/>
    <w:tmpl w:val="2A927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BE5326"/>
    <w:multiLevelType w:val="hybridMultilevel"/>
    <w:tmpl w:val="62E68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5279F0"/>
    <w:multiLevelType w:val="hybridMultilevel"/>
    <w:tmpl w:val="6B645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B379E6"/>
    <w:multiLevelType w:val="hybridMultilevel"/>
    <w:tmpl w:val="BCB2A2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BD4C20"/>
    <w:multiLevelType w:val="hybridMultilevel"/>
    <w:tmpl w:val="42702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D47BA4"/>
    <w:multiLevelType w:val="hybridMultilevel"/>
    <w:tmpl w:val="2ED28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226D16"/>
    <w:multiLevelType w:val="hybridMultilevel"/>
    <w:tmpl w:val="8BCC9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2B51E9"/>
    <w:multiLevelType w:val="hybridMultilevel"/>
    <w:tmpl w:val="2ABE4586"/>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F6E38AA"/>
    <w:multiLevelType w:val="hybridMultilevel"/>
    <w:tmpl w:val="ACDAB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0969D2"/>
    <w:multiLevelType w:val="hybridMultilevel"/>
    <w:tmpl w:val="C716532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1803870"/>
    <w:multiLevelType w:val="hybridMultilevel"/>
    <w:tmpl w:val="8214B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FD49D5"/>
    <w:multiLevelType w:val="hybridMultilevel"/>
    <w:tmpl w:val="54C0E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F278C6"/>
    <w:multiLevelType w:val="multilevel"/>
    <w:tmpl w:val="EADA6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674AEF"/>
    <w:multiLevelType w:val="hybridMultilevel"/>
    <w:tmpl w:val="CE98159A"/>
    <w:lvl w:ilvl="0" w:tplc="8368BA0A">
      <w:start w:val="1"/>
      <w:numFmt w:val="lowerLetter"/>
      <w:lvlText w:val="%1)"/>
      <w:lvlJc w:val="left"/>
      <w:pPr>
        <w:ind w:left="907" w:hanging="360"/>
      </w:pPr>
      <w:rPr>
        <w:strike w:val="0"/>
        <w:dstrike w:val="0"/>
        <w:u w:val="none"/>
        <w:effect w:val="none"/>
      </w:rPr>
    </w:lvl>
    <w:lvl w:ilvl="1" w:tplc="04090019">
      <w:start w:val="1"/>
      <w:numFmt w:val="lowerLetter"/>
      <w:lvlText w:val="%2."/>
      <w:lvlJc w:val="left"/>
      <w:pPr>
        <w:ind w:left="1627" w:hanging="360"/>
      </w:pPr>
    </w:lvl>
    <w:lvl w:ilvl="2" w:tplc="0409001B">
      <w:start w:val="1"/>
      <w:numFmt w:val="lowerRoman"/>
      <w:lvlText w:val="%3."/>
      <w:lvlJc w:val="right"/>
      <w:pPr>
        <w:ind w:left="2347" w:hanging="180"/>
      </w:pPr>
    </w:lvl>
    <w:lvl w:ilvl="3" w:tplc="0409000F">
      <w:start w:val="1"/>
      <w:numFmt w:val="decimal"/>
      <w:lvlText w:val="%4."/>
      <w:lvlJc w:val="left"/>
      <w:pPr>
        <w:ind w:left="3067" w:hanging="360"/>
      </w:pPr>
    </w:lvl>
    <w:lvl w:ilvl="4" w:tplc="04090019">
      <w:start w:val="1"/>
      <w:numFmt w:val="lowerLetter"/>
      <w:lvlText w:val="%5."/>
      <w:lvlJc w:val="left"/>
      <w:pPr>
        <w:ind w:left="3787" w:hanging="360"/>
      </w:pPr>
    </w:lvl>
    <w:lvl w:ilvl="5" w:tplc="0409001B">
      <w:start w:val="1"/>
      <w:numFmt w:val="lowerRoman"/>
      <w:lvlText w:val="%6."/>
      <w:lvlJc w:val="right"/>
      <w:pPr>
        <w:ind w:left="4507" w:hanging="180"/>
      </w:pPr>
    </w:lvl>
    <w:lvl w:ilvl="6" w:tplc="0409000F">
      <w:start w:val="1"/>
      <w:numFmt w:val="decimal"/>
      <w:lvlText w:val="%7."/>
      <w:lvlJc w:val="left"/>
      <w:pPr>
        <w:ind w:left="5227" w:hanging="360"/>
      </w:pPr>
    </w:lvl>
    <w:lvl w:ilvl="7" w:tplc="04090019">
      <w:start w:val="1"/>
      <w:numFmt w:val="lowerLetter"/>
      <w:lvlText w:val="%8."/>
      <w:lvlJc w:val="left"/>
      <w:pPr>
        <w:ind w:left="5947" w:hanging="360"/>
      </w:pPr>
    </w:lvl>
    <w:lvl w:ilvl="8" w:tplc="0409001B">
      <w:start w:val="1"/>
      <w:numFmt w:val="lowerRoman"/>
      <w:lvlText w:val="%9."/>
      <w:lvlJc w:val="right"/>
      <w:pPr>
        <w:ind w:left="6667" w:hanging="180"/>
      </w:pPr>
    </w:lvl>
  </w:abstractNum>
  <w:num w:numId="1" w16cid:durableId="163976065">
    <w:abstractNumId w:val="17"/>
  </w:num>
  <w:num w:numId="2" w16cid:durableId="2092921658">
    <w:abstractNumId w:val="0"/>
  </w:num>
  <w:num w:numId="3" w16cid:durableId="809639241">
    <w:abstractNumId w:val="1"/>
  </w:num>
  <w:num w:numId="4" w16cid:durableId="1599634601">
    <w:abstractNumId w:val="16"/>
  </w:num>
  <w:num w:numId="5" w16cid:durableId="546185233">
    <w:abstractNumId w:val="12"/>
  </w:num>
  <w:num w:numId="6" w16cid:durableId="1368337053">
    <w:abstractNumId w:val="2"/>
  </w:num>
  <w:num w:numId="7" w16cid:durableId="2006325691">
    <w:abstractNumId w:val="14"/>
  </w:num>
  <w:num w:numId="8" w16cid:durableId="19092667">
    <w:abstractNumId w:val="8"/>
  </w:num>
  <w:num w:numId="9" w16cid:durableId="255603438">
    <w:abstractNumId w:val="5"/>
  </w:num>
  <w:num w:numId="10" w16cid:durableId="304050595">
    <w:abstractNumId w:val="7"/>
  </w:num>
  <w:num w:numId="11" w16cid:durableId="406409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4482163">
    <w:abstractNumId w:val="13"/>
  </w:num>
  <w:num w:numId="13" w16cid:durableId="1386023992">
    <w:abstractNumId w:val="15"/>
  </w:num>
  <w:num w:numId="14" w16cid:durableId="772019556">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25348049">
    <w:abstractNumId w:val="4"/>
  </w:num>
  <w:num w:numId="16" w16cid:durableId="1993944859">
    <w:abstractNumId w:val="11"/>
  </w:num>
  <w:num w:numId="17" w16cid:durableId="81337006">
    <w:abstractNumId w:val="6"/>
  </w:num>
  <w:num w:numId="18" w16cid:durableId="120542475">
    <w:abstractNumId w:val="10"/>
  </w:num>
  <w:num w:numId="19" w16cid:durableId="14943014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46122C7-9260-4A69-9341-8B9D773B3F8A}"/>
    <w:docVar w:name="dgnword-eventsink" w:val="327501776"/>
  </w:docVars>
  <w:rsids>
    <w:rsidRoot w:val="00304FE0"/>
    <w:rsid w:val="00000176"/>
    <w:rsid w:val="000021C6"/>
    <w:rsid w:val="00002A1C"/>
    <w:rsid w:val="00002C82"/>
    <w:rsid w:val="00002C8D"/>
    <w:rsid w:val="00003FDF"/>
    <w:rsid w:val="00010B90"/>
    <w:rsid w:val="0001351C"/>
    <w:rsid w:val="000171FA"/>
    <w:rsid w:val="00021321"/>
    <w:rsid w:val="00021467"/>
    <w:rsid w:val="000236A2"/>
    <w:rsid w:val="00030CA1"/>
    <w:rsid w:val="00031980"/>
    <w:rsid w:val="00031F8D"/>
    <w:rsid w:val="000326E1"/>
    <w:rsid w:val="00033243"/>
    <w:rsid w:val="00033A61"/>
    <w:rsid w:val="00034CB0"/>
    <w:rsid w:val="00035F7B"/>
    <w:rsid w:val="0003683A"/>
    <w:rsid w:val="000400B4"/>
    <w:rsid w:val="000411DD"/>
    <w:rsid w:val="0004323B"/>
    <w:rsid w:val="0004347F"/>
    <w:rsid w:val="0004763A"/>
    <w:rsid w:val="00061B89"/>
    <w:rsid w:val="000651F9"/>
    <w:rsid w:val="000659B5"/>
    <w:rsid w:val="00066793"/>
    <w:rsid w:val="00067023"/>
    <w:rsid w:val="0006769B"/>
    <w:rsid w:val="00071385"/>
    <w:rsid w:val="000742BE"/>
    <w:rsid w:val="000778A3"/>
    <w:rsid w:val="00080823"/>
    <w:rsid w:val="0008388E"/>
    <w:rsid w:val="000846BE"/>
    <w:rsid w:val="0009113A"/>
    <w:rsid w:val="00094844"/>
    <w:rsid w:val="00096BA1"/>
    <w:rsid w:val="000A01B4"/>
    <w:rsid w:val="000A1AF4"/>
    <w:rsid w:val="000A27D7"/>
    <w:rsid w:val="000A2E70"/>
    <w:rsid w:val="000A75CC"/>
    <w:rsid w:val="000A7663"/>
    <w:rsid w:val="000B4F9B"/>
    <w:rsid w:val="000B76E8"/>
    <w:rsid w:val="000B7A9B"/>
    <w:rsid w:val="000C1372"/>
    <w:rsid w:val="000D17C8"/>
    <w:rsid w:val="000D2818"/>
    <w:rsid w:val="000D3E8F"/>
    <w:rsid w:val="000D5B82"/>
    <w:rsid w:val="000E3E96"/>
    <w:rsid w:val="000F0580"/>
    <w:rsid w:val="000F058B"/>
    <w:rsid w:val="000F0F6D"/>
    <w:rsid w:val="000F118B"/>
    <w:rsid w:val="000F2458"/>
    <w:rsid w:val="000F3B24"/>
    <w:rsid w:val="000F4F07"/>
    <w:rsid w:val="000F71E9"/>
    <w:rsid w:val="001021EB"/>
    <w:rsid w:val="001027D6"/>
    <w:rsid w:val="001049FC"/>
    <w:rsid w:val="0011201C"/>
    <w:rsid w:val="00114ACA"/>
    <w:rsid w:val="00115171"/>
    <w:rsid w:val="00121479"/>
    <w:rsid w:val="0012207A"/>
    <w:rsid w:val="001223F1"/>
    <w:rsid w:val="00124986"/>
    <w:rsid w:val="001249A2"/>
    <w:rsid w:val="00125E17"/>
    <w:rsid w:val="0012658F"/>
    <w:rsid w:val="00132141"/>
    <w:rsid w:val="0013473F"/>
    <w:rsid w:val="00134B42"/>
    <w:rsid w:val="00134F06"/>
    <w:rsid w:val="00135737"/>
    <w:rsid w:val="00135E42"/>
    <w:rsid w:val="001379C3"/>
    <w:rsid w:val="00137B98"/>
    <w:rsid w:val="0014038D"/>
    <w:rsid w:val="00141846"/>
    <w:rsid w:val="00145CA7"/>
    <w:rsid w:val="001466D0"/>
    <w:rsid w:val="00152677"/>
    <w:rsid w:val="00154185"/>
    <w:rsid w:val="001620FA"/>
    <w:rsid w:val="0016513D"/>
    <w:rsid w:val="001657B1"/>
    <w:rsid w:val="00170433"/>
    <w:rsid w:val="0017044A"/>
    <w:rsid w:val="001712DD"/>
    <w:rsid w:val="00173AEF"/>
    <w:rsid w:val="00176E6E"/>
    <w:rsid w:val="00177140"/>
    <w:rsid w:val="00180937"/>
    <w:rsid w:val="00181009"/>
    <w:rsid w:val="00182299"/>
    <w:rsid w:val="00184046"/>
    <w:rsid w:val="00185A06"/>
    <w:rsid w:val="00185B76"/>
    <w:rsid w:val="0018666B"/>
    <w:rsid w:val="00191700"/>
    <w:rsid w:val="00196947"/>
    <w:rsid w:val="00197F3A"/>
    <w:rsid w:val="001A4632"/>
    <w:rsid w:val="001A7CB3"/>
    <w:rsid w:val="001B0340"/>
    <w:rsid w:val="001B5285"/>
    <w:rsid w:val="001B63A0"/>
    <w:rsid w:val="001B7A4C"/>
    <w:rsid w:val="001C2461"/>
    <w:rsid w:val="001C26A0"/>
    <w:rsid w:val="001C3CFB"/>
    <w:rsid w:val="001C557C"/>
    <w:rsid w:val="001D07D8"/>
    <w:rsid w:val="001D206B"/>
    <w:rsid w:val="001D53A3"/>
    <w:rsid w:val="001D656B"/>
    <w:rsid w:val="001E1981"/>
    <w:rsid w:val="001E20BC"/>
    <w:rsid w:val="001E4713"/>
    <w:rsid w:val="001E542F"/>
    <w:rsid w:val="001E758D"/>
    <w:rsid w:val="001F0A83"/>
    <w:rsid w:val="001F3DFD"/>
    <w:rsid w:val="001F49CE"/>
    <w:rsid w:val="00200FCF"/>
    <w:rsid w:val="00201022"/>
    <w:rsid w:val="00205D5B"/>
    <w:rsid w:val="0020729C"/>
    <w:rsid w:val="00210B4E"/>
    <w:rsid w:val="00210EBF"/>
    <w:rsid w:val="00212005"/>
    <w:rsid w:val="00213193"/>
    <w:rsid w:val="00213DB4"/>
    <w:rsid w:val="00214B13"/>
    <w:rsid w:val="0022221C"/>
    <w:rsid w:val="002243E0"/>
    <w:rsid w:val="002266A9"/>
    <w:rsid w:val="002309BE"/>
    <w:rsid w:val="00233036"/>
    <w:rsid w:val="00247BB5"/>
    <w:rsid w:val="002500CD"/>
    <w:rsid w:val="00250B9C"/>
    <w:rsid w:val="002535AD"/>
    <w:rsid w:val="00255FD1"/>
    <w:rsid w:val="00263299"/>
    <w:rsid w:val="00264108"/>
    <w:rsid w:val="00264AF1"/>
    <w:rsid w:val="00267D23"/>
    <w:rsid w:val="002715E6"/>
    <w:rsid w:val="0027681B"/>
    <w:rsid w:val="00276D54"/>
    <w:rsid w:val="00286B3F"/>
    <w:rsid w:val="00287106"/>
    <w:rsid w:val="002934BD"/>
    <w:rsid w:val="00295CC4"/>
    <w:rsid w:val="002977AF"/>
    <w:rsid w:val="002A04C3"/>
    <w:rsid w:val="002A0E00"/>
    <w:rsid w:val="002A5165"/>
    <w:rsid w:val="002B108A"/>
    <w:rsid w:val="002B165A"/>
    <w:rsid w:val="002B252E"/>
    <w:rsid w:val="002B2690"/>
    <w:rsid w:val="002C3081"/>
    <w:rsid w:val="002C47AD"/>
    <w:rsid w:val="002C672E"/>
    <w:rsid w:val="002C6F77"/>
    <w:rsid w:val="002C736C"/>
    <w:rsid w:val="002D1C20"/>
    <w:rsid w:val="002D6606"/>
    <w:rsid w:val="002D66C1"/>
    <w:rsid w:val="002D6A76"/>
    <w:rsid w:val="002F146F"/>
    <w:rsid w:val="002F3836"/>
    <w:rsid w:val="00304307"/>
    <w:rsid w:val="00304FE0"/>
    <w:rsid w:val="003060DA"/>
    <w:rsid w:val="00306C3D"/>
    <w:rsid w:val="0030747A"/>
    <w:rsid w:val="003115FF"/>
    <w:rsid w:val="00313E80"/>
    <w:rsid w:val="00314344"/>
    <w:rsid w:val="003154D1"/>
    <w:rsid w:val="00316004"/>
    <w:rsid w:val="0032169C"/>
    <w:rsid w:val="00323ABC"/>
    <w:rsid w:val="00325ABC"/>
    <w:rsid w:val="00325F80"/>
    <w:rsid w:val="00326B5E"/>
    <w:rsid w:val="00326D73"/>
    <w:rsid w:val="0033072D"/>
    <w:rsid w:val="00332FCC"/>
    <w:rsid w:val="00341E27"/>
    <w:rsid w:val="0034225E"/>
    <w:rsid w:val="00344C7E"/>
    <w:rsid w:val="00347571"/>
    <w:rsid w:val="00352005"/>
    <w:rsid w:val="00352854"/>
    <w:rsid w:val="00353ED3"/>
    <w:rsid w:val="003551F1"/>
    <w:rsid w:val="00356266"/>
    <w:rsid w:val="00357740"/>
    <w:rsid w:val="0035788C"/>
    <w:rsid w:val="00364CCA"/>
    <w:rsid w:val="00365A1E"/>
    <w:rsid w:val="0036684F"/>
    <w:rsid w:val="003675E4"/>
    <w:rsid w:val="00372547"/>
    <w:rsid w:val="00372851"/>
    <w:rsid w:val="00373D54"/>
    <w:rsid w:val="00381272"/>
    <w:rsid w:val="0038312B"/>
    <w:rsid w:val="003834A5"/>
    <w:rsid w:val="003835A8"/>
    <w:rsid w:val="00385273"/>
    <w:rsid w:val="00394977"/>
    <w:rsid w:val="003950FE"/>
    <w:rsid w:val="00396557"/>
    <w:rsid w:val="003970DF"/>
    <w:rsid w:val="003976BB"/>
    <w:rsid w:val="003A06B9"/>
    <w:rsid w:val="003A20C9"/>
    <w:rsid w:val="003A2225"/>
    <w:rsid w:val="003A696E"/>
    <w:rsid w:val="003A75DD"/>
    <w:rsid w:val="003B2A20"/>
    <w:rsid w:val="003B5677"/>
    <w:rsid w:val="003B7130"/>
    <w:rsid w:val="003C4669"/>
    <w:rsid w:val="003C4F54"/>
    <w:rsid w:val="003C7ADA"/>
    <w:rsid w:val="003D4381"/>
    <w:rsid w:val="003D4889"/>
    <w:rsid w:val="003D5D54"/>
    <w:rsid w:val="003E4DA5"/>
    <w:rsid w:val="003E505C"/>
    <w:rsid w:val="003E76EB"/>
    <w:rsid w:val="003F0C46"/>
    <w:rsid w:val="003F1BF5"/>
    <w:rsid w:val="003F1CC7"/>
    <w:rsid w:val="003F3086"/>
    <w:rsid w:val="003F4CCD"/>
    <w:rsid w:val="003F69CD"/>
    <w:rsid w:val="003F7831"/>
    <w:rsid w:val="003F7937"/>
    <w:rsid w:val="00400FE2"/>
    <w:rsid w:val="00402221"/>
    <w:rsid w:val="00404C0D"/>
    <w:rsid w:val="00404F52"/>
    <w:rsid w:val="004076E2"/>
    <w:rsid w:val="00407EF1"/>
    <w:rsid w:val="00410734"/>
    <w:rsid w:val="00412577"/>
    <w:rsid w:val="00414491"/>
    <w:rsid w:val="00414DF6"/>
    <w:rsid w:val="0041578F"/>
    <w:rsid w:val="00417D99"/>
    <w:rsid w:val="00422508"/>
    <w:rsid w:val="004309A7"/>
    <w:rsid w:val="0043198E"/>
    <w:rsid w:val="00432C24"/>
    <w:rsid w:val="00445B78"/>
    <w:rsid w:val="004460F7"/>
    <w:rsid w:val="004531F6"/>
    <w:rsid w:val="00453AC8"/>
    <w:rsid w:val="004616E1"/>
    <w:rsid w:val="0046190A"/>
    <w:rsid w:val="004630C6"/>
    <w:rsid w:val="004643B6"/>
    <w:rsid w:val="00464463"/>
    <w:rsid w:val="004656B1"/>
    <w:rsid w:val="00465B4D"/>
    <w:rsid w:val="00465F12"/>
    <w:rsid w:val="00467D29"/>
    <w:rsid w:val="00471A0A"/>
    <w:rsid w:val="00471C63"/>
    <w:rsid w:val="004749D1"/>
    <w:rsid w:val="004811BA"/>
    <w:rsid w:val="00481D08"/>
    <w:rsid w:val="0048402E"/>
    <w:rsid w:val="0048617E"/>
    <w:rsid w:val="0049318F"/>
    <w:rsid w:val="004946A7"/>
    <w:rsid w:val="004963DA"/>
    <w:rsid w:val="0049701B"/>
    <w:rsid w:val="004A079A"/>
    <w:rsid w:val="004A289A"/>
    <w:rsid w:val="004A61A3"/>
    <w:rsid w:val="004B4921"/>
    <w:rsid w:val="004B56DB"/>
    <w:rsid w:val="004C1509"/>
    <w:rsid w:val="004C2A8F"/>
    <w:rsid w:val="004C30B6"/>
    <w:rsid w:val="004C640A"/>
    <w:rsid w:val="004C6699"/>
    <w:rsid w:val="004D1163"/>
    <w:rsid w:val="004D1321"/>
    <w:rsid w:val="004D177F"/>
    <w:rsid w:val="004D3B63"/>
    <w:rsid w:val="004D5233"/>
    <w:rsid w:val="004D551D"/>
    <w:rsid w:val="004E23BD"/>
    <w:rsid w:val="004E296A"/>
    <w:rsid w:val="004E7CDA"/>
    <w:rsid w:val="004F165A"/>
    <w:rsid w:val="004F17EC"/>
    <w:rsid w:val="004F785D"/>
    <w:rsid w:val="00500C62"/>
    <w:rsid w:val="00501216"/>
    <w:rsid w:val="00505DF8"/>
    <w:rsid w:val="00506A07"/>
    <w:rsid w:val="005073C7"/>
    <w:rsid w:val="005103F3"/>
    <w:rsid w:val="0051512C"/>
    <w:rsid w:val="005152EE"/>
    <w:rsid w:val="0051548E"/>
    <w:rsid w:val="00521A83"/>
    <w:rsid w:val="00525832"/>
    <w:rsid w:val="00527FD6"/>
    <w:rsid w:val="00531D21"/>
    <w:rsid w:val="0053529A"/>
    <w:rsid w:val="00536581"/>
    <w:rsid w:val="0053673E"/>
    <w:rsid w:val="0053679C"/>
    <w:rsid w:val="00541B70"/>
    <w:rsid w:val="00543F9F"/>
    <w:rsid w:val="0054496D"/>
    <w:rsid w:val="005451BD"/>
    <w:rsid w:val="0054534F"/>
    <w:rsid w:val="0054732A"/>
    <w:rsid w:val="00550D49"/>
    <w:rsid w:val="005571E5"/>
    <w:rsid w:val="005575F6"/>
    <w:rsid w:val="00557DCC"/>
    <w:rsid w:val="00561CFD"/>
    <w:rsid w:val="00573F9A"/>
    <w:rsid w:val="0057442D"/>
    <w:rsid w:val="005770F2"/>
    <w:rsid w:val="0058015F"/>
    <w:rsid w:val="00581172"/>
    <w:rsid w:val="0058122D"/>
    <w:rsid w:val="005815BB"/>
    <w:rsid w:val="00581DE0"/>
    <w:rsid w:val="0058427E"/>
    <w:rsid w:val="0058461D"/>
    <w:rsid w:val="00587FDE"/>
    <w:rsid w:val="005915AE"/>
    <w:rsid w:val="00593491"/>
    <w:rsid w:val="00593AC2"/>
    <w:rsid w:val="00597DAC"/>
    <w:rsid w:val="00597E09"/>
    <w:rsid w:val="005A0B04"/>
    <w:rsid w:val="005A5525"/>
    <w:rsid w:val="005A67DB"/>
    <w:rsid w:val="005A75C4"/>
    <w:rsid w:val="005B013C"/>
    <w:rsid w:val="005B3447"/>
    <w:rsid w:val="005B3EDB"/>
    <w:rsid w:val="005B54DD"/>
    <w:rsid w:val="005C01BC"/>
    <w:rsid w:val="005C2A9D"/>
    <w:rsid w:val="005C3456"/>
    <w:rsid w:val="005C3F65"/>
    <w:rsid w:val="005C6E06"/>
    <w:rsid w:val="005D360B"/>
    <w:rsid w:val="005D4DB2"/>
    <w:rsid w:val="005D605D"/>
    <w:rsid w:val="005E1834"/>
    <w:rsid w:val="005E2142"/>
    <w:rsid w:val="005E3399"/>
    <w:rsid w:val="005E4688"/>
    <w:rsid w:val="005F0595"/>
    <w:rsid w:val="005F3A2E"/>
    <w:rsid w:val="005F4F04"/>
    <w:rsid w:val="005F5414"/>
    <w:rsid w:val="006039FE"/>
    <w:rsid w:val="00605CA7"/>
    <w:rsid w:val="006128A9"/>
    <w:rsid w:val="00613B83"/>
    <w:rsid w:val="00614C55"/>
    <w:rsid w:val="00614F1F"/>
    <w:rsid w:val="00621A6E"/>
    <w:rsid w:val="00622349"/>
    <w:rsid w:val="00623525"/>
    <w:rsid w:val="00623C4A"/>
    <w:rsid w:val="0062431C"/>
    <w:rsid w:val="00625470"/>
    <w:rsid w:val="006317AE"/>
    <w:rsid w:val="00634748"/>
    <w:rsid w:val="00640089"/>
    <w:rsid w:val="00643335"/>
    <w:rsid w:val="00643979"/>
    <w:rsid w:val="0065005E"/>
    <w:rsid w:val="0065134F"/>
    <w:rsid w:val="00651965"/>
    <w:rsid w:val="006555B0"/>
    <w:rsid w:val="00662FFB"/>
    <w:rsid w:val="00665EDF"/>
    <w:rsid w:val="00666318"/>
    <w:rsid w:val="00666EB2"/>
    <w:rsid w:val="00666F25"/>
    <w:rsid w:val="00674437"/>
    <w:rsid w:val="00674B10"/>
    <w:rsid w:val="00674CF7"/>
    <w:rsid w:val="006775F6"/>
    <w:rsid w:val="006816CB"/>
    <w:rsid w:val="006820F6"/>
    <w:rsid w:val="00684366"/>
    <w:rsid w:val="00687BB7"/>
    <w:rsid w:val="00691E09"/>
    <w:rsid w:val="00693FC8"/>
    <w:rsid w:val="00694C85"/>
    <w:rsid w:val="0069538E"/>
    <w:rsid w:val="00696514"/>
    <w:rsid w:val="006A0636"/>
    <w:rsid w:val="006A075F"/>
    <w:rsid w:val="006A1FA2"/>
    <w:rsid w:val="006A2E60"/>
    <w:rsid w:val="006B200A"/>
    <w:rsid w:val="006B20E7"/>
    <w:rsid w:val="006B6345"/>
    <w:rsid w:val="006C22A6"/>
    <w:rsid w:val="006C3906"/>
    <w:rsid w:val="006C47AD"/>
    <w:rsid w:val="006C4E2C"/>
    <w:rsid w:val="006C50BF"/>
    <w:rsid w:val="006C5563"/>
    <w:rsid w:val="006D0C5A"/>
    <w:rsid w:val="006D0C82"/>
    <w:rsid w:val="006D16EA"/>
    <w:rsid w:val="006D23D5"/>
    <w:rsid w:val="006D3364"/>
    <w:rsid w:val="006D6823"/>
    <w:rsid w:val="006D7D29"/>
    <w:rsid w:val="006D7D40"/>
    <w:rsid w:val="006D7F90"/>
    <w:rsid w:val="006E47C7"/>
    <w:rsid w:val="006E58E8"/>
    <w:rsid w:val="006E5D10"/>
    <w:rsid w:val="006E638E"/>
    <w:rsid w:val="006E6AEE"/>
    <w:rsid w:val="006E6F18"/>
    <w:rsid w:val="006F1862"/>
    <w:rsid w:val="006F2572"/>
    <w:rsid w:val="006F2696"/>
    <w:rsid w:val="006F26F2"/>
    <w:rsid w:val="006F3E03"/>
    <w:rsid w:val="006F5080"/>
    <w:rsid w:val="006F612B"/>
    <w:rsid w:val="006F7199"/>
    <w:rsid w:val="006F7C72"/>
    <w:rsid w:val="00702419"/>
    <w:rsid w:val="0070268E"/>
    <w:rsid w:val="00703B75"/>
    <w:rsid w:val="00705094"/>
    <w:rsid w:val="00707D22"/>
    <w:rsid w:val="0071184B"/>
    <w:rsid w:val="007134D7"/>
    <w:rsid w:val="00713523"/>
    <w:rsid w:val="00717448"/>
    <w:rsid w:val="00720D1D"/>
    <w:rsid w:val="0072331F"/>
    <w:rsid w:val="00724CD8"/>
    <w:rsid w:val="00726787"/>
    <w:rsid w:val="00727299"/>
    <w:rsid w:val="00730FBA"/>
    <w:rsid w:val="00732885"/>
    <w:rsid w:val="00732BB2"/>
    <w:rsid w:val="00732C6A"/>
    <w:rsid w:val="007404C4"/>
    <w:rsid w:val="00740CB0"/>
    <w:rsid w:val="00741EF3"/>
    <w:rsid w:val="00743C07"/>
    <w:rsid w:val="0075083E"/>
    <w:rsid w:val="00750F76"/>
    <w:rsid w:val="007547DD"/>
    <w:rsid w:val="00754F69"/>
    <w:rsid w:val="00755D88"/>
    <w:rsid w:val="00760F76"/>
    <w:rsid w:val="0076171C"/>
    <w:rsid w:val="00762E80"/>
    <w:rsid w:val="007634B7"/>
    <w:rsid w:val="007654B4"/>
    <w:rsid w:val="007656AE"/>
    <w:rsid w:val="0076713F"/>
    <w:rsid w:val="00767E56"/>
    <w:rsid w:val="00767F5F"/>
    <w:rsid w:val="007725C6"/>
    <w:rsid w:val="00772633"/>
    <w:rsid w:val="007754C2"/>
    <w:rsid w:val="007776D6"/>
    <w:rsid w:val="00777AA1"/>
    <w:rsid w:val="00780D0B"/>
    <w:rsid w:val="0078362B"/>
    <w:rsid w:val="0079004A"/>
    <w:rsid w:val="00790091"/>
    <w:rsid w:val="00790D6A"/>
    <w:rsid w:val="00791895"/>
    <w:rsid w:val="00791BAB"/>
    <w:rsid w:val="00795828"/>
    <w:rsid w:val="00795917"/>
    <w:rsid w:val="007975C6"/>
    <w:rsid w:val="007A1C21"/>
    <w:rsid w:val="007A2248"/>
    <w:rsid w:val="007A5589"/>
    <w:rsid w:val="007A7B50"/>
    <w:rsid w:val="007B04BF"/>
    <w:rsid w:val="007B1FBA"/>
    <w:rsid w:val="007B4BCD"/>
    <w:rsid w:val="007B6B4F"/>
    <w:rsid w:val="007B70B8"/>
    <w:rsid w:val="007C2E82"/>
    <w:rsid w:val="007C3A45"/>
    <w:rsid w:val="007D084A"/>
    <w:rsid w:val="007D1ABB"/>
    <w:rsid w:val="007D2834"/>
    <w:rsid w:val="007D3EE0"/>
    <w:rsid w:val="007D40CF"/>
    <w:rsid w:val="007D4E67"/>
    <w:rsid w:val="007D606E"/>
    <w:rsid w:val="007D75A7"/>
    <w:rsid w:val="007E5773"/>
    <w:rsid w:val="007E5D06"/>
    <w:rsid w:val="007F1A6A"/>
    <w:rsid w:val="007F1CC8"/>
    <w:rsid w:val="007F2270"/>
    <w:rsid w:val="007F3FC9"/>
    <w:rsid w:val="007F5AEA"/>
    <w:rsid w:val="007F66E0"/>
    <w:rsid w:val="00801E1B"/>
    <w:rsid w:val="0080528B"/>
    <w:rsid w:val="00811488"/>
    <w:rsid w:val="00821C8E"/>
    <w:rsid w:val="00825F8A"/>
    <w:rsid w:val="00827558"/>
    <w:rsid w:val="00832603"/>
    <w:rsid w:val="008328E3"/>
    <w:rsid w:val="00843F8D"/>
    <w:rsid w:val="00845595"/>
    <w:rsid w:val="00846472"/>
    <w:rsid w:val="00846C59"/>
    <w:rsid w:val="00854B3C"/>
    <w:rsid w:val="00860C96"/>
    <w:rsid w:val="00860E4E"/>
    <w:rsid w:val="00863462"/>
    <w:rsid w:val="008644D2"/>
    <w:rsid w:val="008662AC"/>
    <w:rsid w:val="00866AA8"/>
    <w:rsid w:val="00867E9F"/>
    <w:rsid w:val="0087017F"/>
    <w:rsid w:val="00870C5C"/>
    <w:rsid w:val="008710E3"/>
    <w:rsid w:val="00872616"/>
    <w:rsid w:val="0087405C"/>
    <w:rsid w:val="00874DAB"/>
    <w:rsid w:val="00876A79"/>
    <w:rsid w:val="008806DA"/>
    <w:rsid w:val="00880FD0"/>
    <w:rsid w:val="0088377C"/>
    <w:rsid w:val="00883D45"/>
    <w:rsid w:val="00883FEF"/>
    <w:rsid w:val="00886DB4"/>
    <w:rsid w:val="00886F64"/>
    <w:rsid w:val="00887794"/>
    <w:rsid w:val="008927F7"/>
    <w:rsid w:val="00893559"/>
    <w:rsid w:val="00894577"/>
    <w:rsid w:val="0089789C"/>
    <w:rsid w:val="008A31CF"/>
    <w:rsid w:val="008A4B55"/>
    <w:rsid w:val="008A4EA3"/>
    <w:rsid w:val="008A683A"/>
    <w:rsid w:val="008A6CA5"/>
    <w:rsid w:val="008B0076"/>
    <w:rsid w:val="008B17A9"/>
    <w:rsid w:val="008B21BD"/>
    <w:rsid w:val="008B32D5"/>
    <w:rsid w:val="008B48DB"/>
    <w:rsid w:val="008B68FF"/>
    <w:rsid w:val="008B7C33"/>
    <w:rsid w:val="008C0359"/>
    <w:rsid w:val="008C4AA0"/>
    <w:rsid w:val="008C79A5"/>
    <w:rsid w:val="008D0A32"/>
    <w:rsid w:val="008D12AE"/>
    <w:rsid w:val="008D33F1"/>
    <w:rsid w:val="008D668B"/>
    <w:rsid w:val="008E3E00"/>
    <w:rsid w:val="008E7494"/>
    <w:rsid w:val="008E7CDD"/>
    <w:rsid w:val="008F1B29"/>
    <w:rsid w:val="008F2D50"/>
    <w:rsid w:val="008F4E8F"/>
    <w:rsid w:val="008F736B"/>
    <w:rsid w:val="00904BB5"/>
    <w:rsid w:val="00906257"/>
    <w:rsid w:val="0090789D"/>
    <w:rsid w:val="00907EA0"/>
    <w:rsid w:val="009116F4"/>
    <w:rsid w:val="00912AB3"/>
    <w:rsid w:val="00914705"/>
    <w:rsid w:val="00915A45"/>
    <w:rsid w:val="00916EDA"/>
    <w:rsid w:val="00922B5E"/>
    <w:rsid w:val="009231CE"/>
    <w:rsid w:val="00925EE6"/>
    <w:rsid w:val="009260BA"/>
    <w:rsid w:val="00927231"/>
    <w:rsid w:val="00927536"/>
    <w:rsid w:val="00927A9D"/>
    <w:rsid w:val="00930F55"/>
    <w:rsid w:val="009317B5"/>
    <w:rsid w:val="00931905"/>
    <w:rsid w:val="009329A6"/>
    <w:rsid w:val="00935A42"/>
    <w:rsid w:val="00936A28"/>
    <w:rsid w:val="00942AE1"/>
    <w:rsid w:val="009436D8"/>
    <w:rsid w:val="00947C25"/>
    <w:rsid w:val="009504EB"/>
    <w:rsid w:val="00950FBC"/>
    <w:rsid w:val="009512CC"/>
    <w:rsid w:val="00951AAB"/>
    <w:rsid w:val="00963555"/>
    <w:rsid w:val="00967B27"/>
    <w:rsid w:val="00971CE3"/>
    <w:rsid w:val="00973DDF"/>
    <w:rsid w:val="009768FE"/>
    <w:rsid w:val="00980913"/>
    <w:rsid w:val="009852CE"/>
    <w:rsid w:val="00990090"/>
    <w:rsid w:val="009926DE"/>
    <w:rsid w:val="00992C4E"/>
    <w:rsid w:val="00995D8E"/>
    <w:rsid w:val="0099760E"/>
    <w:rsid w:val="00997D61"/>
    <w:rsid w:val="009A3766"/>
    <w:rsid w:val="009A486E"/>
    <w:rsid w:val="009B1A61"/>
    <w:rsid w:val="009B3A4D"/>
    <w:rsid w:val="009B4CD0"/>
    <w:rsid w:val="009B5DD8"/>
    <w:rsid w:val="009B6077"/>
    <w:rsid w:val="009B7140"/>
    <w:rsid w:val="009C0992"/>
    <w:rsid w:val="009C3862"/>
    <w:rsid w:val="009C455F"/>
    <w:rsid w:val="009C5CD5"/>
    <w:rsid w:val="009D055D"/>
    <w:rsid w:val="009D4B93"/>
    <w:rsid w:val="009D7FD4"/>
    <w:rsid w:val="009E0165"/>
    <w:rsid w:val="009E061B"/>
    <w:rsid w:val="009E1808"/>
    <w:rsid w:val="009E37EB"/>
    <w:rsid w:val="009E39BC"/>
    <w:rsid w:val="009E46DC"/>
    <w:rsid w:val="009F05A9"/>
    <w:rsid w:val="009F1C79"/>
    <w:rsid w:val="009F2E6F"/>
    <w:rsid w:val="009F38E8"/>
    <w:rsid w:val="009F707D"/>
    <w:rsid w:val="00A001A7"/>
    <w:rsid w:val="00A01006"/>
    <w:rsid w:val="00A04DB2"/>
    <w:rsid w:val="00A073D6"/>
    <w:rsid w:val="00A07FCF"/>
    <w:rsid w:val="00A117EA"/>
    <w:rsid w:val="00A131AA"/>
    <w:rsid w:val="00A139F8"/>
    <w:rsid w:val="00A1754C"/>
    <w:rsid w:val="00A17FDB"/>
    <w:rsid w:val="00A21F6A"/>
    <w:rsid w:val="00A22DC8"/>
    <w:rsid w:val="00A22EFF"/>
    <w:rsid w:val="00A23695"/>
    <w:rsid w:val="00A24FD5"/>
    <w:rsid w:val="00A25193"/>
    <w:rsid w:val="00A253AB"/>
    <w:rsid w:val="00A30F07"/>
    <w:rsid w:val="00A31F5E"/>
    <w:rsid w:val="00A32888"/>
    <w:rsid w:val="00A427EA"/>
    <w:rsid w:val="00A42A23"/>
    <w:rsid w:val="00A45116"/>
    <w:rsid w:val="00A456A8"/>
    <w:rsid w:val="00A47384"/>
    <w:rsid w:val="00A50A0E"/>
    <w:rsid w:val="00A52E23"/>
    <w:rsid w:val="00A551D6"/>
    <w:rsid w:val="00A60936"/>
    <w:rsid w:val="00A63514"/>
    <w:rsid w:val="00A63977"/>
    <w:rsid w:val="00A64D87"/>
    <w:rsid w:val="00A664DA"/>
    <w:rsid w:val="00A67121"/>
    <w:rsid w:val="00A71C64"/>
    <w:rsid w:val="00A74785"/>
    <w:rsid w:val="00A74D63"/>
    <w:rsid w:val="00A758B1"/>
    <w:rsid w:val="00A76E15"/>
    <w:rsid w:val="00A81758"/>
    <w:rsid w:val="00A83C64"/>
    <w:rsid w:val="00A85961"/>
    <w:rsid w:val="00A9166E"/>
    <w:rsid w:val="00A91806"/>
    <w:rsid w:val="00A92D4E"/>
    <w:rsid w:val="00A95491"/>
    <w:rsid w:val="00A97DE0"/>
    <w:rsid w:val="00AA393C"/>
    <w:rsid w:val="00AA4431"/>
    <w:rsid w:val="00AA4F28"/>
    <w:rsid w:val="00AA600D"/>
    <w:rsid w:val="00AB3A6B"/>
    <w:rsid w:val="00AB4E2E"/>
    <w:rsid w:val="00AB5D1B"/>
    <w:rsid w:val="00AB6128"/>
    <w:rsid w:val="00AB742E"/>
    <w:rsid w:val="00AB7690"/>
    <w:rsid w:val="00AC525A"/>
    <w:rsid w:val="00AC7F8E"/>
    <w:rsid w:val="00AD15A7"/>
    <w:rsid w:val="00AD402A"/>
    <w:rsid w:val="00AD48F9"/>
    <w:rsid w:val="00AD5BBE"/>
    <w:rsid w:val="00AD6C5F"/>
    <w:rsid w:val="00AE296E"/>
    <w:rsid w:val="00AE403E"/>
    <w:rsid w:val="00AE44A8"/>
    <w:rsid w:val="00AE686F"/>
    <w:rsid w:val="00AF030C"/>
    <w:rsid w:val="00AF3E2C"/>
    <w:rsid w:val="00AF547E"/>
    <w:rsid w:val="00AF568F"/>
    <w:rsid w:val="00B02811"/>
    <w:rsid w:val="00B03B53"/>
    <w:rsid w:val="00B05330"/>
    <w:rsid w:val="00B07BC0"/>
    <w:rsid w:val="00B101B6"/>
    <w:rsid w:val="00B13199"/>
    <w:rsid w:val="00B133A8"/>
    <w:rsid w:val="00B1360C"/>
    <w:rsid w:val="00B13877"/>
    <w:rsid w:val="00B15EE7"/>
    <w:rsid w:val="00B17151"/>
    <w:rsid w:val="00B17EA1"/>
    <w:rsid w:val="00B20B51"/>
    <w:rsid w:val="00B23275"/>
    <w:rsid w:val="00B24F41"/>
    <w:rsid w:val="00B43277"/>
    <w:rsid w:val="00B44AC6"/>
    <w:rsid w:val="00B50B2B"/>
    <w:rsid w:val="00B5167F"/>
    <w:rsid w:val="00B52FE5"/>
    <w:rsid w:val="00B53096"/>
    <w:rsid w:val="00B55CFD"/>
    <w:rsid w:val="00B57F8C"/>
    <w:rsid w:val="00B659ED"/>
    <w:rsid w:val="00B66A25"/>
    <w:rsid w:val="00B711CE"/>
    <w:rsid w:val="00B7244A"/>
    <w:rsid w:val="00B73592"/>
    <w:rsid w:val="00B73609"/>
    <w:rsid w:val="00B750B3"/>
    <w:rsid w:val="00B82656"/>
    <w:rsid w:val="00B87308"/>
    <w:rsid w:val="00B96093"/>
    <w:rsid w:val="00B976E0"/>
    <w:rsid w:val="00BA01FC"/>
    <w:rsid w:val="00BA0D9B"/>
    <w:rsid w:val="00BA1D6B"/>
    <w:rsid w:val="00BA39F7"/>
    <w:rsid w:val="00BA553C"/>
    <w:rsid w:val="00BB0420"/>
    <w:rsid w:val="00BB2A6C"/>
    <w:rsid w:val="00BB321D"/>
    <w:rsid w:val="00BB3FF1"/>
    <w:rsid w:val="00BB78E5"/>
    <w:rsid w:val="00BC2D9A"/>
    <w:rsid w:val="00BC3455"/>
    <w:rsid w:val="00BC387A"/>
    <w:rsid w:val="00BD1474"/>
    <w:rsid w:val="00BD2417"/>
    <w:rsid w:val="00BD448F"/>
    <w:rsid w:val="00BD5922"/>
    <w:rsid w:val="00BD5EDE"/>
    <w:rsid w:val="00BD6C84"/>
    <w:rsid w:val="00BD6FF2"/>
    <w:rsid w:val="00BE0D3E"/>
    <w:rsid w:val="00BE15B7"/>
    <w:rsid w:val="00BE219B"/>
    <w:rsid w:val="00BE5263"/>
    <w:rsid w:val="00BE6535"/>
    <w:rsid w:val="00BF10BA"/>
    <w:rsid w:val="00BF4DFF"/>
    <w:rsid w:val="00BF546F"/>
    <w:rsid w:val="00C03BF7"/>
    <w:rsid w:val="00C04DB6"/>
    <w:rsid w:val="00C0608C"/>
    <w:rsid w:val="00C11077"/>
    <w:rsid w:val="00C11BF9"/>
    <w:rsid w:val="00C1369B"/>
    <w:rsid w:val="00C14FBA"/>
    <w:rsid w:val="00C17D50"/>
    <w:rsid w:val="00C20607"/>
    <w:rsid w:val="00C21FEE"/>
    <w:rsid w:val="00C2259F"/>
    <w:rsid w:val="00C3130C"/>
    <w:rsid w:val="00C3581E"/>
    <w:rsid w:val="00C36AF0"/>
    <w:rsid w:val="00C40C4D"/>
    <w:rsid w:val="00C4448A"/>
    <w:rsid w:val="00C45046"/>
    <w:rsid w:val="00C46913"/>
    <w:rsid w:val="00C537D6"/>
    <w:rsid w:val="00C54CFF"/>
    <w:rsid w:val="00C57F5C"/>
    <w:rsid w:val="00C60C92"/>
    <w:rsid w:val="00C63196"/>
    <w:rsid w:val="00C63290"/>
    <w:rsid w:val="00C64F9D"/>
    <w:rsid w:val="00C704F1"/>
    <w:rsid w:val="00C73BFC"/>
    <w:rsid w:val="00C86338"/>
    <w:rsid w:val="00C8652D"/>
    <w:rsid w:val="00C86D20"/>
    <w:rsid w:val="00C93945"/>
    <w:rsid w:val="00C9565D"/>
    <w:rsid w:val="00C957F4"/>
    <w:rsid w:val="00C9704D"/>
    <w:rsid w:val="00C97C19"/>
    <w:rsid w:val="00CA1B15"/>
    <w:rsid w:val="00CA506B"/>
    <w:rsid w:val="00CB147F"/>
    <w:rsid w:val="00CB2134"/>
    <w:rsid w:val="00CB49F4"/>
    <w:rsid w:val="00CB4ADF"/>
    <w:rsid w:val="00CB55CD"/>
    <w:rsid w:val="00CB6488"/>
    <w:rsid w:val="00CC0195"/>
    <w:rsid w:val="00CC064E"/>
    <w:rsid w:val="00CC0E8C"/>
    <w:rsid w:val="00CC13F8"/>
    <w:rsid w:val="00CC4840"/>
    <w:rsid w:val="00CC5174"/>
    <w:rsid w:val="00CC73DE"/>
    <w:rsid w:val="00CD57F8"/>
    <w:rsid w:val="00CD738C"/>
    <w:rsid w:val="00CD768A"/>
    <w:rsid w:val="00CD7A9B"/>
    <w:rsid w:val="00CE0A58"/>
    <w:rsid w:val="00CE2DBB"/>
    <w:rsid w:val="00CE365F"/>
    <w:rsid w:val="00CE4E92"/>
    <w:rsid w:val="00CE7E5C"/>
    <w:rsid w:val="00CF004B"/>
    <w:rsid w:val="00CF2E75"/>
    <w:rsid w:val="00CF365D"/>
    <w:rsid w:val="00CF36D5"/>
    <w:rsid w:val="00CF64D9"/>
    <w:rsid w:val="00CF651A"/>
    <w:rsid w:val="00CF656E"/>
    <w:rsid w:val="00D01278"/>
    <w:rsid w:val="00D03BD7"/>
    <w:rsid w:val="00D07953"/>
    <w:rsid w:val="00D11CF2"/>
    <w:rsid w:val="00D13C74"/>
    <w:rsid w:val="00D13D99"/>
    <w:rsid w:val="00D15E1B"/>
    <w:rsid w:val="00D206A9"/>
    <w:rsid w:val="00D242FC"/>
    <w:rsid w:val="00D25B32"/>
    <w:rsid w:val="00D25CB5"/>
    <w:rsid w:val="00D2750E"/>
    <w:rsid w:val="00D3352D"/>
    <w:rsid w:val="00D37CAE"/>
    <w:rsid w:val="00D40A9F"/>
    <w:rsid w:val="00D44008"/>
    <w:rsid w:val="00D46CDC"/>
    <w:rsid w:val="00D54B0C"/>
    <w:rsid w:val="00D6406B"/>
    <w:rsid w:val="00D643CA"/>
    <w:rsid w:val="00D64CE8"/>
    <w:rsid w:val="00D65D60"/>
    <w:rsid w:val="00D72C75"/>
    <w:rsid w:val="00D73764"/>
    <w:rsid w:val="00D76724"/>
    <w:rsid w:val="00D8018E"/>
    <w:rsid w:val="00D90FA8"/>
    <w:rsid w:val="00D975AC"/>
    <w:rsid w:val="00DA0579"/>
    <w:rsid w:val="00DA3296"/>
    <w:rsid w:val="00DA32B2"/>
    <w:rsid w:val="00DB26C1"/>
    <w:rsid w:val="00DB2777"/>
    <w:rsid w:val="00DB3495"/>
    <w:rsid w:val="00DB3E9F"/>
    <w:rsid w:val="00DB7D8B"/>
    <w:rsid w:val="00DC17AC"/>
    <w:rsid w:val="00DC25E4"/>
    <w:rsid w:val="00DC42ED"/>
    <w:rsid w:val="00DD3BE2"/>
    <w:rsid w:val="00DD4FEF"/>
    <w:rsid w:val="00DD5821"/>
    <w:rsid w:val="00DE050F"/>
    <w:rsid w:val="00DE1E01"/>
    <w:rsid w:val="00DE21B5"/>
    <w:rsid w:val="00DE30A3"/>
    <w:rsid w:val="00DE34E3"/>
    <w:rsid w:val="00DE3D41"/>
    <w:rsid w:val="00DE450C"/>
    <w:rsid w:val="00DF0C81"/>
    <w:rsid w:val="00DF3820"/>
    <w:rsid w:val="00DF570F"/>
    <w:rsid w:val="00DF7F15"/>
    <w:rsid w:val="00E029AB"/>
    <w:rsid w:val="00E03E35"/>
    <w:rsid w:val="00E04CDE"/>
    <w:rsid w:val="00E058E9"/>
    <w:rsid w:val="00E06EEA"/>
    <w:rsid w:val="00E10E2D"/>
    <w:rsid w:val="00E142B2"/>
    <w:rsid w:val="00E1525C"/>
    <w:rsid w:val="00E157E7"/>
    <w:rsid w:val="00E16CFF"/>
    <w:rsid w:val="00E16ECB"/>
    <w:rsid w:val="00E175C7"/>
    <w:rsid w:val="00E2058A"/>
    <w:rsid w:val="00E225D1"/>
    <w:rsid w:val="00E2395B"/>
    <w:rsid w:val="00E23C01"/>
    <w:rsid w:val="00E3137F"/>
    <w:rsid w:val="00E32A4A"/>
    <w:rsid w:val="00E32ECD"/>
    <w:rsid w:val="00E42603"/>
    <w:rsid w:val="00E4322E"/>
    <w:rsid w:val="00E43FE0"/>
    <w:rsid w:val="00E5028B"/>
    <w:rsid w:val="00E50D61"/>
    <w:rsid w:val="00E51F05"/>
    <w:rsid w:val="00E55956"/>
    <w:rsid w:val="00E65021"/>
    <w:rsid w:val="00E706C3"/>
    <w:rsid w:val="00E81C83"/>
    <w:rsid w:val="00E8312E"/>
    <w:rsid w:val="00E86BA1"/>
    <w:rsid w:val="00E910ED"/>
    <w:rsid w:val="00E91653"/>
    <w:rsid w:val="00E928D4"/>
    <w:rsid w:val="00E95023"/>
    <w:rsid w:val="00E9597D"/>
    <w:rsid w:val="00E95BFF"/>
    <w:rsid w:val="00EA022B"/>
    <w:rsid w:val="00EA58FD"/>
    <w:rsid w:val="00EA7CB6"/>
    <w:rsid w:val="00EB226C"/>
    <w:rsid w:val="00EB2BA4"/>
    <w:rsid w:val="00EB30E1"/>
    <w:rsid w:val="00EB5240"/>
    <w:rsid w:val="00EC4E12"/>
    <w:rsid w:val="00EC6D26"/>
    <w:rsid w:val="00ED08D7"/>
    <w:rsid w:val="00ED0A3C"/>
    <w:rsid w:val="00ED0CFD"/>
    <w:rsid w:val="00ED1778"/>
    <w:rsid w:val="00ED1F19"/>
    <w:rsid w:val="00ED201F"/>
    <w:rsid w:val="00ED2062"/>
    <w:rsid w:val="00ED3141"/>
    <w:rsid w:val="00ED6568"/>
    <w:rsid w:val="00ED7C80"/>
    <w:rsid w:val="00ED7F6D"/>
    <w:rsid w:val="00EE1792"/>
    <w:rsid w:val="00EE26E5"/>
    <w:rsid w:val="00EE2E7A"/>
    <w:rsid w:val="00EE3C64"/>
    <w:rsid w:val="00EE5524"/>
    <w:rsid w:val="00EF2355"/>
    <w:rsid w:val="00EF4049"/>
    <w:rsid w:val="00EF5389"/>
    <w:rsid w:val="00EF5D0D"/>
    <w:rsid w:val="00EF6CCB"/>
    <w:rsid w:val="00F00745"/>
    <w:rsid w:val="00F00B20"/>
    <w:rsid w:val="00F00F91"/>
    <w:rsid w:val="00F021E1"/>
    <w:rsid w:val="00F0257C"/>
    <w:rsid w:val="00F03ED6"/>
    <w:rsid w:val="00F065FD"/>
    <w:rsid w:val="00F06CEB"/>
    <w:rsid w:val="00F078BC"/>
    <w:rsid w:val="00F11CC7"/>
    <w:rsid w:val="00F12594"/>
    <w:rsid w:val="00F131C7"/>
    <w:rsid w:val="00F138FF"/>
    <w:rsid w:val="00F15540"/>
    <w:rsid w:val="00F21292"/>
    <w:rsid w:val="00F22BA5"/>
    <w:rsid w:val="00F22DB4"/>
    <w:rsid w:val="00F24E85"/>
    <w:rsid w:val="00F25621"/>
    <w:rsid w:val="00F25F68"/>
    <w:rsid w:val="00F27290"/>
    <w:rsid w:val="00F30A94"/>
    <w:rsid w:val="00F313D8"/>
    <w:rsid w:val="00F334E9"/>
    <w:rsid w:val="00F33519"/>
    <w:rsid w:val="00F33ADD"/>
    <w:rsid w:val="00F36CD3"/>
    <w:rsid w:val="00F41547"/>
    <w:rsid w:val="00F516A8"/>
    <w:rsid w:val="00F52690"/>
    <w:rsid w:val="00F57387"/>
    <w:rsid w:val="00F57B4A"/>
    <w:rsid w:val="00F65F50"/>
    <w:rsid w:val="00F66EF5"/>
    <w:rsid w:val="00F71868"/>
    <w:rsid w:val="00F71A20"/>
    <w:rsid w:val="00F72218"/>
    <w:rsid w:val="00F723FF"/>
    <w:rsid w:val="00F72A8B"/>
    <w:rsid w:val="00F72F72"/>
    <w:rsid w:val="00F74C6D"/>
    <w:rsid w:val="00F77FAF"/>
    <w:rsid w:val="00F81E84"/>
    <w:rsid w:val="00F821F9"/>
    <w:rsid w:val="00F835AC"/>
    <w:rsid w:val="00F90132"/>
    <w:rsid w:val="00F90CDB"/>
    <w:rsid w:val="00F90EC0"/>
    <w:rsid w:val="00F942F8"/>
    <w:rsid w:val="00FA10D0"/>
    <w:rsid w:val="00FA4932"/>
    <w:rsid w:val="00FA4EA9"/>
    <w:rsid w:val="00FA70D7"/>
    <w:rsid w:val="00FB23AB"/>
    <w:rsid w:val="00FB6B5C"/>
    <w:rsid w:val="00FB770F"/>
    <w:rsid w:val="00FC207F"/>
    <w:rsid w:val="00FC2EB3"/>
    <w:rsid w:val="00FC7B9A"/>
    <w:rsid w:val="00FD31F8"/>
    <w:rsid w:val="00FD5752"/>
    <w:rsid w:val="00FD6E76"/>
    <w:rsid w:val="00FE2E0F"/>
    <w:rsid w:val="00FE3B7B"/>
    <w:rsid w:val="00FE5268"/>
    <w:rsid w:val="00FF107A"/>
    <w:rsid w:val="00FF1617"/>
    <w:rsid w:val="00FF2877"/>
    <w:rsid w:val="00FF2F6B"/>
    <w:rsid w:val="00FF6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D5565C"/>
  <w15:chartTrackingRefBased/>
  <w15:docId w15:val="{4ED29D39-28FD-461B-BEB4-D5732B3D2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EA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nt0">
    <w:name w:val="fnt0"/>
    <w:basedOn w:val="DefaultParagraphFont"/>
    <w:rsid w:val="00304FE0"/>
  </w:style>
  <w:style w:type="paragraph" w:styleId="ListParagraph">
    <w:name w:val="List Paragraph"/>
    <w:basedOn w:val="Normal"/>
    <w:uiPriority w:val="34"/>
    <w:qFormat/>
    <w:rsid w:val="00304FE0"/>
    <w:pPr>
      <w:ind w:left="720"/>
      <w:contextualSpacing/>
    </w:pPr>
  </w:style>
  <w:style w:type="paragraph" w:styleId="Header">
    <w:name w:val="header"/>
    <w:basedOn w:val="Normal"/>
    <w:link w:val="HeaderChar"/>
    <w:uiPriority w:val="99"/>
    <w:unhideWhenUsed/>
    <w:rsid w:val="00304F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FE0"/>
  </w:style>
  <w:style w:type="paragraph" w:styleId="Footer">
    <w:name w:val="footer"/>
    <w:basedOn w:val="Normal"/>
    <w:link w:val="FooterChar"/>
    <w:uiPriority w:val="99"/>
    <w:unhideWhenUsed/>
    <w:rsid w:val="00304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FE0"/>
  </w:style>
  <w:style w:type="paragraph" w:styleId="BalloonText">
    <w:name w:val="Balloon Text"/>
    <w:basedOn w:val="Normal"/>
    <w:link w:val="BalloonTextChar"/>
    <w:uiPriority w:val="99"/>
    <w:semiHidden/>
    <w:unhideWhenUsed/>
    <w:rsid w:val="00304FE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04FE0"/>
    <w:rPr>
      <w:rFonts w:ascii="Tahoma" w:hAnsi="Tahoma" w:cs="Tahoma"/>
      <w:sz w:val="16"/>
      <w:szCs w:val="16"/>
    </w:rPr>
  </w:style>
  <w:style w:type="character" w:styleId="CommentReference">
    <w:name w:val="annotation reference"/>
    <w:uiPriority w:val="99"/>
    <w:semiHidden/>
    <w:unhideWhenUsed/>
    <w:rsid w:val="00414DF6"/>
    <w:rPr>
      <w:sz w:val="16"/>
      <w:szCs w:val="16"/>
    </w:rPr>
  </w:style>
  <w:style w:type="paragraph" w:styleId="CommentText">
    <w:name w:val="annotation text"/>
    <w:basedOn w:val="Normal"/>
    <w:link w:val="CommentTextChar"/>
    <w:uiPriority w:val="99"/>
    <w:semiHidden/>
    <w:unhideWhenUsed/>
    <w:rsid w:val="00414DF6"/>
    <w:rPr>
      <w:sz w:val="20"/>
      <w:szCs w:val="20"/>
    </w:rPr>
  </w:style>
  <w:style w:type="character" w:customStyle="1" w:styleId="CommentTextChar">
    <w:name w:val="Comment Text Char"/>
    <w:basedOn w:val="DefaultParagraphFont"/>
    <w:link w:val="CommentText"/>
    <w:uiPriority w:val="99"/>
    <w:semiHidden/>
    <w:rsid w:val="00414DF6"/>
  </w:style>
  <w:style w:type="paragraph" w:styleId="CommentSubject">
    <w:name w:val="annotation subject"/>
    <w:basedOn w:val="CommentText"/>
    <w:next w:val="CommentText"/>
    <w:link w:val="CommentSubjectChar"/>
    <w:uiPriority w:val="99"/>
    <w:semiHidden/>
    <w:unhideWhenUsed/>
    <w:rsid w:val="00414DF6"/>
    <w:rPr>
      <w:b/>
      <w:bCs/>
    </w:rPr>
  </w:style>
  <w:style w:type="character" w:customStyle="1" w:styleId="CommentSubjectChar">
    <w:name w:val="Comment Subject Char"/>
    <w:link w:val="CommentSubject"/>
    <w:uiPriority w:val="99"/>
    <w:semiHidden/>
    <w:rsid w:val="00414DF6"/>
    <w:rPr>
      <w:b/>
      <w:bCs/>
    </w:rPr>
  </w:style>
  <w:style w:type="character" w:styleId="Hyperlink">
    <w:name w:val="Hyperlink"/>
    <w:uiPriority w:val="99"/>
    <w:unhideWhenUsed/>
    <w:rsid w:val="00795917"/>
    <w:rPr>
      <w:color w:val="0563C1"/>
      <w:u w:val="single"/>
    </w:rPr>
  </w:style>
  <w:style w:type="character" w:styleId="FollowedHyperlink">
    <w:name w:val="FollowedHyperlink"/>
    <w:uiPriority w:val="99"/>
    <w:semiHidden/>
    <w:unhideWhenUsed/>
    <w:rsid w:val="00795917"/>
    <w:rPr>
      <w:color w:val="954F72"/>
      <w:u w:val="single"/>
    </w:rPr>
  </w:style>
  <w:style w:type="paragraph" w:styleId="NormalWeb">
    <w:name w:val="Normal (Web)"/>
    <w:basedOn w:val="Normal"/>
    <w:uiPriority w:val="99"/>
    <w:unhideWhenUsed/>
    <w:rsid w:val="004616E1"/>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59"/>
    <w:rsid w:val="00154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243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464775">
      <w:bodyDiv w:val="1"/>
      <w:marLeft w:val="0"/>
      <w:marRight w:val="0"/>
      <w:marTop w:val="0"/>
      <w:marBottom w:val="0"/>
      <w:divBdr>
        <w:top w:val="none" w:sz="0" w:space="0" w:color="auto"/>
        <w:left w:val="none" w:sz="0" w:space="0" w:color="auto"/>
        <w:bottom w:val="none" w:sz="0" w:space="0" w:color="auto"/>
        <w:right w:val="none" w:sz="0" w:space="0" w:color="auto"/>
      </w:divBdr>
    </w:div>
    <w:div w:id="328795306">
      <w:bodyDiv w:val="1"/>
      <w:marLeft w:val="0"/>
      <w:marRight w:val="0"/>
      <w:marTop w:val="0"/>
      <w:marBottom w:val="0"/>
      <w:divBdr>
        <w:top w:val="none" w:sz="0" w:space="0" w:color="auto"/>
        <w:left w:val="none" w:sz="0" w:space="0" w:color="auto"/>
        <w:bottom w:val="none" w:sz="0" w:space="0" w:color="auto"/>
        <w:right w:val="none" w:sz="0" w:space="0" w:color="auto"/>
      </w:divBdr>
    </w:div>
    <w:div w:id="386416895">
      <w:bodyDiv w:val="1"/>
      <w:marLeft w:val="0"/>
      <w:marRight w:val="0"/>
      <w:marTop w:val="0"/>
      <w:marBottom w:val="0"/>
      <w:divBdr>
        <w:top w:val="none" w:sz="0" w:space="0" w:color="auto"/>
        <w:left w:val="none" w:sz="0" w:space="0" w:color="auto"/>
        <w:bottom w:val="none" w:sz="0" w:space="0" w:color="auto"/>
        <w:right w:val="none" w:sz="0" w:space="0" w:color="auto"/>
      </w:divBdr>
    </w:div>
    <w:div w:id="417752562">
      <w:bodyDiv w:val="1"/>
      <w:marLeft w:val="0"/>
      <w:marRight w:val="0"/>
      <w:marTop w:val="0"/>
      <w:marBottom w:val="0"/>
      <w:divBdr>
        <w:top w:val="none" w:sz="0" w:space="0" w:color="auto"/>
        <w:left w:val="none" w:sz="0" w:space="0" w:color="auto"/>
        <w:bottom w:val="none" w:sz="0" w:space="0" w:color="auto"/>
        <w:right w:val="none" w:sz="0" w:space="0" w:color="auto"/>
      </w:divBdr>
    </w:div>
    <w:div w:id="588395739">
      <w:bodyDiv w:val="1"/>
      <w:marLeft w:val="0"/>
      <w:marRight w:val="0"/>
      <w:marTop w:val="0"/>
      <w:marBottom w:val="0"/>
      <w:divBdr>
        <w:top w:val="none" w:sz="0" w:space="0" w:color="auto"/>
        <w:left w:val="none" w:sz="0" w:space="0" w:color="auto"/>
        <w:bottom w:val="none" w:sz="0" w:space="0" w:color="auto"/>
        <w:right w:val="none" w:sz="0" w:space="0" w:color="auto"/>
      </w:divBdr>
    </w:div>
    <w:div w:id="596863785">
      <w:bodyDiv w:val="1"/>
      <w:marLeft w:val="0"/>
      <w:marRight w:val="0"/>
      <w:marTop w:val="0"/>
      <w:marBottom w:val="0"/>
      <w:divBdr>
        <w:top w:val="none" w:sz="0" w:space="0" w:color="auto"/>
        <w:left w:val="none" w:sz="0" w:space="0" w:color="auto"/>
        <w:bottom w:val="none" w:sz="0" w:space="0" w:color="auto"/>
        <w:right w:val="none" w:sz="0" w:space="0" w:color="auto"/>
      </w:divBdr>
    </w:div>
    <w:div w:id="731388755">
      <w:bodyDiv w:val="1"/>
      <w:marLeft w:val="0"/>
      <w:marRight w:val="0"/>
      <w:marTop w:val="0"/>
      <w:marBottom w:val="0"/>
      <w:divBdr>
        <w:top w:val="none" w:sz="0" w:space="0" w:color="auto"/>
        <w:left w:val="none" w:sz="0" w:space="0" w:color="auto"/>
        <w:bottom w:val="none" w:sz="0" w:space="0" w:color="auto"/>
        <w:right w:val="none" w:sz="0" w:space="0" w:color="auto"/>
      </w:divBdr>
    </w:div>
    <w:div w:id="732772897">
      <w:bodyDiv w:val="1"/>
      <w:marLeft w:val="0"/>
      <w:marRight w:val="0"/>
      <w:marTop w:val="0"/>
      <w:marBottom w:val="0"/>
      <w:divBdr>
        <w:top w:val="none" w:sz="0" w:space="0" w:color="auto"/>
        <w:left w:val="none" w:sz="0" w:space="0" w:color="auto"/>
        <w:bottom w:val="none" w:sz="0" w:space="0" w:color="auto"/>
        <w:right w:val="none" w:sz="0" w:space="0" w:color="auto"/>
      </w:divBdr>
    </w:div>
    <w:div w:id="1073117567">
      <w:bodyDiv w:val="1"/>
      <w:marLeft w:val="0"/>
      <w:marRight w:val="0"/>
      <w:marTop w:val="0"/>
      <w:marBottom w:val="0"/>
      <w:divBdr>
        <w:top w:val="none" w:sz="0" w:space="0" w:color="auto"/>
        <w:left w:val="none" w:sz="0" w:space="0" w:color="auto"/>
        <w:bottom w:val="none" w:sz="0" w:space="0" w:color="auto"/>
        <w:right w:val="none" w:sz="0" w:space="0" w:color="auto"/>
      </w:divBdr>
    </w:div>
    <w:div w:id="1117531702">
      <w:bodyDiv w:val="1"/>
      <w:marLeft w:val="0"/>
      <w:marRight w:val="0"/>
      <w:marTop w:val="0"/>
      <w:marBottom w:val="0"/>
      <w:divBdr>
        <w:top w:val="none" w:sz="0" w:space="0" w:color="auto"/>
        <w:left w:val="none" w:sz="0" w:space="0" w:color="auto"/>
        <w:bottom w:val="none" w:sz="0" w:space="0" w:color="auto"/>
        <w:right w:val="none" w:sz="0" w:space="0" w:color="auto"/>
      </w:divBdr>
    </w:div>
    <w:div w:id="1127315225">
      <w:bodyDiv w:val="1"/>
      <w:marLeft w:val="0"/>
      <w:marRight w:val="0"/>
      <w:marTop w:val="0"/>
      <w:marBottom w:val="0"/>
      <w:divBdr>
        <w:top w:val="none" w:sz="0" w:space="0" w:color="auto"/>
        <w:left w:val="none" w:sz="0" w:space="0" w:color="auto"/>
        <w:bottom w:val="none" w:sz="0" w:space="0" w:color="auto"/>
        <w:right w:val="none" w:sz="0" w:space="0" w:color="auto"/>
      </w:divBdr>
    </w:div>
    <w:div w:id="1188525744">
      <w:bodyDiv w:val="1"/>
      <w:marLeft w:val="0"/>
      <w:marRight w:val="0"/>
      <w:marTop w:val="0"/>
      <w:marBottom w:val="0"/>
      <w:divBdr>
        <w:top w:val="none" w:sz="0" w:space="0" w:color="auto"/>
        <w:left w:val="none" w:sz="0" w:space="0" w:color="auto"/>
        <w:bottom w:val="none" w:sz="0" w:space="0" w:color="auto"/>
        <w:right w:val="none" w:sz="0" w:space="0" w:color="auto"/>
      </w:divBdr>
    </w:div>
    <w:div w:id="1305358283">
      <w:bodyDiv w:val="1"/>
      <w:marLeft w:val="0"/>
      <w:marRight w:val="0"/>
      <w:marTop w:val="0"/>
      <w:marBottom w:val="0"/>
      <w:divBdr>
        <w:top w:val="none" w:sz="0" w:space="0" w:color="auto"/>
        <w:left w:val="none" w:sz="0" w:space="0" w:color="auto"/>
        <w:bottom w:val="none" w:sz="0" w:space="0" w:color="auto"/>
        <w:right w:val="none" w:sz="0" w:space="0" w:color="auto"/>
      </w:divBdr>
      <w:divsChild>
        <w:div w:id="88242042">
          <w:marLeft w:val="0"/>
          <w:marRight w:val="0"/>
          <w:marTop w:val="0"/>
          <w:marBottom w:val="240"/>
          <w:divBdr>
            <w:top w:val="none" w:sz="0" w:space="0" w:color="auto"/>
            <w:left w:val="none" w:sz="0" w:space="0" w:color="auto"/>
            <w:bottom w:val="none" w:sz="0" w:space="0" w:color="auto"/>
            <w:right w:val="none" w:sz="0" w:space="0" w:color="auto"/>
          </w:divBdr>
        </w:div>
        <w:div w:id="1011105958">
          <w:marLeft w:val="0"/>
          <w:marRight w:val="0"/>
          <w:marTop w:val="0"/>
          <w:marBottom w:val="240"/>
          <w:divBdr>
            <w:top w:val="none" w:sz="0" w:space="0" w:color="auto"/>
            <w:left w:val="none" w:sz="0" w:space="0" w:color="auto"/>
            <w:bottom w:val="none" w:sz="0" w:space="0" w:color="auto"/>
            <w:right w:val="none" w:sz="0" w:space="0" w:color="auto"/>
          </w:divBdr>
        </w:div>
      </w:divsChild>
    </w:div>
    <w:div w:id="1324352794">
      <w:bodyDiv w:val="1"/>
      <w:marLeft w:val="0"/>
      <w:marRight w:val="0"/>
      <w:marTop w:val="0"/>
      <w:marBottom w:val="0"/>
      <w:divBdr>
        <w:top w:val="none" w:sz="0" w:space="0" w:color="auto"/>
        <w:left w:val="none" w:sz="0" w:space="0" w:color="auto"/>
        <w:bottom w:val="none" w:sz="0" w:space="0" w:color="auto"/>
        <w:right w:val="none" w:sz="0" w:space="0" w:color="auto"/>
      </w:divBdr>
    </w:div>
    <w:div w:id="1439642522">
      <w:bodyDiv w:val="1"/>
      <w:marLeft w:val="0"/>
      <w:marRight w:val="0"/>
      <w:marTop w:val="0"/>
      <w:marBottom w:val="0"/>
      <w:divBdr>
        <w:top w:val="none" w:sz="0" w:space="0" w:color="auto"/>
        <w:left w:val="none" w:sz="0" w:space="0" w:color="auto"/>
        <w:bottom w:val="none" w:sz="0" w:space="0" w:color="auto"/>
        <w:right w:val="none" w:sz="0" w:space="0" w:color="auto"/>
      </w:divBdr>
      <w:divsChild>
        <w:div w:id="966013453">
          <w:marLeft w:val="0"/>
          <w:marRight w:val="0"/>
          <w:marTop w:val="0"/>
          <w:marBottom w:val="240"/>
          <w:divBdr>
            <w:top w:val="none" w:sz="0" w:space="0" w:color="auto"/>
            <w:left w:val="none" w:sz="0" w:space="0" w:color="auto"/>
            <w:bottom w:val="none" w:sz="0" w:space="0" w:color="auto"/>
            <w:right w:val="none" w:sz="0" w:space="0" w:color="auto"/>
          </w:divBdr>
        </w:div>
        <w:div w:id="611665123">
          <w:marLeft w:val="0"/>
          <w:marRight w:val="0"/>
          <w:marTop w:val="0"/>
          <w:marBottom w:val="240"/>
          <w:divBdr>
            <w:top w:val="none" w:sz="0" w:space="0" w:color="auto"/>
            <w:left w:val="none" w:sz="0" w:space="0" w:color="auto"/>
            <w:bottom w:val="none" w:sz="0" w:space="0" w:color="auto"/>
            <w:right w:val="none" w:sz="0" w:space="0" w:color="auto"/>
          </w:divBdr>
        </w:div>
      </w:divsChild>
    </w:div>
    <w:div w:id="1487625732">
      <w:bodyDiv w:val="1"/>
      <w:marLeft w:val="0"/>
      <w:marRight w:val="0"/>
      <w:marTop w:val="0"/>
      <w:marBottom w:val="0"/>
      <w:divBdr>
        <w:top w:val="none" w:sz="0" w:space="0" w:color="auto"/>
        <w:left w:val="none" w:sz="0" w:space="0" w:color="auto"/>
        <w:bottom w:val="none" w:sz="0" w:space="0" w:color="auto"/>
        <w:right w:val="none" w:sz="0" w:space="0" w:color="auto"/>
      </w:divBdr>
    </w:div>
    <w:div w:id="1533687479">
      <w:bodyDiv w:val="1"/>
      <w:marLeft w:val="0"/>
      <w:marRight w:val="0"/>
      <w:marTop w:val="0"/>
      <w:marBottom w:val="0"/>
      <w:divBdr>
        <w:top w:val="none" w:sz="0" w:space="0" w:color="auto"/>
        <w:left w:val="none" w:sz="0" w:space="0" w:color="auto"/>
        <w:bottom w:val="none" w:sz="0" w:space="0" w:color="auto"/>
        <w:right w:val="none" w:sz="0" w:space="0" w:color="auto"/>
      </w:divBdr>
    </w:div>
    <w:div w:id="1612972430">
      <w:bodyDiv w:val="1"/>
      <w:marLeft w:val="0"/>
      <w:marRight w:val="0"/>
      <w:marTop w:val="0"/>
      <w:marBottom w:val="0"/>
      <w:divBdr>
        <w:top w:val="none" w:sz="0" w:space="0" w:color="auto"/>
        <w:left w:val="none" w:sz="0" w:space="0" w:color="auto"/>
        <w:bottom w:val="none" w:sz="0" w:space="0" w:color="auto"/>
        <w:right w:val="none" w:sz="0" w:space="0" w:color="auto"/>
      </w:divBdr>
    </w:div>
    <w:div w:id="1672248685">
      <w:bodyDiv w:val="1"/>
      <w:marLeft w:val="0"/>
      <w:marRight w:val="0"/>
      <w:marTop w:val="0"/>
      <w:marBottom w:val="0"/>
      <w:divBdr>
        <w:top w:val="none" w:sz="0" w:space="0" w:color="auto"/>
        <w:left w:val="none" w:sz="0" w:space="0" w:color="auto"/>
        <w:bottom w:val="none" w:sz="0" w:space="0" w:color="auto"/>
        <w:right w:val="none" w:sz="0" w:space="0" w:color="auto"/>
      </w:divBdr>
    </w:div>
    <w:div w:id="1702322729">
      <w:bodyDiv w:val="1"/>
      <w:marLeft w:val="0"/>
      <w:marRight w:val="0"/>
      <w:marTop w:val="0"/>
      <w:marBottom w:val="0"/>
      <w:divBdr>
        <w:top w:val="none" w:sz="0" w:space="0" w:color="auto"/>
        <w:left w:val="none" w:sz="0" w:space="0" w:color="auto"/>
        <w:bottom w:val="none" w:sz="0" w:space="0" w:color="auto"/>
        <w:right w:val="none" w:sz="0" w:space="0" w:color="auto"/>
      </w:divBdr>
    </w:div>
    <w:div w:id="1715303264">
      <w:bodyDiv w:val="1"/>
      <w:marLeft w:val="0"/>
      <w:marRight w:val="0"/>
      <w:marTop w:val="0"/>
      <w:marBottom w:val="0"/>
      <w:divBdr>
        <w:top w:val="none" w:sz="0" w:space="0" w:color="auto"/>
        <w:left w:val="none" w:sz="0" w:space="0" w:color="auto"/>
        <w:bottom w:val="none" w:sz="0" w:space="0" w:color="auto"/>
        <w:right w:val="none" w:sz="0" w:space="0" w:color="auto"/>
      </w:divBdr>
    </w:div>
    <w:div w:id="1897692948">
      <w:bodyDiv w:val="1"/>
      <w:marLeft w:val="0"/>
      <w:marRight w:val="0"/>
      <w:marTop w:val="0"/>
      <w:marBottom w:val="0"/>
      <w:divBdr>
        <w:top w:val="none" w:sz="0" w:space="0" w:color="auto"/>
        <w:left w:val="none" w:sz="0" w:space="0" w:color="auto"/>
        <w:bottom w:val="none" w:sz="0" w:space="0" w:color="auto"/>
        <w:right w:val="none" w:sz="0" w:space="0" w:color="auto"/>
      </w:divBdr>
    </w:div>
    <w:div w:id="2046513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4417</TotalTime>
  <Pages>9</Pages>
  <Words>1966</Words>
  <Characters>10480</Characters>
  <Application>Microsoft Office Word</Application>
  <DocSecurity>0</DocSecurity>
  <Lines>262</Lines>
  <Paragraphs>197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12249</CharactersWithSpaces>
  <SharedDoc>false</SharedDoc>
  <HLinks>
    <vt:vector size="6" baseType="variant">
      <vt:variant>
        <vt:i4>7340157</vt:i4>
      </vt:variant>
      <vt:variant>
        <vt:i4>0</vt:i4>
      </vt:variant>
      <vt:variant>
        <vt:i4>0</vt:i4>
      </vt:variant>
      <vt:variant>
        <vt:i4>5</vt:i4>
      </vt:variant>
      <vt:variant>
        <vt:lpwstr>http://www.liberty.edu/index.cfm?PID=18202&amp;printpage=y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KaylaSnow</dc:creator>
  <cp:keywords/>
  <dc:description/>
  <cp:lastModifiedBy>Marissa Curry</cp:lastModifiedBy>
  <cp:revision>202</cp:revision>
  <dcterms:created xsi:type="dcterms:W3CDTF">2024-09-11T17:32:00Z</dcterms:created>
  <dcterms:modified xsi:type="dcterms:W3CDTF">2024-09-25T17:44:00Z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139cf779e69fa2138638a732a5457b7ffda2cd5a3515844152151681c7e105d3</vt:lpwstr>
  </property>
</Properties>
</file>