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8DA2B" w14:textId="11BA38BF" w:rsidR="00C1441D" w:rsidRDefault="007066A3">
      <w:pPr>
        <w:jc w:val="center"/>
        <w:rPr>
          <w:b/>
          <w:u w:val="single"/>
        </w:rPr>
      </w:pPr>
      <w:r>
        <w:rPr>
          <w:b/>
          <w:u w:val="single"/>
        </w:rPr>
        <w:t>Psychoeducational Group Worksheet</w:t>
      </w:r>
    </w:p>
    <w:p w14:paraId="301FB02F" w14:textId="74F72047" w:rsidR="006D465D" w:rsidRDefault="00175B4F">
      <w:pPr>
        <w:jc w:val="center"/>
        <w:rPr>
          <w:b/>
          <w:u w:val="single"/>
        </w:rPr>
      </w:pPr>
      <w:r>
        <w:rPr>
          <w:b/>
          <w:u w:val="single"/>
        </w:rPr>
        <w:t>30-</w:t>
      </w:r>
      <w:r w:rsidR="006D465D">
        <w:rPr>
          <w:b/>
          <w:u w:val="single"/>
        </w:rPr>
        <w:t>40-Minute Group</w:t>
      </w:r>
    </w:p>
    <w:p w14:paraId="00E663D7" w14:textId="77777777" w:rsidR="00C1441D" w:rsidRDefault="00C1441D">
      <w:pPr>
        <w:jc w:val="center"/>
      </w:pPr>
    </w:p>
    <w:tbl>
      <w:tblPr>
        <w:tblStyle w:val="1"/>
        <w:tblW w:w="10968"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75"/>
        <w:gridCol w:w="7593"/>
      </w:tblGrid>
      <w:tr w:rsidR="00C1441D" w14:paraId="7500C50F" w14:textId="77777777" w:rsidTr="006D465D">
        <w:trPr>
          <w:trHeight w:val="368"/>
        </w:trPr>
        <w:tc>
          <w:tcPr>
            <w:tcW w:w="3375" w:type="dxa"/>
          </w:tcPr>
          <w:p w14:paraId="2190D5C5" w14:textId="4B4DFA0C" w:rsidR="00C1441D" w:rsidRPr="00175B4F" w:rsidRDefault="00F42759">
            <w:pPr>
              <w:rPr>
                <w:rFonts w:asciiTheme="minorHAnsi" w:hAnsiTheme="minorHAnsi" w:cstheme="minorHAnsi"/>
              </w:rPr>
            </w:pPr>
            <w:r w:rsidRPr="00175B4F">
              <w:rPr>
                <w:rFonts w:asciiTheme="minorHAnsi" w:hAnsiTheme="minorHAnsi" w:cstheme="minorHAnsi"/>
              </w:rPr>
              <w:t>Facilitator Name</w:t>
            </w:r>
            <w:r w:rsidR="008F4744">
              <w:rPr>
                <w:rFonts w:asciiTheme="minorHAnsi" w:hAnsiTheme="minorHAnsi" w:cstheme="minorHAnsi"/>
              </w:rPr>
              <w:t>(s)</w:t>
            </w:r>
          </w:p>
        </w:tc>
        <w:tc>
          <w:tcPr>
            <w:tcW w:w="7593" w:type="dxa"/>
          </w:tcPr>
          <w:p w14:paraId="4C65B5EB" w14:textId="15E6AE0E" w:rsidR="00C1441D" w:rsidRPr="00175B4F" w:rsidRDefault="000B51BA">
            <w:pPr>
              <w:rPr>
                <w:rFonts w:asciiTheme="minorHAnsi" w:hAnsiTheme="minorHAnsi" w:cstheme="minorHAnsi"/>
              </w:rPr>
            </w:pPr>
            <w:r>
              <w:rPr>
                <w:rFonts w:asciiTheme="minorHAnsi" w:hAnsiTheme="minorHAnsi" w:cstheme="minorHAnsi"/>
              </w:rPr>
              <w:t>Seth Eby and Banu Carlisle</w:t>
            </w:r>
          </w:p>
        </w:tc>
      </w:tr>
      <w:tr w:rsidR="00F42759" w14:paraId="20F78864" w14:textId="77777777" w:rsidTr="006D465D">
        <w:trPr>
          <w:trHeight w:val="413"/>
        </w:trPr>
        <w:tc>
          <w:tcPr>
            <w:tcW w:w="3375" w:type="dxa"/>
          </w:tcPr>
          <w:p w14:paraId="7CD12D65" w14:textId="1C8E6C17" w:rsidR="00F42759" w:rsidRPr="00175B4F" w:rsidRDefault="00F42759">
            <w:pPr>
              <w:rPr>
                <w:rFonts w:asciiTheme="minorHAnsi" w:hAnsiTheme="minorHAnsi" w:cstheme="minorHAnsi"/>
              </w:rPr>
            </w:pPr>
            <w:r w:rsidRPr="00175B4F">
              <w:rPr>
                <w:rFonts w:asciiTheme="minorHAnsi" w:hAnsiTheme="minorHAnsi" w:cstheme="minorHAnsi"/>
              </w:rPr>
              <w:t>Grade Level</w:t>
            </w:r>
          </w:p>
        </w:tc>
        <w:tc>
          <w:tcPr>
            <w:tcW w:w="7593" w:type="dxa"/>
          </w:tcPr>
          <w:p w14:paraId="7FC76EED" w14:textId="2A4EDCA0" w:rsidR="00F42759" w:rsidRPr="00175B4F" w:rsidRDefault="000B51BA">
            <w:pPr>
              <w:rPr>
                <w:rFonts w:asciiTheme="minorHAnsi" w:hAnsiTheme="minorHAnsi" w:cstheme="minorHAnsi"/>
              </w:rPr>
            </w:pPr>
            <w:r>
              <w:rPr>
                <w:rFonts w:asciiTheme="minorHAnsi" w:hAnsiTheme="minorHAnsi" w:cstheme="minorHAnsi"/>
              </w:rPr>
              <w:t>8</w:t>
            </w:r>
            <w:r w:rsidRPr="000B51BA">
              <w:rPr>
                <w:rFonts w:asciiTheme="minorHAnsi" w:hAnsiTheme="minorHAnsi" w:cstheme="minorHAnsi"/>
                <w:vertAlign w:val="superscript"/>
              </w:rPr>
              <w:t>th</w:t>
            </w:r>
            <w:r>
              <w:rPr>
                <w:rFonts w:asciiTheme="minorHAnsi" w:hAnsiTheme="minorHAnsi" w:cstheme="minorHAnsi"/>
              </w:rPr>
              <w:t xml:space="preserve"> Grade</w:t>
            </w:r>
          </w:p>
        </w:tc>
      </w:tr>
      <w:tr w:rsidR="006D465D" w14:paraId="053C4007" w14:textId="77777777" w:rsidTr="006D465D">
        <w:trPr>
          <w:trHeight w:val="350"/>
        </w:trPr>
        <w:tc>
          <w:tcPr>
            <w:tcW w:w="3375" w:type="dxa"/>
          </w:tcPr>
          <w:p w14:paraId="4AF7D408" w14:textId="072EDC4A" w:rsidR="006D465D" w:rsidRPr="00175B4F" w:rsidRDefault="006D465D">
            <w:pPr>
              <w:rPr>
                <w:rFonts w:asciiTheme="minorHAnsi" w:hAnsiTheme="minorHAnsi" w:cstheme="minorHAnsi"/>
              </w:rPr>
            </w:pPr>
            <w:r w:rsidRPr="00175B4F">
              <w:rPr>
                <w:rFonts w:asciiTheme="minorHAnsi" w:hAnsiTheme="minorHAnsi" w:cstheme="minorHAnsi"/>
              </w:rPr>
              <w:t>Topic</w:t>
            </w:r>
          </w:p>
        </w:tc>
        <w:tc>
          <w:tcPr>
            <w:tcW w:w="7593" w:type="dxa"/>
          </w:tcPr>
          <w:p w14:paraId="208E1159" w14:textId="52C83461" w:rsidR="006D465D" w:rsidRPr="00175B4F" w:rsidRDefault="00C03428">
            <w:pPr>
              <w:rPr>
                <w:rFonts w:asciiTheme="minorHAnsi" w:hAnsiTheme="minorHAnsi" w:cstheme="minorHAnsi"/>
              </w:rPr>
            </w:pPr>
            <w:r>
              <w:rPr>
                <w:rFonts w:asciiTheme="minorHAnsi" w:hAnsiTheme="minorHAnsi" w:cstheme="minorHAnsi"/>
              </w:rPr>
              <w:t>Coping Skills</w:t>
            </w:r>
          </w:p>
        </w:tc>
      </w:tr>
      <w:tr w:rsidR="006D465D" w14:paraId="1B5D63AE" w14:textId="77777777" w:rsidTr="006D465D">
        <w:trPr>
          <w:trHeight w:val="440"/>
        </w:trPr>
        <w:tc>
          <w:tcPr>
            <w:tcW w:w="3375" w:type="dxa"/>
          </w:tcPr>
          <w:p w14:paraId="4FA05809" w14:textId="7F42C659" w:rsidR="006D465D" w:rsidRPr="00175B4F" w:rsidRDefault="006D465D">
            <w:pPr>
              <w:rPr>
                <w:rFonts w:asciiTheme="minorHAnsi" w:hAnsiTheme="minorHAnsi" w:cstheme="minorHAnsi"/>
              </w:rPr>
            </w:pPr>
            <w:r w:rsidRPr="00175B4F">
              <w:rPr>
                <w:rFonts w:asciiTheme="minorHAnsi" w:hAnsiTheme="minorHAnsi" w:cstheme="minorHAnsi"/>
              </w:rPr>
              <w:t>Purpose</w:t>
            </w:r>
            <w:r w:rsidR="00175B4F">
              <w:rPr>
                <w:rFonts w:asciiTheme="minorHAnsi" w:hAnsiTheme="minorHAnsi" w:cstheme="minorHAnsi"/>
              </w:rPr>
              <w:t xml:space="preserve"> of this small group</w:t>
            </w:r>
          </w:p>
        </w:tc>
        <w:tc>
          <w:tcPr>
            <w:tcW w:w="7593" w:type="dxa"/>
          </w:tcPr>
          <w:p w14:paraId="555E3D2A" w14:textId="0069763E" w:rsidR="006D465D" w:rsidRPr="00175B4F" w:rsidRDefault="00AF0F47">
            <w:pPr>
              <w:rPr>
                <w:rFonts w:asciiTheme="minorHAnsi" w:hAnsiTheme="minorHAnsi" w:cstheme="minorHAnsi"/>
              </w:rPr>
            </w:pPr>
            <w:r>
              <w:rPr>
                <w:rFonts w:asciiTheme="minorHAnsi" w:hAnsiTheme="minorHAnsi" w:cstheme="minorHAnsi"/>
              </w:rPr>
              <w:t>To develop coping skills related to grief and loss</w:t>
            </w:r>
          </w:p>
        </w:tc>
      </w:tr>
      <w:tr w:rsidR="00F42759" w14:paraId="1481F474" w14:textId="77777777" w:rsidTr="006D465D">
        <w:trPr>
          <w:trHeight w:val="350"/>
        </w:trPr>
        <w:tc>
          <w:tcPr>
            <w:tcW w:w="3375" w:type="dxa"/>
          </w:tcPr>
          <w:p w14:paraId="365E3DB1" w14:textId="7677B1F2" w:rsidR="00F42759" w:rsidRPr="00175B4F" w:rsidRDefault="00F42759">
            <w:pPr>
              <w:rPr>
                <w:rFonts w:asciiTheme="minorHAnsi" w:hAnsiTheme="minorHAnsi" w:cstheme="minorHAnsi"/>
              </w:rPr>
            </w:pPr>
            <w:r w:rsidRPr="00175B4F">
              <w:rPr>
                <w:rFonts w:asciiTheme="minorHAnsi" w:hAnsiTheme="minorHAnsi" w:cstheme="minorHAnsi"/>
              </w:rPr>
              <w:t>Resources/Supplies</w:t>
            </w:r>
            <w:r w:rsidR="006D465D" w:rsidRPr="00175B4F">
              <w:rPr>
                <w:rFonts w:asciiTheme="minorHAnsi" w:hAnsiTheme="minorHAnsi" w:cstheme="minorHAnsi"/>
              </w:rPr>
              <w:t xml:space="preserve"> Needed</w:t>
            </w:r>
          </w:p>
        </w:tc>
        <w:tc>
          <w:tcPr>
            <w:tcW w:w="7593" w:type="dxa"/>
          </w:tcPr>
          <w:p w14:paraId="58717AD4" w14:textId="3E231561" w:rsidR="00F42759" w:rsidRPr="00175B4F" w:rsidRDefault="00B0710F">
            <w:pPr>
              <w:rPr>
                <w:rFonts w:asciiTheme="minorHAnsi" w:hAnsiTheme="minorHAnsi" w:cstheme="minorHAnsi"/>
              </w:rPr>
            </w:pPr>
            <w:r>
              <w:rPr>
                <w:rFonts w:asciiTheme="minorHAnsi" w:hAnsiTheme="minorHAnsi" w:cstheme="minorHAnsi"/>
              </w:rPr>
              <w:t>Paper and writing utensil (M and M’s if in a physical setting)</w:t>
            </w:r>
          </w:p>
        </w:tc>
      </w:tr>
      <w:tr w:rsidR="00F42759" w14:paraId="7D0C5DA2" w14:textId="77777777" w:rsidTr="00525EF3">
        <w:trPr>
          <w:trHeight w:val="1376"/>
        </w:trPr>
        <w:tc>
          <w:tcPr>
            <w:tcW w:w="3375" w:type="dxa"/>
          </w:tcPr>
          <w:p w14:paraId="29B90A79" w14:textId="77777777" w:rsidR="00F42759" w:rsidRPr="00175B4F" w:rsidRDefault="00F42759">
            <w:pPr>
              <w:rPr>
                <w:rFonts w:asciiTheme="minorHAnsi" w:hAnsiTheme="minorHAnsi" w:cstheme="minorHAnsi"/>
                <w:b/>
                <w:bCs/>
              </w:rPr>
            </w:pPr>
            <w:r w:rsidRPr="00175B4F">
              <w:rPr>
                <w:rFonts w:asciiTheme="minorHAnsi" w:hAnsiTheme="minorHAnsi" w:cstheme="minorHAnsi"/>
                <w:b/>
                <w:bCs/>
              </w:rPr>
              <w:t>ASCA Mindsets &amp; Behaviors</w:t>
            </w:r>
          </w:p>
          <w:p w14:paraId="2DF65E88" w14:textId="1181BC8E" w:rsidR="00F42759" w:rsidRPr="00175B4F" w:rsidRDefault="00000000">
            <w:pPr>
              <w:rPr>
                <w:rFonts w:asciiTheme="minorHAnsi" w:hAnsiTheme="minorHAnsi" w:cstheme="minorHAnsi"/>
              </w:rPr>
            </w:pPr>
            <w:hyperlink r:id="rId6" w:history="1">
              <w:r w:rsidR="00F42759" w:rsidRPr="00175B4F">
                <w:rPr>
                  <w:rStyle w:val="Hyperlink"/>
                  <w:rFonts w:asciiTheme="minorHAnsi" w:hAnsiTheme="minorHAnsi" w:cstheme="minorHAnsi"/>
                </w:rPr>
                <w:t>https://www.schoolcounselor.org/getmedia/7428a787-a452-4abb-afec-d78ec77870cd/Mindsets-Behaviors.pdf</w:t>
              </w:r>
            </w:hyperlink>
          </w:p>
          <w:p w14:paraId="28E8BB53" w14:textId="77777777" w:rsidR="00175B4F" w:rsidRDefault="00175B4F" w:rsidP="00175B4F">
            <w:pPr>
              <w:rPr>
                <w:rStyle w:val="textlayer--absolute"/>
                <w:rFonts w:asciiTheme="minorHAnsi" w:hAnsiTheme="minorHAnsi" w:cstheme="minorHAnsi"/>
              </w:rPr>
            </w:pPr>
          </w:p>
          <w:p w14:paraId="3C306B64" w14:textId="3F859DA1" w:rsidR="00175B4F" w:rsidRPr="00175B4F" w:rsidRDefault="00175B4F" w:rsidP="00175B4F">
            <w:pPr>
              <w:pStyle w:val="ListParagraph"/>
              <w:numPr>
                <w:ilvl w:val="0"/>
                <w:numId w:val="1"/>
              </w:numPr>
              <w:rPr>
                <w:rStyle w:val="textlayer--absolute"/>
                <w:rFonts w:asciiTheme="minorHAnsi" w:hAnsiTheme="minorHAnsi" w:cstheme="minorHAnsi"/>
              </w:rPr>
            </w:pPr>
            <w:r w:rsidRPr="00175B4F">
              <w:rPr>
                <w:rStyle w:val="textlayer--absolute"/>
                <w:rFonts w:asciiTheme="minorHAnsi" w:hAnsiTheme="minorHAnsi" w:cstheme="minorHAnsi"/>
              </w:rPr>
              <w:t>Identify 1 student standard relevant for this targeted student population.</w:t>
            </w:r>
          </w:p>
          <w:p w14:paraId="6B47AC2E" w14:textId="77777777" w:rsidR="00175B4F" w:rsidRPr="00175B4F" w:rsidRDefault="00175B4F" w:rsidP="00175B4F">
            <w:pPr>
              <w:rPr>
                <w:rStyle w:val="textlayer--absolute"/>
                <w:rFonts w:asciiTheme="minorHAnsi" w:hAnsiTheme="minorHAnsi" w:cstheme="minorHAnsi"/>
              </w:rPr>
            </w:pPr>
          </w:p>
          <w:p w14:paraId="0ECE785D" w14:textId="281432CF" w:rsidR="00175B4F" w:rsidRPr="00175B4F" w:rsidRDefault="00175B4F" w:rsidP="00175B4F">
            <w:pPr>
              <w:pStyle w:val="ListParagraph"/>
              <w:numPr>
                <w:ilvl w:val="0"/>
                <w:numId w:val="1"/>
              </w:numPr>
              <w:rPr>
                <w:rFonts w:asciiTheme="minorHAnsi" w:hAnsiTheme="minorHAnsi" w:cstheme="minorHAnsi"/>
              </w:rPr>
            </w:pPr>
            <w:r w:rsidRPr="00175B4F">
              <w:rPr>
                <w:rStyle w:val="textlayer--absolute"/>
                <w:rFonts w:asciiTheme="minorHAnsi" w:hAnsiTheme="minorHAnsi" w:cstheme="minorHAnsi"/>
              </w:rPr>
              <w:t>Create 1 learning objective focused on this standard.</w:t>
            </w:r>
            <w:r w:rsidRPr="00175B4F">
              <w:rPr>
                <w:rFonts w:asciiTheme="minorHAnsi" w:hAnsiTheme="minorHAnsi" w:cstheme="minorHAnsi"/>
              </w:rPr>
              <w:br/>
            </w:r>
          </w:p>
        </w:tc>
        <w:tc>
          <w:tcPr>
            <w:tcW w:w="7593" w:type="dxa"/>
          </w:tcPr>
          <w:p w14:paraId="14ADAA16" w14:textId="08305A73" w:rsidR="00F42759" w:rsidRPr="008B7BDE" w:rsidRDefault="008B7BDE" w:rsidP="008B7BDE">
            <w:pPr>
              <w:pStyle w:val="ListParagraph"/>
              <w:numPr>
                <w:ilvl w:val="0"/>
                <w:numId w:val="1"/>
              </w:numPr>
              <w:rPr>
                <w:rFonts w:asciiTheme="minorHAnsi" w:hAnsiTheme="minorHAnsi" w:cstheme="minorHAnsi"/>
              </w:rPr>
            </w:pPr>
            <w:r>
              <w:rPr>
                <w:rFonts w:ascii="Roboto" w:hAnsi="Roboto"/>
                <w:color w:val="222222"/>
                <w:sz w:val="22"/>
                <w:szCs w:val="22"/>
                <w:shd w:val="clear" w:color="auto" w:fill="FFFFFF"/>
              </w:rPr>
              <w:t>One ASCA mindset that would be appropriate for this group is B.SS.4 empathy.  This is an appropriate mindset because if students are going to be expressing their sadness and other explosive emotions in front of others, they will want to know that the others in the group have been through a similar event and will respect their sadness, anger, and grief.</w:t>
            </w:r>
          </w:p>
          <w:p w14:paraId="21EC3079" w14:textId="5D322556" w:rsidR="008B7BDE" w:rsidRPr="008B7BDE" w:rsidRDefault="008B7BDE" w:rsidP="008B7BDE">
            <w:pPr>
              <w:pStyle w:val="ListParagraph"/>
              <w:numPr>
                <w:ilvl w:val="0"/>
                <w:numId w:val="1"/>
              </w:numPr>
              <w:rPr>
                <w:rFonts w:asciiTheme="minorHAnsi" w:hAnsiTheme="minorHAnsi" w:cstheme="minorHAnsi"/>
              </w:rPr>
            </w:pPr>
            <w:r>
              <w:rPr>
                <w:rFonts w:asciiTheme="minorHAnsi" w:hAnsiTheme="minorHAnsi" w:cstheme="minorHAnsi"/>
              </w:rPr>
              <w:t>We want over half of the class to demonstrate empathy skills by being able to properly convey genuine emotions while speaking within the one session, and then have that number jump to 75% within 3 sessions.</w:t>
            </w:r>
          </w:p>
        </w:tc>
      </w:tr>
      <w:tr w:rsidR="00175B4F" w14:paraId="2B853DF0" w14:textId="77777777" w:rsidTr="00525EF3">
        <w:trPr>
          <w:trHeight w:val="1376"/>
        </w:trPr>
        <w:tc>
          <w:tcPr>
            <w:tcW w:w="3375" w:type="dxa"/>
          </w:tcPr>
          <w:p w14:paraId="00D52FA9" w14:textId="4C490859" w:rsidR="00175B4F" w:rsidRDefault="00175B4F">
            <w:pPr>
              <w:rPr>
                <w:rStyle w:val="textlayer--absolute"/>
                <w:rFonts w:asciiTheme="minorHAnsi" w:hAnsiTheme="minorHAnsi" w:cstheme="minorHAnsi"/>
              </w:rPr>
            </w:pPr>
            <w:r w:rsidRPr="00175B4F">
              <w:rPr>
                <w:rStyle w:val="textlayer--absolute"/>
                <w:rFonts w:asciiTheme="minorHAnsi" w:hAnsiTheme="minorHAnsi" w:cstheme="minorHAnsi"/>
                <w:b/>
                <w:bCs/>
              </w:rPr>
              <w:t>Common Core Academic Standard</w:t>
            </w:r>
            <w:r w:rsidRPr="00175B4F">
              <w:rPr>
                <w:rStyle w:val="textlayer--absolute"/>
                <w:rFonts w:asciiTheme="minorHAnsi" w:hAnsiTheme="minorHAnsi" w:cstheme="minorHAnsi"/>
              </w:rPr>
              <w:t xml:space="preserve"> </w:t>
            </w:r>
            <w:r w:rsidR="008F4744">
              <w:rPr>
                <w:rStyle w:val="textlayer--absolute"/>
                <w:rFonts w:asciiTheme="minorHAnsi" w:hAnsiTheme="minorHAnsi" w:cstheme="minorHAnsi"/>
              </w:rPr>
              <w:t>(Must be an ELA Standard)</w:t>
            </w:r>
          </w:p>
          <w:p w14:paraId="38D7BE9B" w14:textId="77777777" w:rsidR="00175B4F" w:rsidRDefault="00175B4F">
            <w:pPr>
              <w:rPr>
                <w:rStyle w:val="textlayer--absolute"/>
                <w:rFonts w:asciiTheme="minorHAnsi" w:hAnsiTheme="minorHAnsi" w:cstheme="minorHAnsi"/>
              </w:rPr>
            </w:pPr>
          </w:p>
          <w:p w14:paraId="693AF3A7" w14:textId="652B8EB8" w:rsidR="00175B4F" w:rsidRPr="00175B4F" w:rsidRDefault="00175B4F" w:rsidP="00175B4F">
            <w:pPr>
              <w:pStyle w:val="ListParagraph"/>
              <w:numPr>
                <w:ilvl w:val="0"/>
                <w:numId w:val="2"/>
              </w:numPr>
              <w:rPr>
                <w:rStyle w:val="textlayer--absolute"/>
                <w:rFonts w:asciiTheme="minorHAnsi" w:hAnsiTheme="minorHAnsi" w:cstheme="minorHAnsi"/>
              </w:rPr>
            </w:pPr>
            <w:r w:rsidRPr="00175B4F">
              <w:rPr>
                <w:rStyle w:val="textlayer--absolute"/>
                <w:rFonts w:asciiTheme="minorHAnsi" w:hAnsiTheme="minorHAnsi" w:cstheme="minorHAnsi"/>
              </w:rPr>
              <w:t xml:space="preserve">Identify 1 academic </w:t>
            </w:r>
            <w:r w:rsidR="008F4744">
              <w:rPr>
                <w:rStyle w:val="textlayer--absolute"/>
                <w:rFonts w:asciiTheme="minorHAnsi" w:hAnsiTheme="minorHAnsi" w:cstheme="minorHAnsi"/>
              </w:rPr>
              <w:t xml:space="preserve">(ELA) </w:t>
            </w:r>
            <w:r w:rsidRPr="00175B4F">
              <w:rPr>
                <w:rStyle w:val="textlayer--absolute"/>
                <w:rFonts w:asciiTheme="minorHAnsi" w:hAnsiTheme="minorHAnsi" w:cstheme="minorHAnsi"/>
              </w:rPr>
              <w:t>standard relevant for this targeted student population.</w:t>
            </w:r>
          </w:p>
          <w:p w14:paraId="098D4F7F" w14:textId="77777777" w:rsidR="00175B4F" w:rsidRPr="00175B4F" w:rsidRDefault="00175B4F">
            <w:pPr>
              <w:rPr>
                <w:rStyle w:val="textlayer--absolute"/>
                <w:rFonts w:asciiTheme="minorHAnsi" w:hAnsiTheme="minorHAnsi" w:cstheme="minorHAnsi"/>
              </w:rPr>
            </w:pPr>
          </w:p>
          <w:p w14:paraId="6817336B" w14:textId="6FC47291" w:rsidR="00175B4F" w:rsidRPr="00175B4F" w:rsidRDefault="00175B4F" w:rsidP="00175B4F">
            <w:pPr>
              <w:pStyle w:val="ListParagraph"/>
              <w:numPr>
                <w:ilvl w:val="0"/>
                <w:numId w:val="2"/>
              </w:numPr>
              <w:rPr>
                <w:rFonts w:asciiTheme="minorHAnsi" w:hAnsiTheme="minorHAnsi" w:cstheme="minorHAnsi"/>
              </w:rPr>
            </w:pPr>
            <w:r w:rsidRPr="00175B4F">
              <w:rPr>
                <w:rStyle w:val="textlayer--absolute"/>
                <w:rFonts w:asciiTheme="minorHAnsi" w:hAnsiTheme="minorHAnsi" w:cstheme="minorHAnsi"/>
              </w:rPr>
              <w:t>Create 1 learning objective focused on this standard.</w:t>
            </w:r>
            <w:r w:rsidRPr="00175B4F">
              <w:rPr>
                <w:rFonts w:asciiTheme="minorHAnsi" w:hAnsiTheme="minorHAnsi" w:cstheme="minorHAnsi"/>
              </w:rPr>
              <w:br/>
            </w:r>
          </w:p>
        </w:tc>
        <w:tc>
          <w:tcPr>
            <w:tcW w:w="7593" w:type="dxa"/>
          </w:tcPr>
          <w:p w14:paraId="30569C82" w14:textId="77777777" w:rsidR="008F51A8" w:rsidRPr="008F51A8" w:rsidRDefault="008F51A8" w:rsidP="008F51A8">
            <w:pPr>
              <w:pStyle w:val="ListParagraph"/>
              <w:numPr>
                <w:ilvl w:val="0"/>
                <w:numId w:val="2"/>
              </w:numPr>
              <w:rPr>
                <w:rFonts w:asciiTheme="minorHAnsi" w:hAnsiTheme="minorHAnsi" w:cstheme="minorHAnsi"/>
              </w:rPr>
            </w:pPr>
            <w:r w:rsidRPr="008F51A8">
              <w:rPr>
                <w:rFonts w:asciiTheme="minorHAnsi" w:hAnsiTheme="minorHAnsi" w:cstheme="minorHAnsi"/>
              </w:rPr>
              <w:t>The Common Core ELA academic standard I would be supporting in my school by incorporating it into my group activity is ELA goal 8 grade SL. .1.  1.This standard discusses the students being able to participate effectively in a variety of collaborative discussions with different partners on grades 8</w:t>
            </w:r>
            <w:r w:rsidRPr="008F51A8">
              <w:rPr>
                <w:rFonts w:asciiTheme="minorHAnsi" w:hAnsiTheme="minorHAnsi" w:cstheme="minorHAnsi"/>
                <w:vertAlign w:val="superscript"/>
              </w:rPr>
              <w:t xml:space="preserve"> </w:t>
            </w:r>
            <w:r w:rsidRPr="008F51A8">
              <w:rPr>
                <w:rFonts w:asciiTheme="minorHAnsi" w:hAnsiTheme="minorHAnsi" w:cstheme="minorHAnsi"/>
              </w:rPr>
              <w:t>topics and issues, enhancing the discussion by building on other students' ideas and expressing their own clearly.</w:t>
            </w:r>
          </w:p>
          <w:p w14:paraId="05BEE532" w14:textId="77777777" w:rsidR="008F51A8" w:rsidRDefault="008F51A8" w:rsidP="008F51A8">
            <w:pPr>
              <w:rPr>
                <w:rFonts w:asciiTheme="minorHAnsi" w:hAnsiTheme="minorHAnsi" w:cstheme="minorHAnsi"/>
              </w:rPr>
            </w:pPr>
          </w:p>
          <w:p w14:paraId="076B6AF6" w14:textId="77777777" w:rsidR="008F51A8" w:rsidRDefault="008F51A8" w:rsidP="008F51A8">
            <w:pPr>
              <w:rPr>
                <w:rFonts w:asciiTheme="minorHAnsi" w:hAnsiTheme="minorHAnsi" w:cstheme="minorHAnsi"/>
              </w:rPr>
            </w:pPr>
          </w:p>
          <w:p w14:paraId="5D1C8E20" w14:textId="6FA5906E" w:rsidR="00175B4F" w:rsidRPr="008F51A8" w:rsidRDefault="008F51A8" w:rsidP="008F51A8">
            <w:pPr>
              <w:pStyle w:val="ListParagraph"/>
              <w:numPr>
                <w:ilvl w:val="0"/>
                <w:numId w:val="2"/>
              </w:numPr>
              <w:rPr>
                <w:rFonts w:asciiTheme="minorHAnsi" w:hAnsiTheme="minorHAnsi" w:cstheme="minorHAnsi"/>
              </w:rPr>
            </w:pPr>
            <w:r w:rsidRPr="008F51A8">
              <w:rPr>
                <w:rFonts w:asciiTheme="minorHAnsi" w:hAnsiTheme="minorHAnsi" w:cstheme="minorHAnsi"/>
              </w:rPr>
              <w:t>1 learning Students will learn to work with others by adding to their ideas and expressing their own ideas clearly and persuasively.</w:t>
            </w:r>
          </w:p>
        </w:tc>
      </w:tr>
      <w:tr w:rsidR="00F42759" w14:paraId="73FE9A22" w14:textId="77777777" w:rsidTr="00F42759">
        <w:trPr>
          <w:trHeight w:val="350"/>
        </w:trPr>
        <w:tc>
          <w:tcPr>
            <w:tcW w:w="3375" w:type="dxa"/>
          </w:tcPr>
          <w:p w14:paraId="3759A9C3" w14:textId="3C9CCAC4" w:rsidR="00F42759" w:rsidRPr="00175B4F" w:rsidRDefault="00F42759">
            <w:pPr>
              <w:rPr>
                <w:rFonts w:asciiTheme="minorHAnsi" w:hAnsiTheme="minorHAnsi" w:cstheme="minorHAnsi"/>
                <w:b/>
                <w:bCs/>
              </w:rPr>
            </w:pPr>
            <w:r w:rsidRPr="00175B4F">
              <w:rPr>
                <w:rFonts w:asciiTheme="minorHAnsi" w:hAnsiTheme="minorHAnsi" w:cstheme="minorHAnsi"/>
                <w:b/>
                <w:bCs/>
                <w:highlight w:val="yellow"/>
              </w:rPr>
              <w:t>Facilitation</w:t>
            </w:r>
          </w:p>
        </w:tc>
        <w:tc>
          <w:tcPr>
            <w:tcW w:w="7593" w:type="dxa"/>
          </w:tcPr>
          <w:p w14:paraId="05D26879" w14:textId="3901902A" w:rsidR="00F42759" w:rsidRPr="00175B4F" w:rsidRDefault="009401B9">
            <w:pPr>
              <w:rPr>
                <w:rFonts w:asciiTheme="minorHAnsi" w:hAnsiTheme="minorHAnsi" w:cstheme="minorHAnsi"/>
                <w:b/>
                <w:bCs/>
              </w:rPr>
            </w:pPr>
            <w:r w:rsidRPr="00175B4F">
              <w:rPr>
                <w:rFonts w:asciiTheme="minorHAnsi" w:hAnsiTheme="minorHAnsi" w:cstheme="minorHAnsi"/>
                <w:b/>
                <w:bCs/>
                <w:highlight w:val="yellow"/>
              </w:rPr>
              <w:t xml:space="preserve">Below is your </w:t>
            </w:r>
            <w:r w:rsidR="00673BE5">
              <w:rPr>
                <w:rFonts w:asciiTheme="minorHAnsi" w:hAnsiTheme="minorHAnsi" w:cstheme="minorHAnsi"/>
                <w:b/>
                <w:bCs/>
                <w:highlight w:val="yellow"/>
              </w:rPr>
              <w:t xml:space="preserve">facilitation </w:t>
            </w:r>
            <w:r w:rsidRPr="00175B4F">
              <w:rPr>
                <w:rFonts w:asciiTheme="minorHAnsi" w:hAnsiTheme="minorHAnsi" w:cstheme="minorHAnsi"/>
                <w:b/>
                <w:bCs/>
                <w:highlight w:val="yellow"/>
              </w:rPr>
              <w:t>plan</w:t>
            </w:r>
            <w:r w:rsidR="008F4744" w:rsidRPr="008F4744">
              <w:rPr>
                <w:rFonts w:asciiTheme="minorHAnsi" w:hAnsiTheme="minorHAnsi" w:cstheme="minorHAnsi"/>
                <w:b/>
                <w:bCs/>
                <w:highlight w:val="yellow"/>
              </w:rPr>
              <w:t xml:space="preserve">. No power </w:t>
            </w:r>
            <w:proofErr w:type="gramStart"/>
            <w:r w:rsidR="008F4744" w:rsidRPr="008F4744">
              <w:rPr>
                <w:rFonts w:asciiTheme="minorHAnsi" w:hAnsiTheme="minorHAnsi" w:cstheme="minorHAnsi"/>
                <w:b/>
                <w:bCs/>
                <w:highlight w:val="yellow"/>
              </w:rPr>
              <w:t>point</w:t>
            </w:r>
            <w:proofErr w:type="gramEnd"/>
            <w:r w:rsidR="008F4744" w:rsidRPr="008F4744">
              <w:rPr>
                <w:rFonts w:asciiTheme="minorHAnsi" w:hAnsiTheme="minorHAnsi" w:cstheme="minorHAnsi"/>
                <w:b/>
                <w:bCs/>
                <w:highlight w:val="yellow"/>
              </w:rPr>
              <w:t>!</w:t>
            </w:r>
          </w:p>
        </w:tc>
      </w:tr>
      <w:tr w:rsidR="00C1441D" w14:paraId="53F95620" w14:textId="77777777">
        <w:trPr>
          <w:trHeight w:val="848"/>
        </w:trPr>
        <w:tc>
          <w:tcPr>
            <w:tcW w:w="3375" w:type="dxa"/>
          </w:tcPr>
          <w:p w14:paraId="3994B9F3" w14:textId="77777777" w:rsidR="00C1441D" w:rsidRPr="00175B4F" w:rsidRDefault="007066A3">
            <w:pPr>
              <w:rPr>
                <w:rFonts w:asciiTheme="minorHAnsi" w:hAnsiTheme="minorHAnsi" w:cstheme="minorHAnsi"/>
              </w:rPr>
            </w:pPr>
            <w:r w:rsidRPr="00175B4F">
              <w:rPr>
                <w:rFonts w:asciiTheme="minorHAnsi" w:hAnsiTheme="minorHAnsi" w:cstheme="minorHAnsi"/>
              </w:rPr>
              <w:t>Welcome/Introduce Leaders</w:t>
            </w:r>
          </w:p>
        </w:tc>
        <w:tc>
          <w:tcPr>
            <w:tcW w:w="7593" w:type="dxa"/>
          </w:tcPr>
          <w:p w14:paraId="214F0CB8" w14:textId="28A3CFB7" w:rsidR="00B738C7" w:rsidRDefault="00B738C7">
            <w:pPr>
              <w:rPr>
                <w:rFonts w:asciiTheme="minorHAnsi" w:hAnsiTheme="minorHAnsi" w:cstheme="minorHAnsi"/>
              </w:rPr>
            </w:pPr>
            <w:r>
              <w:rPr>
                <w:rFonts w:asciiTheme="minorHAnsi" w:hAnsiTheme="minorHAnsi" w:cstheme="minorHAnsi"/>
              </w:rPr>
              <w:t>*Cameras off and on to get paper and something to write with</w:t>
            </w:r>
          </w:p>
          <w:p w14:paraId="2F646910" w14:textId="49A228FC" w:rsidR="00B738C7" w:rsidRDefault="00B738C7">
            <w:pPr>
              <w:rPr>
                <w:rFonts w:asciiTheme="minorHAnsi" w:hAnsiTheme="minorHAnsi" w:cstheme="minorHAnsi"/>
              </w:rPr>
            </w:pPr>
            <w:r>
              <w:rPr>
                <w:rFonts w:asciiTheme="minorHAnsi" w:hAnsiTheme="minorHAnsi" w:cstheme="minorHAnsi"/>
              </w:rPr>
              <w:t>*Check for understanding</w:t>
            </w:r>
          </w:p>
          <w:p w14:paraId="19AE6F87" w14:textId="46FADF23" w:rsidR="00C1441D" w:rsidRPr="00175B4F" w:rsidRDefault="00B738C7">
            <w:pPr>
              <w:rPr>
                <w:rFonts w:asciiTheme="minorHAnsi" w:hAnsiTheme="minorHAnsi" w:cstheme="minorHAnsi"/>
              </w:rPr>
            </w:pPr>
            <w:r>
              <w:rPr>
                <w:rFonts w:asciiTheme="minorHAnsi" w:hAnsiTheme="minorHAnsi" w:cstheme="minorHAnsi"/>
              </w:rPr>
              <w:t>(Seth)-</w:t>
            </w:r>
            <w:r w:rsidR="0041084D">
              <w:rPr>
                <w:rFonts w:asciiTheme="minorHAnsi" w:hAnsiTheme="minorHAnsi" w:cstheme="minorHAnsi"/>
              </w:rPr>
              <w:t xml:space="preserve">Good evening, everyone. I am Seth </w:t>
            </w:r>
            <w:proofErr w:type="gramStart"/>
            <w:r w:rsidR="0041084D">
              <w:rPr>
                <w:rFonts w:asciiTheme="minorHAnsi" w:hAnsiTheme="minorHAnsi" w:cstheme="minorHAnsi"/>
              </w:rPr>
              <w:t>Eby</w:t>
            </w:r>
            <w:proofErr w:type="gramEnd"/>
            <w:r w:rsidR="0041084D">
              <w:rPr>
                <w:rFonts w:asciiTheme="minorHAnsi" w:hAnsiTheme="minorHAnsi" w:cstheme="minorHAnsi"/>
              </w:rPr>
              <w:t xml:space="preserve"> and this is Banu Carlisle. Mrs. Carlisle and I get this amazing opportunity to walk through a very emotional journey with you related to the subject of grief and loss. </w:t>
            </w:r>
            <w:r w:rsidR="00BE255A">
              <w:rPr>
                <w:rFonts w:asciiTheme="minorHAnsi" w:hAnsiTheme="minorHAnsi" w:cstheme="minorHAnsi"/>
              </w:rPr>
              <w:t>Our goal from this group is to help everyone better understand the stages of grief and how to effectively manage our emotions by learning and incorporating some healthy coping skills.</w:t>
            </w:r>
          </w:p>
        </w:tc>
      </w:tr>
      <w:tr w:rsidR="001F565B" w14:paraId="32E614FF" w14:textId="77777777" w:rsidTr="005D3545">
        <w:trPr>
          <w:trHeight w:val="566"/>
        </w:trPr>
        <w:tc>
          <w:tcPr>
            <w:tcW w:w="3375" w:type="dxa"/>
          </w:tcPr>
          <w:p w14:paraId="29FAA286" w14:textId="44BE255F" w:rsidR="001F565B" w:rsidRPr="00175B4F" w:rsidRDefault="001F565B">
            <w:pPr>
              <w:rPr>
                <w:rFonts w:asciiTheme="minorHAnsi" w:hAnsiTheme="minorHAnsi" w:cstheme="minorHAnsi"/>
              </w:rPr>
            </w:pPr>
            <w:r w:rsidRPr="00175B4F">
              <w:rPr>
                <w:rFonts w:asciiTheme="minorHAnsi" w:hAnsiTheme="minorHAnsi" w:cstheme="minorHAnsi"/>
              </w:rPr>
              <w:lastRenderedPageBreak/>
              <w:t>Review Norms/Confidentiality</w:t>
            </w:r>
          </w:p>
        </w:tc>
        <w:tc>
          <w:tcPr>
            <w:tcW w:w="7593" w:type="dxa"/>
          </w:tcPr>
          <w:p w14:paraId="1E80A5F6" w14:textId="77777777" w:rsidR="001F565B" w:rsidRDefault="00B738C7">
            <w:pPr>
              <w:rPr>
                <w:rFonts w:asciiTheme="minorHAnsi" w:hAnsiTheme="minorHAnsi" w:cstheme="minorHAnsi"/>
              </w:rPr>
            </w:pPr>
            <w:r>
              <w:rPr>
                <w:rFonts w:asciiTheme="minorHAnsi" w:hAnsiTheme="minorHAnsi" w:cstheme="minorHAnsi"/>
              </w:rPr>
              <w:t>(Seth)-</w:t>
            </w:r>
            <w:r w:rsidR="00E05027">
              <w:rPr>
                <w:rFonts w:asciiTheme="minorHAnsi" w:hAnsiTheme="minorHAnsi" w:cstheme="minorHAnsi"/>
              </w:rPr>
              <w:t xml:space="preserve">When dealing with pain and loss, we can only imagine the emotions this brings up from the past, and even the present. With saying that, we want to remind everyone about our confidentiality in and out of this group. We want everyone to be comfortable and willing to talk about anything that is on their heart, but to realize that if anything about hurting themselves, others, or anyone hurting them, this would be information we must refer to the proper authorities. Along with this individual confidentiality agreement, we also want to remind everyone about </w:t>
            </w:r>
            <w:r w:rsidR="0041084D">
              <w:rPr>
                <w:rFonts w:asciiTheme="minorHAnsi" w:hAnsiTheme="minorHAnsi" w:cstheme="minorHAnsi"/>
              </w:rPr>
              <w:t>confidentiality</w:t>
            </w:r>
            <w:r w:rsidR="00E05027">
              <w:rPr>
                <w:rFonts w:asciiTheme="minorHAnsi" w:hAnsiTheme="minorHAnsi" w:cstheme="minorHAnsi"/>
              </w:rPr>
              <w:t xml:space="preserve"> within and out of this group setting. Anything that is discussed within our group never makes it to the outside</w:t>
            </w:r>
            <w:r w:rsidR="0041084D">
              <w:rPr>
                <w:rFonts w:asciiTheme="minorHAnsi" w:hAnsiTheme="minorHAnsi" w:cstheme="minorHAnsi"/>
              </w:rPr>
              <w:t xml:space="preserve"> world, which would break everyone’s trust by committing such an act.</w:t>
            </w:r>
          </w:p>
          <w:p w14:paraId="0F39AE72" w14:textId="7C02EE59" w:rsidR="00B51073" w:rsidRPr="00175B4F" w:rsidRDefault="00B51073">
            <w:pPr>
              <w:rPr>
                <w:rFonts w:asciiTheme="minorHAnsi" w:hAnsiTheme="minorHAnsi" w:cstheme="minorHAnsi"/>
              </w:rPr>
            </w:pPr>
            <w:r>
              <w:rPr>
                <w:rFonts w:asciiTheme="minorHAnsi" w:hAnsiTheme="minorHAnsi" w:cstheme="minorHAnsi"/>
              </w:rPr>
              <w:t>*Transition to Banu</w:t>
            </w:r>
          </w:p>
        </w:tc>
      </w:tr>
      <w:tr w:rsidR="001F565B" w14:paraId="201826C7" w14:textId="77777777">
        <w:trPr>
          <w:trHeight w:val="848"/>
        </w:trPr>
        <w:tc>
          <w:tcPr>
            <w:tcW w:w="3375" w:type="dxa"/>
          </w:tcPr>
          <w:p w14:paraId="52E307E9" w14:textId="77777777" w:rsidR="006D465D" w:rsidRPr="00175B4F" w:rsidRDefault="004E0CA1" w:rsidP="004E0CA1">
            <w:pPr>
              <w:rPr>
                <w:rFonts w:asciiTheme="minorHAnsi" w:hAnsiTheme="minorHAnsi" w:cstheme="minorHAnsi"/>
              </w:rPr>
            </w:pPr>
            <w:r w:rsidRPr="00175B4F">
              <w:rPr>
                <w:rFonts w:asciiTheme="minorHAnsi" w:hAnsiTheme="minorHAnsi" w:cstheme="minorHAnsi"/>
              </w:rPr>
              <w:t>Purpose</w:t>
            </w:r>
            <w:r w:rsidR="00F42759" w:rsidRPr="00175B4F">
              <w:rPr>
                <w:rFonts w:asciiTheme="minorHAnsi" w:hAnsiTheme="minorHAnsi" w:cstheme="minorHAnsi"/>
              </w:rPr>
              <w:t xml:space="preserve"> </w:t>
            </w:r>
          </w:p>
          <w:p w14:paraId="31750873" w14:textId="2D893D42" w:rsidR="001F565B" w:rsidRPr="00175B4F" w:rsidRDefault="006D465D" w:rsidP="004E0CA1">
            <w:pPr>
              <w:rPr>
                <w:rFonts w:asciiTheme="minorHAnsi" w:hAnsiTheme="minorHAnsi" w:cstheme="minorHAnsi"/>
              </w:rPr>
            </w:pPr>
            <w:r w:rsidRPr="00175B4F">
              <w:rPr>
                <w:rFonts w:asciiTheme="minorHAnsi" w:hAnsiTheme="minorHAnsi" w:cstheme="minorHAnsi"/>
              </w:rPr>
              <w:t>-</w:t>
            </w:r>
            <w:r w:rsidR="00F42759" w:rsidRPr="00175B4F">
              <w:rPr>
                <w:rFonts w:asciiTheme="minorHAnsi" w:hAnsiTheme="minorHAnsi" w:cstheme="minorHAnsi"/>
              </w:rPr>
              <w:t xml:space="preserve">What’s in it for </w:t>
            </w:r>
            <w:r w:rsidRPr="00175B4F">
              <w:rPr>
                <w:rFonts w:asciiTheme="minorHAnsi" w:hAnsiTheme="minorHAnsi" w:cstheme="minorHAnsi"/>
              </w:rPr>
              <w:t>“</w:t>
            </w:r>
            <w:r w:rsidR="00F42759" w:rsidRPr="00175B4F">
              <w:rPr>
                <w:rFonts w:asciiTheme="minorHAnsi" w:hAnsiTheme="minorHAnsi" w:cstheme="minorHAnsi"/>
              </w:rPr>
              <w:t>me</w:t>
            </w:r>
            <w:r w:rsidRPr="00175B4F">
              <w:rPr>
                <w:rFonts w:asciiTheme="minorHAnsi" w:hAnsiTheme="minorHAnsi" w:cstheme="minorHAnsi"/>
              </w:rPr>
              <w:t>”</w:t>
            </w:r>
            <w:r w:rsidR="00F42759" w:rsidRPr="00175B4F">
              <w:rPr>
                <w:rFonts w:asciiTheme="minorHAnsi" w:hAnsiTheme="minorHAnsi" w:cstheme="minorHAnsi"/>
              </w:rPr>
              <w:t>? Students want to know</w:t>
            </w:r>
            <w:r w:rsidRPr="00175B4F">
              <w:rPr>
                <w:rFonts w:asciiTheme="minorHAnsi" w:hAnsiTheme="minorHAnsi" w:cstheme="minorHAnsi"/>
              </w:rPr>
              <w:t xml:space="preserve"> why they are </w:t>
            </w:r>
            <w:r w:rsidR="00175B4F">
              <w:rPr>
                <w:rFonts w:asciiTheme="minorHAnsi" w:hAnsiTheme="minorHAnsi" w:cstheme="minorHAnsi"/>
              </w:rPr>
              <w:t>part of this group/the benefit to them.</w:t>
            </w:r>
          </w:p>
        </w:tc>
        <w:tc>
          <w:tcPr>
            <w:tcW w:w="7593" w:type="dxa"/>
          </w:tcPr>
          <w:p w14:paraId="75098611" w14:textId="77777777" w:rsidR="001F565B" w:rsidRDefault="00B51073">
            <w:pPr>
              <w:rPr>
                <w:rFonts w:asciiTheme="minorHAnsi" w:hAnsiTheme="minorHAnsi" w:cstheme="minorHAnsi"/>
              </w:rPr>
            </w:pPr>
            <w:r>
              <w:rPr>
                <w:rFonts w:asciiTheme="minorHAnsi" w:hAnsiTheme="minorHAnsi" w:cstheme="minorHAnsi"/>
              </w:rPr>
              <w:t>(Banu) -Explain the myriad of emotions surrounding grief and loss</w:t>
            </w:r>
          </w:p>
          <w:p w14:paraId="23946B94" w14:textId="77777777" w:rsidR="00B51073" w:rsidRDefault="00B51073">
            <w:pPr>
              <w:rPr>
                <w:rFonts w:asciiTheme="minorHAnsi" w:hAnsiTheme="minorHAnsi" w:cstheme="minorHAnsi"/>
              </w:rPr>
            </w:pPr>
            <w:r>
              <w:rPr>
                <w:rFonts w:asciiTheme="minorHAnsi" w:hAnsiTheme="minorHAnsi" w:cstheme="minorHAnsi"/>
              </w:rPr>
              <w:t>-Discuss how depression affects nearly 10% of Americans with the disorder increasing the most within the teenager and young adult population (That’s millions of people)</w:t>
            </w:r>
          </w:p>
          <w:p w14:paraId="5D381EB2" w14:textId="77777777" w:rsidR="00B51073" w:rsidRDefault="00B51073">
            <w:pPr>
              <w:rPr>
                <w:rFonts w:asciiTheme="minorHAnsi" w:hAnsiTheme="minorHAnsi" w:cstheme="minorHAnsi"/>
              </w:rPr>
            </w:pPr>
            <w:r>
              <w:rPr>
                <w:rFonts w:asciiTheme="minorHAnsi" w:hAnsiTheme="minorHAnsi" w:cstheme="minorHAnsi"/>
              </w:rPr>
              <w:t>-Since everyone will go through grief and loss within their lives, it is something that we all need to learn to handle within our lives mentally and emotionally. Our goal is for each of you to effectively learn more about the stages and grief and to practice some healthy coping skills that you could incorporate into your lives. Thumbs up if this is something you are willing to dive into with us!</w:t>
            </w:r>
          </w:p>
          <w:p w14:paraId="71D1FE5D" w14:textId="23A54FF3" w:rsidR="00B51073" w:rsidRPr="00175B4F" w:rsidRDefault="00B51073">
            <w:pPr>
              <w:rPr>
                <w:rFonts w:asciiTheme="minorHAnsi" w:hAnsiTheme="minorHAnsi" w:cstheme="minorHAnsi"/>
              </w:rPr>
            </w:pPr>
            <w:r>
              <w:rPr>
                <w:rFonts w:asciiTheme="minorHAnsi" w:hAnsiTheme="minorHAnsi" w:cstheme="minorHAnsi"/>
              </w:rPr>
              <w:t>*Transition back to Seth</w:t>
            </w:r>
          </w:p>
        </w:tc>
      </w:tr>
      <w:tr w:rsidR="00C1441D" w14:paraId="7CD492F5" w14:textId="77777777" w:rsidTr="005D3545">
        <w:trPr>
          <w:trHeight w:val="755"/>
        </w:trPr>
        <w:tc>
          <w:tcPr>
            <w:tcW w:w="3375" w:type="dxa"/>
          </w:tcPr>
          <w:p w14:paraId="19B9AFB9" w14:textId="77777777" w:rsidR="006D465D" w:rsidRPr="00175B4F" w:rsidRDefault="007066A3">
            <w:pPr>
              <w:rPr>
                <w:rFonts w:asciiTheme="minorHAnsi" w:hAnsiTheme="minorHAnsi" w:cstheme="minorHAnsi"/>
              </w:rPr>
            </w:pPr>
            <w:r w:rsidRPr="00175B4F">
              <w:rPr>
                <w:rFonts w:asciiTheme="minorHAnsi" w:hAnsiTheme="minorHAnsi" w:cstheme="minorHAnsi"/>
              </w:rPr>
              <w:t xml:space="preserve">Icebreaker </w:t>
            </w:r>
          </w:p>
          <w:p w14:paraId="6A09113F" w14:textId="77777777" w:rsidR="00C1441D" w:rsidRPr="00175B4F" w:rsidRDefault="006D465D">
            <w:pPr>
              <w:rPr>
                <w:rFonts w:asciiTheme="minorHAnsi" w:hAnsiTheme="minorHAnsi" w:cstheme="minorHAnsi"/>
              </w:rPr>
            </w:pPr>
            <w:r w:rsidRPr="00175B4F">
              <w:rPr>
                <w:rFonts w:asciiTheme="minorHAnsi" w:hAnsiTheme="minorHAnsi" w:cstheme="minorHAnsi"/>
              </w:rPr>
              <w:t>-Relates</w:t>
            </w:r>
            <w:r w:rsidR="007066A3" w:rsidRPr="00175B4F">
              <w:rPr>
                <w:rFonts w:asciiTheme="minorHAnsi" w:hAnsiTheme="minorHAnsi" w:cstheme="minorHAnsi"/>
              </w:rPr>
              <w:t xml:space="preserve"> to </w:t>
            </w:r>
            <w:r w:rsidRPr="00175B4F">
              <w:rPr>
                <w:rFonts w:asciiTheme="minorHAnsi" w:hAnsiTheme="minorHAnsi" w:cstheme="minorHAnsi"/>
              </w:rPr>
              <w:t xml:space="preserve">the </w:t>
            </w:r>
            <w:r w:rsidR="007066A3" w:rsidRPr="00175B4F">
              <w:rPr>
                <w:rFonts w:asciiTheme="minorHAnsi" w:hAnsiTheme="minorHAnsi" w:cstheme="minorHAnsi"/>
              </w:rPr>
              <w:t>topic</w:t>
            </w:r>
            <w:r w:rsidRPr="00175B4F">
              <w:rPr>
                <w:rFonts w:asciiTheme="minorHAnsi" w:hAnsiTheme="minorHAnsi" w:cstheme="minorHAnsi"/>
              </w:rPr>
              <w:t xml:space="preserve"> </w:t>
            </w:r>
          </w:p>
          <w:p w14:paraId="22F22D93" w14:textId="77777777" w:rsidR="006D465D" w:rsidRDefault="006D465D">
            <w:pPr>
              <w:rPr>
                <w:rFonts w:asciiTheme="minorHAnsi" w:hAnsiTheme="minorHAnsi" w:cstheme="minorHAnsi"/>
              </w:rPr>
            </w:pPr>
            <w:r w:rsidRPr="00175B4F">
              <w:rPr>
                <w:rFonts w:asciiTheme="minorHAnsi" w:hAnsiTheme="minorHAnsi" w:cstheme="minorHAnsi"/>
              </w:rPr>
              <w:t>-Transition to beginning</w:t>
            </w:r>
          </w:p>
          <w:p w14:paraId="1F69D96D" w14:textId="4559D94D" w:rsidR="008B7BDE" w:rsidRPr="00175B4F" w:rsidRDefault="008B7BDE">
            <w:pPr>
              <w:rPr>
                <w:rFonts w:asciiTheme="minorHAnsi" w:hAnsiTheme="minorHAnsi" w:cstheme="minorHAnsi"/>
              </w:rPr>
            </w:pPr>
          </w:p>
        </w:tc>
        <w:tc>
          <w:tcPr>
            <w:tcW w:w="7593" w:type="dxa"/>
          </w:tcPr>
          <w:p w14:paraId="077D61B1" w14:textId="31CA65B8" w:rsidR="008B7BDE" w:rsidRDefault="00B738C7">
            <w:pPr>
              <w:rPr>
                <w:rFonts w:asciiTheme="minorHAnsi" w:hAnsiTheme="minorHAnsi" w:cstheme="minorHAnsi"/>
              </w:rPr>
            </w:pPr>
            <w:r>
              <w:rPr>
                <w:rFonts w:asciiTheme="minorHAnsi" w:hAnsiTheme="minorHAnsi" w:cstheme="minorHAnsi"/>
              </w:rPr>
              <w:t>(Seth) Now we get to do something that goes deeper into our emotions. We get to play the M &amp; M Game. Yes, I am sorry this is virtual so I don’t truly have any candy for you, but if we were in a physical setting, then we would.</w:t>
            </w:r>
            <w:r w:rsidR="00B51073">
              <w:rPr>
                <w:rFonts w:asciiTheme="minorHAnsi" w:hAnsiTheme="minorHAnsi" w:cstheme="minorHAnsi"/>
              </w:rPr>
              <w:t xml:space="preserve"> </w:t>
            </w:r>
            <w:r w:rsidR="00D853F0">
              <w:rPr>
                <w:rFonts w:asciiTheme="minorHAnsi" w:hAnsiTheme="minorHAnsi" w:cstheme="minorHAnsi"/>
              </w:rPr>
              <w:t>I’m going tell you 6 different colors. I want you to pick 2 of your favorite colors out of this list. If you don’t have a favorite, just pick 2 anyways. I’ll explain later what the colors represent. For now, just pick 2 colors</w:t>
            </w:r>
            <w:r w:rsidR="00952BB5">
              <w:rPr>
                <w:rFonts w:asciiTheme="minorHAnsi" w:hAnsiTheme="minorHAnsi" w:cstheme="minorHAnsi"/>
              </w:rPr>
              <w:t>.</w:t>
            </w:r>
          </w:p>
          <w:p w14:paraId="3CAD0017" w14:textId="25ED969D" w:rsidR="00952BB5" w:rsidRDefault="00952BB5">
            <w:pPr>
              <w:rPr>
                <w:rFonts w:asciiTheme="minorHAnsi" w:hAnsiTheme="minorHAnsi" w:cstheme="minorHAnsi"/>
              </w:rPr>
            </w:pPr>
            <w:r>
              <w:rPr>
                <w:rFonts w:asciiTheme="minorHAnsi" w:hAnsiTheme="minorHAnsi" w:cstheme="minorHAnsi"/>
              </w:rPr>
              <w:t>Red: Something that makes you happy</w:t>
            </w:r>
          </w:p>
          <w:p w14:paraId="3073324C" w14:textId="12A431FD" w:rsidR="00952BB5" w:rsidRDefault="00952BB5">
            <w:pPr>
              <w:rPr>
                <w:rFonts w:asciiTheme="minorHAnsi" w:hAnsiTheme="minorHAnsi" w:cstheme="minorHAnsi"/>
              </w:rPr>
            </w:pPr>
            <w:r>
              <w:rPr>
                <w:rFonts w:asciiTheme="minorHAnsi" w:hAnsiTheme="minorHAnsi" w:cstheme="minorHAnsi"/>
              </w:rPr>
              <w:t>Brown: Something that makes you sad</w:t>
            </w:r>
          </w:p>
          <w:p w14:paraId="26FCE663" w14:textId="648285C7" w:rsidR="00952BB5" w:rsidRDefault="00952BB5">
            <w:pPr>
              <w:rPr>
                <w:rFonts w:asciiTheme="minorHAnsi" w:hAnsiTheme="minorHAnsi" w:cstheme="minorHAnsi"/>
              </w:rPr>
            </w:pPr>
            <w:r>
              <w:rPr>
                <w:rFonts w:asciiTheme="minorHAnsi" w:hAnsiTheme="minorHAnsi" w:cstheme="minorHAnsi"/>
              </w:rPr>
              <w:t>Green: Something that makes you angry</w:t>
            </w:r>
          </w:p>
          <w:p w14:paraId="7B332E2D" w14:textId="692FD013" w:rsidR="00952BB5" w:rsidRDefault="00952BB5">
            <w:pPr>
              <w:rPr>
                <w:rFonts w:asciiTheme="minorHAnsi" w:hAnsiTheme="minorHAnsi" w:cstheme="minorHAnsi"/>
              </w:rPr>
            </w:pPr>
            <w:r>
              <w:rPr>
                <w:rFonts w:asciiTheme="minorHAnsi" w:hAnsiTheme="minorHAnsi" w:cstheme="minorHAnsi"/>
              </w:rPr>
              <w:t>Yellow: Something that makes you excited</w:t>
            </w:r>
          </w:p>
          <w:p w14:paraId="58BFD22D" w14:textId="7818A5B9" w:rsidR="00952BB5" w:rsidRDefault="00952BB5">
            <w:pPr>
              <w:rPr>
                <w:rFonts w:asciiTheme="minorHAnsi" w:hAnsiTheme="minorHAnsi" w:cstheme="minorHAnsi"/>
              </w:rPr>
            </w:pPr>
            <w:r>
              <w:rPr>
                <w:rFonts w:asciiTheme="minorHAnsi" w:hAnsiTheme="minorHAnsi" w:cstheme="minorHAnsi"/>
              </w:rPr>
              <w:t>Blue: Something that would make you cry</w:t>
            </w:r>
          </w:p>
          <w:p w14:paraId="05763E71" w14:textId="27E2724C" w:rsidR="00952BB5" w:rsidRDefault="00952BB5">
            <w:pPr>
              <w:rPr>
                <w:rFonts w:asciiTheme="minorHAnsi" w:hAnsiTheme="minorHAnsi" w:cstheme="minorHAnsi"/>
              </w:rPr>
            </w:pPr>
            <w:r>
              <w:rPr>
                <w:rFonts w:asciiTheme="minorHAnsi" w:hAnsiTheme="minorHAnsi" w:cstheme="minorHAnsi"/>
              </w:rPr>
              <w:t>Orange: Something that would make you scared</w:t>
            </w:r>
          </w:p>
          <w:p w14:paraId="3547849C" w14:textId="0B59D9E8" w:rsidR="00952BB5" w:rsidRDefault="00952BB5">
            <w:pPr>
              <w:rPr>
                <w:rFonts w:asciiTheme="minorHAnsi" w:hAnsiTheme="minorHAnsi" w:cstheme="minorHAnsi"/>
              </w:rPr>
            </w:pPr>
            <w:r>
              <w:rPr>
                <w:rFonts w:asciiTheme="minorHAnsi" w:hAnsiTheme="minorHAnsi" w:cstheme="minorHAnsi"/>
              </w:rPr>
              <w:t>*Seth and Banu share examples</w:t>
            </w:r>
          </w:p>
          <w:p w14:paraId="02C44092" w14:textId="3489DCA5" w:rsidR="00952BB5" w:rsidRDefault="00952BB5">
            <w:pPr>
              <w:rPr>
                <w:rFonts w:asciiTheme="minorHAnsi" w:hAnsiTheme="minorHAnsi" w:cstheme="minorHAnsi"/>
              </w:rPr>
            </w:pPr>
            <w:r>
              <w:rPr>
                <w:rFonts w:asciiTheme="minorHAnsi" w:hAnsiTheme="minorHAnsi" w:cstheme="minorHAnsi"/>
              </w:rPr>
              <w:t>-Go around and have the students share 1 or 2 colors and their answers. (Focus on reflections skills here and how these emotions tie into grief and loss)</w:t>
            </w:r>
          </w:p>
          <w:p w14:paraId="1A8A1201" w14:textId="624615E1" w:rsidR="008B7BDE" w:rsidRDefault="00952BB5">
            <w:pPr>
              <w:rPr>
                <w:rFonts w:asciiTheme="minorHAnsi" w:hAnsiTheme="minorHAnsi" w:cstheme="minorHAnsi"/>
              </w:rPr>
            </w:pPr>
            <w:r>
              <w:rPr>
                <w:rFonts w:asciiTheme="minorHAnsi" w:hAnsiTheme="minorHAnsi" w:cstheme="minorHAnsi"/>
              </w:rPr>
              <w:t>-Summarize thoughts and feelings</w:t>
            </w:r>
          </w:p>
          <w:p w14:paraId="3AC6EF3C" w14:textId="3F44CF01" w:rsidR="00C1441D" w:rsidRPr="00175B4F" w:rsidRDefault="00952BB5">
            <w:pPr>
              <w:rPr>
                <w:rFonts w:asciiTheme="minorHAnsi" w:hAnsiTheme="minorHAnsi" w:cstheme="minorHAnsi"/>
              </w:rPr>
            </w:pPr>
            <w:r>
              <w:rPr>
                <w:rFonts w:asciiTheme="minorHAnsi" w:hAnsiTheme="minorHAnsi" w:cstheme="minorHAnsi"/>
              </w:rPr>
              <w:t>*Transition to Banu</w:t>
            </w:r>
          </w:p>
        </w:tc>
      </w:tr>
      <w:tr w:rsidR="00C1441D" w14:paraId="21CFA875" w14:textId="77777777" w:rsidTr="00525EF3">
        <w:trPr>
          <w:trHeight w:val="1124"/>
        </w:trPr>
        <w:tc>
          <w:tcPr>
            <w:tcW w:w="3375" w:type="dxa"/>
          </w:tcPr>
          <w:p w14:paraId="1B94F2BF" w14:textId="77777777" w:rsidR="006D465D" w:rsidRPr="00175B4F" w:rsidRDefault="006D465D">
            <w:pPr>
              <w:rPr>
                <w:rFonts w:asciiTheme="minorHAnsi" w:hAnsiTheme="minorHAnsi" w:cstheme="minorHAnsi"/>
              </w:rPr>
            </w:pPr>
            <w:r w:rsidRPr="00175B4F">
              <w:rPr>
                <w:rFonts w:asciiTheme="minorHAnsi" w:hAnsiTheme="minorHAnsi" w:cstheme="minorHAnsi"/>
              </w:rPr>
              <w:t>Beginning</w:t>
            </w:r>
          </w:p>
          <w:p w14:paraId="2B539B75" w14:textId="077D7C81" w:rsidR="006D465D" w:rsidRPr="00175B4F" w:rsidRDefault="006D465D">
            <w:pPr>
              <w:rPr>
                <w:rFonts w:asciiTheme="minorHAnsi" w:hAnsiTheme="minorHAnsi" w:cstheme="minorHAnsi"/>
              </w:rPr>
            </w:pPr>
            <w:r w:rsidRPr="00175B4F">
              <w:rPr>
                <w:rFonts w:asciiTheme="minorHAnsi" w:hAnsiTheme="minorHAnsi" w:cstheme="minorHAnsi"/>
              </w:rPr>
              <w:t>-</w:t>
            </w:r>
            <w:r w:rsidR="00175B4F">
              <w:rPr>
                <w:rFonts w:asciiTheme="minorHAnsi" w:hAnsiTheme="minorHAnsi" w:cstheme="minorHAnsi"/>
              </w:rPr>
              <w:t>Topic/Attention Getter</w:t>
            </w:r>
          </w:p>
          <w:p w14:paraId="3032C696" w14:textId="443D43F6" w:rsidR="00F42759" w:rsidRPr="00175B4F" w:rsidRDefault="00F42759">
            <w:pPr>
              <w:rPr>
                <w:rFonts w:asciiTheme="minorHAnsi" w:hAnsiTheme="minorHAnsi" w:cstheme="minorHAnsi"/>
              </w:rPr>
            </w:pPr>
            <w:r w:rsidRPr="00175B4F">
              <w:rPr>
                <w:rFonts w:asciiTheme="minorHAnsi" w:hAnsiTheme="minorHAnsi" w:cstheme="minorHAnsi"/>
              </w:rPr>
              <w:t>-Pre/Test</w:t>
            </w:r>
            <w:r w:rsidR="008F4744">
              <w:rPr>
                <w:rFonts w:asciiTheme="minorHAnsi" w:hAnsiTheme="minorHAnsi" w:cstheme="minorHAnsi"/>
              </w:rPr>
              <w:t xml:space="preserve"> (1 question)</w:t>
            </w:r>
          </w:p>
          <w:p w14:paraId="48B1181D" w14:textId="2B103C1F" w:rsidR="006D465D" w:rsidRPr="00175B4F" w:rsidRDefault="006D465D">
            <w:pPr>
              <w:rPr>
                <w:rFonts w:asciiTheme="minorHAnsi" w:hAnsiTheme="minorHAnsi" w:cstheme="minorHAnsi"/>
              </w:rPr>
            </w:pPr>
            <w:r w:rsidRPr="00175B4F">
              <w:rPr>
                <w:rFonts w:asciiTheme="minorHAnsi" w:hAnsiTheme="minorHAnsi" w:cstheme="minorHAnsi"/>
              </w:rPr>
              <w:t>-Transition to middle</w:t>
            </w:r>
          </w:p>
          <w:p w14:paraId="0216A9C2" w14:textId="55837E9A" w:rsidR="006D465D" w:rsidRPr="00175B4F" w:rsidRDefault="006D465D">
            <w:pPr>
              <w:rPr>
                <w:rFonts w:asciiTheme="minorHAnsi" w:hAnsiTheme="minorHAnsi" w:cstheme="minorHAnsi"/>
              </w:rPr>
            </w:pPr>
          </w:p>
        </w:tc>
        <w:tc>
          <w:tcPr>
            <w:tcW w:w="7593" w:type="dxa"/>
          </w:tcPr>
          <w:p w14:paraId="6F3611AC" w14:textId="7C88DE38" w:rsidR="00DE65FD" w:rsidRDefault="00DE65FD" w:rsidP="00DE65FD">
            <w:pPr>
              <w:rPr>
                <w:rFonts w:asciiTheme="minorHAnsi" w:hAnsiTheme="minorHAnsi" w:cstheme="minorHAnsi"/>
              </w:rPr>
            </w:pPr>
            <w:r>
              <w:rPr>
                <w:rFonts w:asciiTheme="minorHAnsi" w:hAnsiTheme="minorHAnsi" w:cstheme="minorHAnsi"/>
              </w:rPr>
              <w:t xml:space="preserve">All of us will experience </w:t>
            </w:r>
            <w:r>
              <w:rPr>
                <w:rFonts w:asciiTheme="minorHAnsi" w:hAnsiTheme="minorHAnsi" w:cstheme="minorHAnsi"/>
              </w:rPr>
              <w:t>grief</w:t>
            </w:r>
            <w:r>
              <w:rPr>
                <w:rFonts w:asciiTheme="minorHAnsi" w:hAnsiTheme="minorHAnsi" w:cstheme="minorHAnsi"/>
              </w:rPr>
              <w:t xml:space="preserve"> and loss at some point in our </w:t>
            </w:r>
            <w:r w:rsidR="00323CDD">
              <w:rPr>
                <w:rFonts w:asciiTheme="minorHAnsi" w:hAnsiTheme="minorHAnsi" w:cstheme="minorHAnsi"/>
              </w:rPr>
              <w:t>life but</w:t>
            </w:r>
            <w:r>
              <w:rPr>
                <w:rFonts w:asciiTheme="minorHAnsi" w:hAnsiTheme="minorHAnsi" w:cstheme="minorHAnsi"/>
              </w:rPr>
              <w:t xml:space="preserve"> knowing how to cope with these losses will help us continue our life.</w:t>
            </w:r>
            <w:r>
              <w:t xml:space="preserve"> </w:t>
            </w:r>
            <w:r>
              <w:rPr>
                <w:rFonts w:asciiTheme="minorHAnsi" w:hAnsiTheme="minorHAnsi" w:cstheme="minorHAnsi"/>
              </w:rPr>
              <w:t xml:space="preserve">Grief </w:t>
            </w:r>
            <w:r w:rsidRPr="00DA36F6">
              <w:rPr>
                <w:rFonts w:asciiTheme="minorHAnsi" w:hAnsiTheme="minorHAnsi" w:cstheme="minorHAnsi"/>
              </w:rPr>
              <w:t xml:space="preserve">and </w:t>
            </w:r>
            <w:r>
              <w:rPr>
                <w:rFonts w:asciiTheme="minorHAnsi" w:hAnsiTheme="minorHAnsi" w:cstheme="minorHAnsi"/>
              </w:rPr>
              <w:t>loss</w:t>
            </w:r>
            <w:r w:rsidRPr="00DA36F6">
              <w:rPr>
                <w:rFonts w:asciiTheme="minorHAnsi" w:hAnsiTheme="minorHAnsi" w:cstheme="minorHAnsi"/>
              </w:rPr>
              <w:t xml:space="preserve"> are in our life, is challenging for some people to start their new lives without loved ones. However, some losses are more challenging to forget than others; they cause more significant or prolonged grieving, and such reactions are sometimes problematic as ‘complicated’ or ‘complex.’</w:t>
            </w:r>
            <w:r w:rsidRPr="00DD2CD1">
              <w:rPr>
                <w:rFonts w:asciiTheme="minorHAnsi" w:hAnsiTheme="minorHAnsi" w:cstheme="minorHAnsi"/>
              </w:rPr>
              <w:t xml:space="preserve"> Today </w:t>
            </w:r>
            <w:r w:rsidRPr="00DD2CD1">
              <w:rPr>
                <w:rFonts w:asciiTheme="minorHAnsi" w:hAnsiTheme="minorHAnsi" w:cstheme="minorHAnsi"/>
              </w:rPr>
              <w:lastRenderedPageBreak/>
              <w:t>were going talk about each stage of grief and loss and give you examples what these each looks like.</w:t>
            </w:r>
          </w:p>
          <w:p w14:paraId="0850F5A3" w14:textId="77777777" w:rsidR="00DE65FD" w:rsidRPr="00DD2CD1" w:rsidRDefault="00DE65FD" w:rsidP="00DE65FD">
            <w:pPr>
              <w:rPr>
                <w:rFonts w:asciiTheme="minorHAnsi" w:hAnsiTheme="minorHAnsi" w:cstheme="minorHAnsi"/>
              </w:rPr>
            </w:pPr>
          </w:p>
          <w:p w14:paraId="24EC3553" w14:textId="244E5A35" w:rsidR="00DE65FD" w:rsidRPr="00DD2CD1" w:rsidRDefault="00DE65FD" w:rsidP="00DE65FD">
            <w:pPr>
              <w:rPr>
                <w:rFonts w:asciiTheme="minorHAnsi" w:hAnsiTheme="minorHAnsi" w:cstheme="minorHAnsi"/>
              </w:rPr>
            </w:pPr>
            <w:r w:rsidRPr="00DD2CD1">
              <w:rPr>
                <w:rFonts w:asciiTheme="minorHAnsi" w:hAnsiTheme="minorHAnsi" w:cstheme="minorHAnsi"/>
              </w:rPr>
              <w:t xml:space="preserve">How many of you have experience </w:t>
            </w:r>
            <w:r w:rsidR="00323CDD">
              <w:rPr>
                <w:rFonts w:asciiTheme="minorHAnsi" w:hAnsiTheme="minorHAnsi" w:cstheme="minorHAnsi"/>
              </w:rPr>
              <w:t>g</w:t>
            </w:r>
            <w:r w:rsidR="002B1627" w:rsidRPr="00DD2CD1">
              <w:rPr>
                <w:rFonts w:asciiTheme="minorHAnsi" w:hAnsiTheme="minorHAnsi" w:cstheme="minorHAnsi"/>
              </w:rPr>
              <w:t>r</w:t>
            </w:r>
            <w:r w:rsidR="002B1627">
              <w:rPr>
                <w:rFonts w:asciiTheme="minorHAnsi" w:hAnsiTheme="minorHAnsi" w:cstheme="minorHAnsi"/>
              </w:rPr>
              <w:t>i</w:t>
            </w:r>
            <w:r w:rsidR="002B1627" w:rsidRPr="00DD2CD1">
              <w:rPr>
                <w:rFonts w:asciiTheme="minorHAnsi" w:hAnsiTheme="minorHAnsi" w:cstheme="minorHAnsi"/>
              </w:rPr>
              <w:t>ef</w:t>
            </w:r>
            <w:r w:rsidRPr="00DD2CD1">
              <w:rPr>
                <w:rFonts w:asciiTheme="minorHAnsi" w:hAnsiTheme="minorHAnsi" w:cstheme="minorHAnsi"/>
              </w:rPr>
              <w:t xml:space="preserve"> and loss?</w:t>
            </w:r>
          </w:p>
          <w:p w14:paraId="7DB04AE4" w14:textId="77777777" w:rsidR="00DE65FD" w:rsidRDefault="00DE65FD">
            <w:pPr>
              <w:rPr>
                <w:rFonts w:asciiTheme="minorHAnsi" w:hAnsiTheme="minorHAnsi" w:cstheme="minorHAnsi"/>
              </w:rPr>
            </w:pPr>
          </w:p>
          <w:p w14:paraId="3A7B288E" w14:textId="4AE86EE0" w:rsidR="00186E7F" w:rsidRPr="00175B4F" w:rsidRDefault="00186E7F">
            <w:pPr>
              <w:rPr>
                <w:rFonts w:asciiTheme="minorHAnsi" w:hAnsiTheme="minorHAnsi" w:cstheme="minorHAnsi"/>
              </w:rPr>
            </w:pPr>
            <w:r>
              <w:rPr>
                <w:rFonts w:asciiTheme="minorHAnsi" w:hAnsiTheme="minorHAnsi" w:cstheme="minorHAnsi"/>
              </w:rPr>
              <w:t>*Transition to Seth</w:t>
            </w:r>
          </w:p>
        </w:tc>
      </w:tr>
      <w:tr w:rsidR="0078699E" w14:paraId="50F083AF" w14:textId="77777777">
        <w:trPr>
          <w:trHeight w:val="795"/>
        </w:trPr>
        <w:tc>
          <w:tcPr>
            <w:tcW w:w="3375" w:type="dxa"/>
          </w:tcPr>
          <w:p w14:paraId="0B2DA8AC" w14:textId="77777777" w:rsidR="006D465D" w:rsidRPr="00175B4F" w:rsidRDefault="006D465D">
            <w:pPr>
              <w:rPr>
                <w:rFonts w:asciiTheme="minorHAnsi" w:hAnsiTheme="minorHAnsi" w:cstheme="minorHAnsi"/>
              </w:rPr>
            </w:pPr>
            <w:r w:rsidRPr="00175B4F">
              <w:rPr>
                <w:rFonts w:asciiTheme="minorHAnsi" w:hAnsiTheme="minorHAnsi" w:cstheme="minorHAnsi"/>
              </w:rPr>
              <w:lastRenderedPageBreak/>
              <w:t>Middle</w:t>
            </w:r>
          </w:p>
          <w:p w14:paraId="03B86F19" w14:textId="1CD27D20" w:rsidR="0078699E" w:rsidRPr="00175B4F" w:rsidRDefault="006D465D">
            <w:pPr>
              <w:rPr>
                <w:rFonts w:asciiTheme="minorHAnsi" w:hAnsiTheme="minorHAnsi" w:cstheme="minorHAnsi"/>
              </w:rPr>
            </w:pPr>
            <w:r w:rsidRPr="00175B4F">
              <w:rPr>
                <w:rFonts w:asciiTheme="minorHAnsi" w:hAnsiTheme="minorHAnsi" w:cstheme="minorHAnsi"/>
              </w:rPr>
              <w:t>-</w:t>
            </w:r>
            <w:r w:rsidR="0078699E" w:rsidRPr="00175B4F">
              <w:rPr>
                <w:rFonts w:asciiTheme="minorHAnsi" w:hAnsiTheme="minorHAnsi" w:cstheme="minorHAnsi"/>
              </w:rPr>
              <w:t>Education component</w:t>
            </w:r>
          </w:p>
          <w:p w14:paraId="12D95B9F" w14:textId="77777777" w:rsidR="0078699E" w:rsidRPr="00175B4F" w:rsidRDefault="0078699E">
            <w:pPr>
              <w:rPr>
                <w:rFonts w:asciiTheme="minorHAnsi" w:hAnsiTheme="minorHAnsi" w:cstheme="minorHAnsi"/>
              </w:rPr>
            </w:pPr>
            <w:r w:rsidRPr="00175B4F">
              <w:rPr>
                <w:rFonts w:asciiTheme="minorHAnsi" w:hAnsiTheme="minorHAnsi" w:cstheme="minorHAnsi"/>
              </w:rPr>
              <w:t>-Your opportunity to “teach” the topic</w:t>
            </w:r>
          </w:p>
          <w:p w14:paraId="50A95D5E" w14:textId="77777777" w:rsidR="00C413BD" w:rsidRPr="00175B4F" w:rsidRDefault="00C413BD">
            <w:pPr>
              <w:rPr>
                <w:rFonts w:asciiTheme="minorHAnsi" w:hAnsiTheme="minorHAnsi" w:cstheme="minorHAnsi"/>
              </w:rPr>
            </w:pPr>
            <w:r w:rsidRPr="00175B4F">
              <w:rPr>
                <w:rFonts w:asciiTheme="minorHAnsi" w:hAnsiTheme="minorHAnsi" w:cstheme="minorHAnsi"/>
              </w:rPr>
              <w:t>(How you deliver the content is up to you</w:t>
            </w:r>
            <w:r w:rsidR="006D465D" w:rsidRPr="00175B4F">
              <w:rPr>
                <w:rFonts w:asciiTheme="minorHAnsi" w:hAnsiTheme="minorHAnsi" w:cstheme="minorHAnsi"/>
              </w:rPr>
              <w:t xml:space="preserve"> and what’s developmentally appropriate for your selected grade level</w:t>
            </w:r>
            <w:r w:rsidRPr="00175B4F">
              <w:rPr>
                <w:rFonts w:asciiTheme="minorHAnsi" w:hAnsiTheme="minorHAnsi" w:cstheme="minorHAnsi"/>
              </w:rPr>
              <w:t>.)</w:t>
            </w:r>
          </w:p>
          <w:p w14:paraId="50435594" w14:textId="5DE23324" w:rsidR="006D465D" w:rsidRPr="00175B4F" w:rsidRDefault="006D465D">
            <w:pPr>
              <w:rPr>
                <w:rFonts w:asciiTheme="minorHAnsi" w:hAnsiTheme="minorHAnsi" w:cstheme="minorHAnsi"/>
              </w:rPr>
            </w:pPr>
            <w:r w:rsidRPr="00175B4F">
              <w:rPr>
                <w:rFonts w:asciiTheme="minorHAnsi" w:hAnsiTheme="minorHAnsi" w:cstheme="minorHAnsi"/>
              </w:rPr>
              <w:t>-Transition to activity</w:t>
            </w:r>
          </w:p>
        </w:tc>
        <w:tc>
          <w:tcPr>
            <w:tcW w:w="7593" w:type="dxa"/>
          </w:tcPr>
          <w:p w14:paraId="098B6770" w14:textId="64240C7D" w:rsidR="00E970F7" w:rsidRDefault="00E970F7">
            <w:pPr>
              <w:rPr>
                <w:rFonts w:asciiTheme="minorHAnsi" w:hAnsiTheme="minorHAnsi" w:cstheme="minorHAnsi"/>
              </w:rPr>
            </w:pPr>
            <w:r>
              <w:rPr>
                <w:rFonts w:asciiTheme="minorHAnsi" w:hAnsiTheme="minorHAnsi" w:cstheme="minorHAnsi"/>
              </w:rPr>
              <w:t>1. Myths questions (myths attached</w:t>
            </w:r>
            <w:r w:rsidR="00040D88">
              <w:rPr>
                <w:rFonts w:asciiTheme="minorHAnsi" w:hAnsiTheme="minorHAnsi" w:cstheme="minorHAnsi"/>
              </w:rPr>
              <w:t xml:space="preserve"> at the bottom</w:t>
            </w:r>
            <w:r>
              <w:rPr>
                <w:rFonts w:asciiTheme="minorHAnsi" w:hAnsiTheme="minorHAnsi" w:cstheme="minorHAnsi"/>
              </w:rPr>
              <w:t>)</w:t>
            </w:r>
          </w:p>
          <w:p w14:paraId="207462FB" w14:textId="796462BD" w:rsidR="0078699E" w:rsidRDefault="00723D4A">
            <w:pPr>
              <w:rPr>
                <w:rFonts w:asciiTheme="minorHAnsi" w:hAnsiTheme="minorHAnsi" w:cstheme="minorHAnsi"/>
              </w:rPr>
            </w:pPr>
            <w:r>
              <w:rPr>
                <w:rFonts w:asciiTheme="minorHAnsi" w:hAnsiTheme="minorHAnsi" w:cstheme="minorHAnsi"/>
              </w:rPr>
              <w:t xml:space="preserve">2. Go over </w:t>
            </w:r>
            <w:r w:rsidR="00904A90">
              <w:rPr>
                <w:rFonts w:asciiTheme="minorHAnsi" w:hAnsiTheme="minorHAnsi" w:cstheme="minorHAnsi"/>
              </w:rPr>
              <w:t xml:space="preserve">DABDA </w:t>
            </w:r>
            <w:r>
              <w:rPr>
                <w:rFonts w:asciiTheme="minorHAnsi" w:hAnsiTheme="minorHAnsi" w:cstheme="minorHAnsi"/>
              </w:rPr>
              <w:t xml:space="preserve">as a </w:t>
            </w:r>
            <w:r w:rsidR="00323CDD">
              <w:rPr>
                <w:rFonts w:asciiTheme="minorHAnsi" w:hAnsiTheme="minorHAnsi" w:cstheme="minorHAnsi"/>
              </w:rPr>
              <w:t>group (</w:t>
            </w:r>
            <w:r w:rsidR="00904A90">
              <w:rPr>
                <w:rFonts w:asciiTheme="minorHAnsi" w:hAnsiTheme="minorHAnsi" w:cstheme="minorHAnsi"/>
              </w:rPr>
              <w:t>Denial, Anger, Bargaining, Depression,</w:t>
            </w:r>
            <w:r w:rsidR="004B6AC4">
              <w:rPr>
                <w:rFonts w:asciiTheme="minorHAnsi" w:hAnsiTheme="minorHAnsi" w:cstheme="minorHAnsi"/>
              </w:rPr>
              <w:t xml:space="preserve"> acceptance)</w:t>
            </w:r>
          </w:p>
          <w:p w14:paraId="3B082316" w14:textId="598B8762" w:rsidR="00723D4A" w:rsidRDefault="00723D4A">
            <w:pPr>
              <w:rPr>
                <w:rFonts w:asciiTheme="minorHAnsi" w:hAnsiTheme="minorHAnsi" w:cstheme="minorHAnsi"/>
              </w:rPr>
            </w:pPr>
            <w:r>
              <w:rPr>
                <w:rFonts w:asciiTheme="minorHAnsi" w:hAnsiTheme="minorHAnsi" w:cstheme="minorHAnsi"/>
              </w:rPr>
              <w:t xml:space="preserve">Denial: Being in a state of shock and trying not </w:t>
            </w:r>
            <w:r w:rsidR="00AF2ED4">
              <w:rPr>
                <w:rFonts w:asciiTheme="minorHAnsi" w:hAnsiTheme="minorHAnsi" w:cstheme="minorHAnsi"/>
              </w:rPr>
              <w:t xml:space="preserve">to </w:t>
            </w:r>
            <w:r>
              <w:rPr>
                <w:rFonts w:asciiTheme="minorHAnsi" w:hAnsiTheme="minorHAnsi" w:cstheme="minorHAnsi"/>
              </w:rPr>
              <w:t>believe what just happened</w:t>
            </w:r>
            <w:r w:rsidR="00323CDD">
              <w:rPr>
                <w:rFonts w:asciiTheme="minorHAnsi" w:hAnsiTheme="minorHAnsi" w:cstheme="minorHAnsi"/>
              </w:rPr>
              <w:t>.</w:t>
            </w:r>
          </w:p>
          <w:p w14:paraId="50B01AD9" w14:textId="4C7376BA" w:rsidR="00723D4A" w:rsidRDefault="00723D4A">
            <w:pPr>
              <w:rPr>
                <w:rFonts w:asciiTheme="minorHAnsi" w:hAnsiTheme="minorHAnsi" w:cstheme="minorHAnsi"/>
              </w:rPr>
            </w:pPr>
            <w:r>
              <w:rPr>
                <w:rFonts w:asciiTheme="minorHAnsi" w:hAnsiTheme="minorHAnsi" w:cstheme="minorHAnsi"/>
              </w:rPr>
              <w:t xml:space="preserve">Anger: </w:t>
            </w:r>
            <w:r w:rsidR="00323CDD">
              <w:rPr>
                <w:rFonts w:asciiTheme="minorHAnsi" w:hAnsiTheme="minorHAnsi" w:cstheme="minorHAnsi"/>
              </w:rPr>
              <w:t>T</w:t>
            </w:r>
            <w:r w:rsidR="00637803">
              <w:rPr>
                <w:rFonts w:asciiTheme="minorHAnsi" w:hAnsiTheme="minorHAnsi" w:cstheme="minorHAnsi"/>
              </w:rPr>
              <w:t>he natural emotion that comes from losing something</w:t>
            </w:r>
            <w:r w:rsidR="004563F4">
              <w:rPr>
                <w:rFonts w:asciiTheme="minorHAnsi" w:hAnsiTheme="minorHAnsi" w:cstheme="minorHAnsi"/>
              </w:rPr>
              <w:t xml:space="preserve"> as your brain is processing what just happened</w:t>
            </w:r>
            <w:r w:rsidR="00323CDD">
              <w:rPr>
                <w:rFonts w:asciiTheme="minorHAnsi" w:hAnsiTheme="minorHAnsi" w:cstheme="minorHAnsi"/>
              </w:rPr>
              <w:t>.</w:t>
            </w:r>
          </w:p>
          <w:p w14:paraId="6296E5CD" w14:textId="152B61ED" w:rsidR="00723D4A" w:rsidRDefault="00723D4A">
            <w:pPr>
              <w:rPr>
                <w:rFonts w:asciiTheme="minorHAnsi" w:hAnsiTheme="minorHAnsi" w:cstheme="minorHAnsi"/>
              </w:rPr>
            </w:pPr>
            <w:r>
              <w:rPr>
                <w:rFonts w:asciiTheme="minorHAnsi" w:hAnsiTheme="minorHAnsi" w:cstheme="minorHAnsi"/>
              </w:rPr>
              <w:t>Bargaining:</w:t>
            </w:r>
            <w:r w:rsidR="00637803">
              <w:rPr>
                <w:rFonts w:asciiTheme="minorHAnsi" w:hAnsiTheme="minorHAnsi" w:cstheme="minorHAnsi"/>
              </w:rPr>
              <w:t xml:space="preserve"> </w:t>
            </w:r>
            <w:r w:rsidR="00323CDD">
              <w:rPr>
                <w:rFonts w:asciiTheme="minorHAnsi" w:hAnsiTheme="minorHAnsi" w:cstheme="minorHAnsi"/>
              </w:rPr>
              <w:t>T</w:t>
            </w:r>
            <w:r w:rsidR="00637803">
              <w:rPr>
                <w:rFonts w:asciiTheme="minorHAnsi" w:hAnsiTheme="minorHAnsi" w:cstheme="minorHAnsi"/>
              </w:rPr>
              <w:t>rying to negotiate with yourself or a higher power</w:t>
            </w:r>
            <w:r w:rsidR="00323CDD">
              <w:rPr>
                <w:rFonts w:asciiTheme="minorHAnsi" w:hAnsiTheme="minorHAnsi" w:cstheme="minorHAnsi"/>
              </w:rPr>
              <w:t>.</w:t>
            </w:r>
          </w:p>
          <w:p w14:paraId="65A21746" w14:textId="7B66C3FF" w:rsidR="00723D4A" w:rsidRDefault="00723D4A">
            <w:pPr>
              <w:rPr>
                <w:rFonts w:asciiTheme="minorHAnsi" w:hAnsiTheme="minorHAnsi" w:cstheme="minorHAnsi"/>
              </w:rPr>
            </w:pPr>
            <w:r>
              <w:rPr>
                <w:rFonts w:asciiTheme="minorHAnsi" w:hAnsiTheme="minorHAnsi" w:cstheme="minorHAnsi"/>
              </w:rPr>
              <w:t>Depression:</w:t>
            </w:r>
            <w:r w:rsidR="004563F4">
              <w:rPr>
                <w:rFonts w:asciiTheme="minorHAnsi" w:hAnsiTheme="minorHAnsi" w:cstheme="minorHAnsi"/>
              </w:rPr>
              <w:t xml:space="preserve"> </w:t>
            </w:r>
            <w:r w:rsidR="00323CDD">
              <w:rPr>
                <w:rFonts w:asciiTheme="minorHAnsi" w:hAnsiTheme="minorHAnsi" w:cstheme="minorHAnsi"/>
              </w:rPr>
              <w:t>T</w:t>
            </w:r>
            <w:r w:rsidR="004563F4">
              <w:rPr>
                <w:rFonts w:asciiTheme="minorHAnsi" w:hAnsiTheme="minorHAnsi" w:cstheme="minorHAnsi"/>
              </w:rPr>
              <w:t>he reaction to the emptiness we feel</w:t>
            </w:r>
            <w:r w:rsidR="00186E7F">
              <w:rPr>
                <w:rFonts w:asciiTheme="minorHAnsi" w:hAnsiTheme="minorHAnsi" w:cstheme="minorHAnsi"/>
              </w:rPr>
              <w:t xml:space="preserve"> from losing something</w:t>
            </w:r>
            <w:r w:rsidR="00323CDD">
              <w:rPr>
                <w:rFonts w:asciiTheme="minorHAnsi" w:hAnsiTheme="minorHAnsi" w:cstheme="minorHAnsi"/>
              </w:rPr>
              <w:t>.</w:t>
            </w:r>
          </w:p>
          <w:p w14:paraId="1721D359" w14:textId="49BCEC03" w:rsidR="00723D4A" w:rsidRDefault="00723D4A">
            <w:pPr>
              <w:rPr>
                <w:rFonts w:asciiTheme="minorHAnsi" w:hAnsiTheme="minorHAnsi" w:cstheme="minorHAnsi"/>
              </w:rPr>
            </w:pPr>
            <w:r>
              <w:rPr>
                <w:rFonts w:asciiTheme="minorHAnsi" w:hAnsiTheme="minorHAnsi" w:cstheme="minorHAnsi"/>
              </w:rPr>
              <w:t>Acceptance:</w:t>
            </w:r>
            <w:r w:rsidR="00186E7F">
              <w:rPr>
                <w:rFonts w:asciiTheme="minorHAnsi" w:hAnsiTheme="minorHAnsi" w:cstheme="minorHAnsi"/>
              </w:rPr>
              <w:t xml:space="preserve"> </w:t>
            </w:r>
            <w:r w:rsidR="00323CDD">
              <w:rPr>
                <w:rFonts w:asciiTheme="minorHAnsi" w:hAnsiTheme="minorHAnsi" w:cstheme="minorHAnsi"/>
              </w:rPr>
              <w:t>Y</w:t>
            </w:r>
            <w:r w:rsidR="00186E7F">
              <w:rPr>
                <w:rFonts w:asciiTheme="minorHAnsi" w:hAnsiTheme="minorHAnsi" w:cstheme="minorHAnsi"/>
              </w:rPr>
              <w:t>ou’re finally able to accept things and look for ways to move on</w:t>
            </w:r>
            <w:r w:rsidR="00323CDD">
              <w:rPr>
                <w:rFonts w:asciiTheme="minorHAnsi" w:hAnsiTheme="minorHAnsi" w:cstheme="minorHAnsi"/>
              </w:rPr>
              <w:t>.</w:t>
            </w:r>
          </w:p>
          <w:p w14:paraId="48C6706B" w14:textId="759C4134" w:rsidR="00C03428" w:rsidRDefault="00C03428">
            <w:pPr>
              <w:rPr>
                <w:rFonts w:asciiTheme="minorHAnsi" w:hAnsiTheme="minorHAnsi" w:cstheme="minorHAnsi"/>
              </w:rPr>
            </w:pPr>
            <w:r>
              <w:rPr>
                <w:rFonts w:asciiTheme="minorHAnsi" w:hAnsiTheme="minorHAnsi" w:cstheme="minorHAnsi"/>
              </w:rPr>
              <w:t>-</w:t>
            </w:r>
            <w:r w:rsidR="00323CDD">
              <w:rPr>
                <w:rFonts w:asciiTheme="minorHAnsi" w:hAnsiTheme="minorHAnsi" w:cstheme="minorHAnsi"/>
              </w:rPr>
              <w:t>E</w:t>
            </w:r>
            <w:r>
              <w:rPr>
                <w:rFonts w:asciiTheme="minorHAnsi" w:hAnsiTheme="minorHAnsi" w:cstheme="minorHAnsi"/>
              </w:rPr>
              <w:t>xplain what each stage and get some examples of what each would look like</w:t>
            </w:r>
            <w:r w:rsidR="00323CDD">
              <w:rPr>
                <w:rFonts w:asciiTheme="minorHAnsi" w:hAnsiTheme="minorHAnsi" w:cstheme="minorHAnsi"/>
              </w:rPr>
              <w:t>.</w:t>
            </w:r>
          </w:p>
          <w:p w14:paraId="2E9B0619" w14:textId="4F66EA17" w:rsidR="00AF2ED4" w:rsidRDefault="00AF2ED4" w:rsidP="00AF2ED4">
            <w:pPr>
              <w:rPr>
                <w:rFonts w:asciiTheme="minorHAnsi" w:hAnsiTheme="minorHAnsi" w:cstheme="minorHAnsi"/>
              </w:rPr>
            </w:pPr>
            <w:r>
              <w:rPr>
                <w:rFonts w:asciiTheme="minorHAnsi" w:hAnsiTheme="minorHAnsi" w:cstheme="minorHAnsi"/>
              </w:rPr>
              <w:t xml:space="preserve">3. Healthy Coping Strategies </w:t>
            </w:r>
            <w:r w:rsidR="002B1627">
              <w:rPr>
                <w:rFonts w:asciiTheme="minorHAnsi" w:hAnsiTheme="minorHAnsi" w:cstheme="minorHAnsi"/>
              </w:rPr>
              <w:t>(Banu)</w:t>
            </w:r>
          </w:p>
          <w:p w14:paraId="004693A6" w14:textId="32C3AF02" w:rsidR="00AF2ED4" w:rsidRDefault="00AF2ED4">
            <w:pPr>
              <w:rPr>
                <w:rFonts w:asciiTheme="minorHAnsi" w:hAnsiTheme="minorHAnsi" w:cstheme="minorHAnsi"/>
              </w:rPr>
            </w:pPr>
            <w:r>
              <w:rPr>
                <w:rFonts w:asciiTheme="minorHAnsi" w:hAnsiTheme="minorHAnsi" w:cstheme="minorHAnsi"/>
              </w:rPr>
              <w:t xml:space="preserve">   </w:t>
            </w:r>
            <w:r w:rsidR="00051538">
              <w:rPr>
                <w:rFonts w:asciiTheme="minorHAnsi" w:hAnsiTheme="minorHAnsi" w:cstheme="minorHAnsi"/>
              </w:rPr>
              <w:t>1. Finding someone to talk to</w:t>
            </w:r>
          </w:p>
          <w:p w14:paraId="181DA975" w14:textId="30FD3AF8" w:rsidR="00051538" w:rsidRDefault="00051538">
            <w:pPr>
              <w:rPr>
                <w:rFonts w:asciiTheme="minorHAnsi" w:hAnsiTheme="minorHAnsi" w:cstheme="minorHAnsi"/>
              </w:rPr>
            </w:pPr>
            <w:r>
              <w:rPr>
                <w:rFonts w:asciiTheme="minorHAnsi" w:hAnsiTheme="minorHAnsi" w:cstheme="minorHAnsi"/>
              </w:rPr>
              <w:t xml:space="preserve">   2. Writing/journaling</w:t>
            </w:r>
          </w:p>
          <w:p w14:paraId="7DCC0F8F" w14:textId="17D4A583" w:rsidR="00051538" w:rsidRDefault="00051538">
            <w:pPr>
              <w:rPr>
                <w:rFonts w:asciiTheme="minorHAnsi" w:hAnsiTheme="minorHAnsi" w:cstheme="minorHAnsi"/>
              </w:rPr>
            </w:pPr>
            <w:r>
              <w:rPr>
                <w:rFonts w:asciiTheme="minorHAnsi" w:hAnsiTheme="minorHAnsi" w:cstheme="minorHAnsi"/>
              </w:rPr>
              <w:t xml:space="preserve">   3.</w:t>
            </w:r>
            <w:r w:rsidR="004A66C2">
              <w:rPr>
                <w:rFonts w:asciiTheme="minorHAnsi" w:hAnsiTheme="minorHAnsi" w:cstheme="minorHAnsi"/>
              </w:rPr>
              <w:t xml:space="preserve"> Exercise</w:t>
            </w:r>
            <w:r w:rsidR="00753234">
              <w:rPr>
                <w:rFonts w:asciiTheme="minorHAnsi" w:hAnsiTheme="minorHAnsi" w:cstheme="minorHAnsi"/>
              </w:rPr>
              <w:t>/focus on your physical health</w:t>
            </w:r>
          </w:p>
          <w:p w14:paraId="2F6AFD59" w14:textId="12D29658" w:rsidR="00051538" w:rsidRDefault="00051538">
            <w:pPr>
              <w:rPr>
                <w:rFonts w:asciiTheme="minorHAnsi" w:hAnsiTheme="minorHAnsi" w:cstheme="minorHAnsi"/>
              </w:rPr>
            </w:pPr>
            <w:r>
              <w:rPr>
                <w:rFonts w:asciiTheme="minorHAnsi" w:hAnsiTheme="minorHAnsi" w:cstheme="minorHAnsi"/>
              </w:rPr>
              <w:t xml:space="preserve">   4.</w:t>
            </w:r>
            <w:r w:rsidR="004A66C2">
              <w:rPr>
                <w:rFonts w:asciiTheme="minorHAnsi" w:hAnsiTheme="minorHAnsi" w:cstheme="minorHAnsi"/>
              </w:rPr>
              <w:t xml:space="preserve"> Memory Preservation</w:t>
            </w:r>
          </w:p>
          <w:p w14:paraId="049546FB" w14:textId="40C83A34" w:rsidR="00051538" w:rsidRDefault="00051538">
            <w:pPr>
              <w:rPr>
                <w:rFonts w:asciiTheme="minorHAnsi" w:hAnsiTheme="minorHAnsi" w:cstheme="minorHAnsi"/>
              </w:rPr>
            </w:pPr>
            <w:r>
              <w:rPr>
                <w:rFonts w:asciiTheme="minorHAnsi" w:hAnsiTheme="minorHAnsi" w:cstheme="minorHAnsi"/>
              </w:rPr>
              <w:t xml:space="preserve">   5.</w:t>
            </w:r>
            <w:r w:rsidR="004A66C2">
              <w:rPr>
                <w:rFonts w:asciiTheme="minorHAnsi" w:hAnsiTheme="minorHAnsi" w:cstheme="minorHAnsi"/>
              </w:rPr>
              <w:t xml:space="preserve"> </w:t>
            </w:r>
            <w:r w:rsidR="00753234">
              <w:rPr>
                <w:rFonts w:asciiTheme="minorHAnsi" w:hAnsiTheme="minorHAnsi" w:cstheme="minorHAnsi"/>
              </w:rPr>
              <w:t>Taking refuge in your religious practices</w:t>
            </w:r>
          </w:p>
          <w:p w14:paraId="143AE8EF" w14:textId="067E6F84" w:rsidR="00753234" w:rsidRDefault="00753234">
            <w:pPr>
              <w:rPr>
                <w:rFonts w:asciiTheme="minorHAnsi" w:hAnsiTheme="minorHAnsi" w:cstheme="minorHAnsi"/>
              </w:rPr>
            </w:pPr>
            <w:r>
              <w:rPr>
                <w:rFonts w:asciiTheme="minorHAnsi" w:hAnsiTheme="minorHAnsi" w:cstheme="minorHAnsi"/>
              </w:rPr>
              <w:t>-Discuss what these would look like and the benefits of each</w:t>
            </w:r>
            <w:r w:rsidR="00323CDD">
              <w:rPr>
                <w:rFonts w:asciiTheme="minorHAnsi" w:hAnsiTheme="minorHAnsi" w:cstheme="minorHAnsi"/>
              </w:rPr>
              <w:t>.</w:t>
            </w:r>
          </w:p>
          <w:p w14:paraId="61839C44" w14:textId="73842C65" w:rsidR="00637803" w:rsidRDefault="00637803">
            <w:pPr>
              <w:rPr>
                <w:rFonts w:asciiTheme="minorHAnsi" w:hAnsiTheme="minorHAnsi" w:cstheme="minorHAnsi"/>
              </w:rPr>
            </w:pPr>
            <w:r>
              <w:rPr>
                <w:rFonts w:asciiTheme="minorHAnsi" w:hAnsiTheme="minorHAnsi" w:cstheme="minorHAnsi"/>
              </w:rPr>
              <w:t>*</w:t>
            </w:r>
            <w:r w:rsidR="00186E7F">
              <w:rPr>
                <w:rFonts w:asciiTheme="minorHAnsi" w:hAnsiTheme="minorHAnsi" w:cstheme="minorHAnsi"/>
              </w:rPr>
              <w:t>Potential</w:t>
            </w:r>
            <w:r>
              <w:rPr>
                <w:rFonts w:asciiTheme="minorHAnsi" w:hAnsiTheme="minorHAnsi" w:cstheme="minorHAnsi"/>
              </w:rPr>
              <w:t xml:space="preserve"> picture to enhance what is looks and feels like</w:t>
            </w:r>
            <w:r w:rsidR="006D6431">
              <w:rPr>
                <w:rFonts w:asciiTheme="minorHAnsi" w:hAnsiTheme="minorHAnsi" w:cstheme="minorHAnsi"/>
              </w:rPr>
              <w:t xml:space="preserve">: </w:t>
            </w:r>
            <w:r w:rsidR="006D6431" w:rsidRPr="006D6431">
              <w:rPr>
                <w:rFonts w:asciiTheme="minorHAnsi" w:hAnsiTheme="minorHAnsi" w:cstheme="minorHAnsi"/>
              </w:rPr>
              <w:t>https://www.washington.edu/counseling/2020/06/08/the-stages-of-grief-accepting-the-unacceptable/</w:t>
            </w:r>
          </w:p>
          <w:p w14:paraId="4236F20C" w14:textId="7284FAF5" w:rsidR="00E1628F" w:rsidRPr="00175B4F" w:rsidRDefault="00E1628F">
            <w:pPr>
              <w:rPr>
                <w:rFonts w:asciiTheme="minorHAnsi" w:hAnsiTheme="minorHAnsi" w:cstheme="minorHAnsi"/>
              </w:rPr>
            </w:pPr>
          </w:p>
        </w:tc>
      </w:tr>
      <w:tr w:rsidR="00C1441D" w14:paraId="45CEBB6A" w14:textId="77777777" w:rsidTr="005D3545">
        <w:trPr>
          <w:trHeight w:val="1187"/>
        </w:trPr>
        <w:tc>
          <w:tcPr>
            <w:tcW w:w="3375" w:type="dxa"/>
          </w:tcPr>
          <w:p w14:paraId="7DF7BB14" w14:textId="23D0D7C4" w:rsidR="006D465D" w:rsidRPr="00175B4F" w:rsidRDefault="006D465D" w:rsidP="0078699E">
            <w:pPr>
              <w:rPr>
                <w:rFonts w:asciiTheme="minorHAnsi" w:hAnsiTheme="minorHAnsi" w:cstheme="minorHAnsi"/>
              </w:rPr>
            </w:pPr>
            <w:r w:rsidRPr="00175B4F">
              <w:rPr>
                <w:rFonts w:asciiTheme="minorHAnsi" w:hAnsiTheme="minorHAnsi" w:cstheme="minorHAnsi"/>
              </w:rPr>
              <w:t>Middle</w:t>
            </w:r>
          </w:p>
          <w:p w14:paraId="62881D5A" w14:textId="0924B682" w:rsidR="00C1441D" w:rsidRPr="00175B4F" w:rsidRDefault="006D465D" w:rsidP="0078699E">
            <w:pPr>
              <w:rPr>
                <w:rFonts w:asciiTheme="minorHAnsi" w:hAnsiTheme="minorHAnsi" w:cstheme="minorHAnsi"/>
              </w:rPr>
            </w:pPr>
            <w:r w:rsidRPr="00175B4F">
              <w:rPr>
                <w:rFonts w:asciiTheme="minorHAnsi" w:hAnsiTheme="minorHAnsi" w:cstheme="minorHAnsi"/>
              </w:rPr>
              <w:t>-</w:t>
            </w:r>
            <w:r w:rsidR="0078699E" w:rsidRPr="00175B4F">
              <w:rPr>
                <w:rFonts w:asciiTheme="minorHAnsi" w:hAnsiTheme="minorHAnsi" w:cstheme="minorHAnsi"/>
              </w:rPr>
              <w:t>Activity</w:t>
            </w:r>
            <w:r w:rsidR="007066A3" w:rsidRPr="00175B4F">
              <w:rPr>
                <w:rFonts w:asciiTheme="minorHAnsi" w:hAnsiTheme="minorHAnsi" w:cstheme="minorHAnsi"/>
              </w:rPr>
              <w:t xml:space="preserve"> </w:t>
            </w:r>
          </w:p>
          <w:p w14:paraId="0EE5AF9C" w14:textId="77777777" w:rsidR="0078699E" w:rsidRPr="00175B4F" w:rsidRDefault="0078699E" w:rsidP="0078699E">
            <w:pPr>
              <w:rPr>
                <w:rFonts w:asciiTheme="minorHAnsi" w:hAnsiTheme="minorHAnsi" w:cstheme="minorHAnsi"/>
              </w:rPr>
            </w:pPr>
            <w:r w:rsidRPr="00175B4F">
              <w:rPr>
                <w:rFonts w:asciiTheme="minorHAnsi" w:hAnsiTheme="minorHAnsi" w:cstheme="minorHAnsi"/>
              </w:rPr>
              <w:t xml:space="preserve">-Discuss &amp; </w:t>
            </w:r>
            <w:r w:rsidR="006D465D" w:rsidRPr="00175B4F">
              <w:rPr>
                <w:rFonts w:asciiTheme="minorHAnsi" w:hAnsiTheme="minorHAnsi" w:cstheme="minorHAnsi"/>
              </w:rPr>
              <w:t>a</w:t>
            </w:r>
            <w:r w:rsidRPr="00175B4F">
              <w:rPr>
                <w:rFonts w:asciiTheme="minorHAnsi" w:hAnsiTheme="minorHAnsi" w:cstheme="minorHAnsi"/>
              </w:rPr>
              <w:t>pply what was taught</w:t>
            </w:r>
          </w:p>
          <w:p w14:paraId="3593FB7E" w14:textId="36ADA116" w:rsidR="006D465D" w:rsidRPr="00175B4F" w:rsidRDefault="006D465D" w:rsidP="0078699E">
            <w:pPr>
              <w:rPr>
                <w:rFonts w:asciiTheme="minorHAnsi" w:hAnsiTheme="minorHAnsi" w:cstheme="minorHAnsi"/>
              </w:rPr>
            </w:pPr>
            <w:r w:rsidRPr="00175B4F">
              <w:rPr>
                <w:rFonts w:asciiTheme="minorHAnsi" w:hAnsiTheme="minorHAnsi" w:cstheme="minorHAnsi"/>
              </w:rPr>
              <w:t>-Goal Setting</w:t>
            </w:r>
            <w:r w:rsidR="00A236D5">
              <w:rPr>
                <w:rFonts w:asciiTheme="minorHAnsi" w:hAnsiTheme="minorHAnsi" w:cstheme="minorHAnsi"/>
              </w:rPr>
              <w:t xml:space="preserve"> (K-12 students set 1 SMART goal).</w:t>
            </w:r>
          </w:p>
          <w:p w14:paraId="10009C88" w14:textId="18600470" w:rsidR="006D465D" w:rsidRPr="00175B4F" w:rsidRDefault="006D465D" w:rsidP="0078699E">
            <w:pPr>
              <w:rPr>
                <w:rFonts w:asciiTheme="minorHAnsi" w:hAnsiTheme="minorHAnsi" w:cstheme="minorHAnsi"/>
              </w:rPr>
            </w:pPr>
            <w:r w:rsidRPr="00175B4F">
              <w:rPr>
                <w:rFonts w:asciiTheme="minorHAnsi" w:hAnsiTheme="minorHAnsi" w:cstheme="minorHAnsi"/>
              </w:rPr>
              <w:t>-Transition to end</w:t>
            </w:r>
          </w:p>
        </w:tc>
        <w:tc>
          <w:tcPr>
            <w:tcW w:w="7593" w:type="dxa"/>
          </w:tcPr>
          <w:p w14:paraId="13C0BCC2" w14:textId="0B7DFD14" w:rsidR="00C1441D" w:rsidRDefault="00040D88">
            <w:pPr>
              <w:rPr>
                <w:rFonts w:asciiTheme="minorHAnsi" w:hAnsiTheme="minorHAnsi" w:cstheme="minorHAnsi"/>
              </w:rPr>
            </w:pPr>
            <w:r>
              <w:rPr>
                <w:rFonts w:asciiTheme="minorHAnsi" w:hAnsiTheme="minorHAnsi" w:cstheme="minorHAnsi"/>
              </w:rPr>
              <w:t>Journal Activity: Have the students take 3 minutes and write down what they think a typical 8</w:t>
            </w:r>
            <w:r w:rsidRPr="00040D88">
              <w:rPr>
                <w:rFonts w:asciiTheme="minorHAnsi" w:hAnsiTheme="minorHAnsi" w:cstheme="minorHAnsi"/>
                <w:vertAlign w:val="superscript"/>
              </w:rPr>
              <w:t>th</w:t>
            </w:r>
            <w:r>
              <w:rPr>
                <w:rFonts w:asciiTheme="minorHAnsi" w:hAnsiTheme="minorHAnsi" w:cstheme="minorHAnsi"/>
              </w:rPr>
              <w:t xml:space="preserve"> grade day might look like. Talk about the schedule, activities, emotions, etc. Go around and discuss what things were similar in each of the student’s journals. Now, add in the scenario that the students woke up and found out their best friend at school is moving away. Take 3 minutes again and write down some thoughts on what that day would look like and the emotions surrounding that situation.</w:t>
            </w:r>
          </w:p>
          <w:p w14:paraId="2AD67886" w14:textId="77777777" w:rsidR="002E043A" w:rsidRDefault="002E043A" w:rsidP="00040D88">
            <w:pPr>
              <w:rPr>
                <w:rFonts w:asciiTheme="minorHAnsi" w:hAnsiTheme="minorHAnsi" w:cstheme="minorHAnsi"/>
              </w:rPr>
            </w:pPr>
          </w:p>
          <w:p w14:paraId="77243C76" w14:textId="0916B2A3" w:rsidR="00BE255A" w:rsidRDefault="00040D88" w:rsidP="00040D88">
            <w:pPr>
              <w:rPr>
                <w:rFonts w:asciiTheme="minorHAnsi" w:hAnsiTheme="minorHAnsi" w:cstheme="minorHAnsi"/>
              </w:rPr>
            </w:pPr>
            <w:r>
              <w:rPr>
                <w:rFonts w:asciiTheme="minorHAnsi" w:hAnsiTheme="minorHAnsi" w:cstheme="minorHAnsi"/>
              </w:rPr>
              <w:t>*(</w:t>
            </w:r>
            <w:r w:rsidR="00323CDD">
              <w:rPr>
                <w:rFonts w:asciiTheme="minorHAnsi" w:hAnsiTheme="minorHAnsi" w:cstheme="minorHAnsi"/>
              </w:rPr>
              <w:t>I</w:t>
            </w:r>
            <w:r>
              <w:rPr>
                <w:rFonts w:asciiTheme="minorHAnsi" w:hAnsiTheme="minorHAnsi" w:cstheme="minorHAnsi"/>
              </w:rPr>
              <w:t>f time)</w:t>
            </w:r>
            <w:r w:rsidR="002B1627">
              <w:rPr>
                <w:rFonts w:asciiTheme="minorHAnsi" w:hAnsiTheme="minorHAnsi" w:cstheme="minorHAnsi"/>
              </w:rPr>
              <w:t xml:space="preserve"> </w:t>
            </w:r>
            <w:r w:rsidR="00BE255A" w:rsidRPr="00040D88">
              <w:rPr>
                <w:rFonts w:asciiTheme="minorHAnsi" w:hAnsiTheme="minorHAnsi" w:cstheme="minorHAnsi"/>
              </w:rPr>
              <w:t>Writing a letter</w:t>
            </w:r>
            <w:r w:rsidRPr="00040D88">
              <w:rPr>
                <w:rFonts w:asciiTheme="minorHAnsi" w:hAnsiTheme="minorHAnsi" w:cstheme="minorHAnsi"/>
              </w:rPr>
              <w:t xml:space="preserve">: </w:t>
            </w:r>
            <w:proofErr w:type="gramStart"/>
            <w:r>
              <w:rPr>
                <w:rFonts w:asciiTheme="minorHAnsi" w:hAnsiTheme="minorHAnsi" w:cstheme="minorHAnsi"/>
              </w:rPr>
              <w:t>New</w:t>
            </w:r>
            <w:proofErr w:type="gramEnd"/>
            <w:r>
              <w:rPr>
                <w:rFonts w:asciiTheme="minorHAnsi" w:hAnsiTheme="minorHAnsi" w:cstheme="minorHAnsi"/>
              </w:rPr>
              <w:t xml:space="preserve"> scenario. Your best friend just died in a car accident. If you could write them one last letter, what would you say to them? Discuss as a group</w:t>
            </w:r>
          </w:p>
          <w:p w14:paraId="5870649E" w14:textId="77777777" w:rsidR="002E043A" w:rsidRDefault="002E043A" w:rsidP="00040D88">
            <w:pPr>
              <w:rPr>
                <w:rFonts w:asciiTheme="minorHAnsi" w:hAnsiTheme="minorHAnsi" w:cstheme="minorHAnsi"/>
              </w:rPr>
            </w:pPr>
          </w:p>
          <w:p w14:paraId="7DD8085E" w14:textId="5967470E" w:rsidR="00040D88" w:rsidRPr="00040D88" w:rsidRDefault="00040D88" w:rsidP="00040D88">
            <w:pPr>
              <w:rPr>
                <w:rFonts w:asciiTheme="minorHAnsi" w:hAnsiTheme="minorHAnsi" w:cstheme="minorHAnsi"/>
              </w:rPr>
            </w:pPr>
            <w:r>
              <w:rPr>
                <w:rFonts w:asciiTheme="minorHAnsi" w:hAnsiTheme="minorHAnsi" w:cstheme="minorHAnsi"/>
              </w:rPr>
              <w:t xml:space="preserve">*WHY did we do these activities about writing? DISCUSS: </w:t>
            </w:r>
            <w:r w:rsidR="00323CDD">
              <w:rPr>
                <w:rFonts w:asciiTheme="minorHAnsi" w:hAnsiTheme="minorHAnsi" w:cstheme="minorHAnsi"/>
              </w:rPr>
              <w:t>T</w:t>
            </w:r>
            <w:r>
              <w:rPr>
                <w:rFonts w:asciiTheme="minorHAnsi" w:hAnsiTheme="minorHAnsi" w:cstheme="minorHAnsi"/>
              </w:rPr>
              <w:t>o get the concept of loving others, the emotions surrounding loss, and the importance about sharing your thoughts</w:t>
            </w:r>
            <w:r w:rsidR="00323CDD">
              <w:rPr>
                <w:rFonts w:asciiTheme="minorHAnsi" w:hAnsiTheme="minorHAnsi" w:cstheme="minorHAnsi"/>
              </w:rPr>
              <w:t>.</w:t>
            </w:r>
            <w:r>
              <w:rPr>
                <w:rFonts w:asciiTheme="minorHAnsi" w:hAnsiTheme="minorHAnsi" w:cstheme="minorHAnsi"/>
              </w:rPr>
              <w:t xml:space="preserve"> (don’t withdrawal)</w:t>
            </w:r>
          </w:p>
          <w:p w14:paraId="75FC6539" w14:textId="77777777" w:rsidR="00D13074" w:rsidRDefault="00D13074">
            <w:pPr>
              <w:rPr>
                <w:rFonts w:asciiTheme="minorHAnsi" w:hAnsiTheme="minorHAnsi" w:cstheme="minorHAnsi"/>
              </w:rPr>
            </w:pPr>
          </w:p>
          <w:p w14:paraId="6DFDFC2D" w14:textId="37FCBD71" w:rsidR="002E043A" w:rsidRDefault="00D13074">
            <w:pPr>
              <w:rPr>
                <w:rFonts w:asciiTheme="minorHAnsi" w:hAnsiTheme="minorHAnsi" w:cstheme="minorHAnsi"/>
              </w:rPr>
            </w:pPr>
            <w:r>
              <w:rPr>
                <w:rFonts w:asciiTheme="minorHAnsi" w:hAnsiTheme="minorHAnsi" w:cstheme="minorHAnsi"/>
              </w:rPr>
              <w:t>*Transition to Banu</w:t>
            </w:r>
          </w:p>
          <w:p w14:paraId="79BF6570" w14:textId="77777777" w:rsidR="00D13074" w:rsidRDefault="00D13074">
            <w:pPr>
              <w:rPr>
                <w:rFonts w:asciiTheme="minorHAnsi" w:hAnsiTheme="minorHAnsi" w:cstheme="minorHAnsi"/>
              </w:rPr>
            </w:pPr>
          </w:p>
          <w:p w14:paraId="0281BA24" w14:textId="6EC43F5A" w:rsidR="00E1628F" w:rsidRPr="00175B4F" w:rsidRDefault="007D4B91">
            <w:pPr>
              <w:rPr>
                <w:rFonts w:asciiTheme="minorHAnsi" w:hAnsiTheme="minorHAnsi" w:cstheme="minorHAnsi"/>
              </w:rPr>
            </w:pPr>
            <w:r>
              <w:rPr>
                <w:rFonts w:asciiTheme="minorHAnsi" w:hAnsiTheme="minorHAnsi" w:cstheme="minorHAnsi"/>
              </w:rPr>
              <w:lastRenderedPageBreak/>
              <w:t xml:space="preserve">SMART GOAL: </w:t>
            </w:r>
            <w:r>
              <w:rPr>
                <w:rFonts w:ascii="Roboto" w:hAnsi="Roboto"/>
                <w:color w:val="222222"/>
                <w:sz w:val="22"/>
                <w:szCs w:val="22"/>
                <w:shd w:val="clear" w:color="auto" w:fill="FFFFFF"/>
              </w:rPr>
              <w:t xml:space="preserve">The SMART goal that we would like our K-12 students to achieve is coping effectively with their grief and loss, </w:t>
            </w:r>
            <w:proofErr w:type="gramStart"/>
            <w:r>
              <w:rPr>
                <w:rFonts w:ascii="Roboto" w:hAnsi="Roboto"/>
                <w:color w:val="222222"/>
                <w:sz w:val="22"/>
                <w:szCs w:val="22"/>
                <w:shd w:val="clear" w:color="auto" w:fill="FFFFFF"/>
              </w:rPr>
              <w:t>anger</w:t>
            </w:r>
            <w:proofErr w:type="gramEnd"/>
            <w:r>
              <w:rPr>
                <w:rFonts w:ascii="Roboto" w:hAnsi="Roboto"/>
                <w:color w:val="222222"/>
                <w:sz w:val="22"/>
                <w:szCs w:val="22"/>
                <w:shd w:val="clear" w:color="auto" w:fill="FFFFFF"/>
              </w:rPr>
              <w:t xml:space="preserve"> and depression, and understanding their emotions related to the death of a loved one through exercises and discussions during a 10-week psychoeducational group. Their ability to cope effectively will be measured by a pre-survey and post-survey of their feelings and knowledge of how to cope effectively with grief. We will use our current list of 8</w:t>
            </w:r>
            <w:r w:rsidRPr="007D4B91">
              <w:rPr>
                <w:rFonts w:ascii="Roboto" w:hAnsi="Roboto"/>
                <w:color w:val="222222"/>
                <w:sz w:val="22"/>
                <w:szCs w:val="22"/>
                <w:shd w:val="clear" w:color="auto" w:fill="FFFFFF"/>
                <w:vertAlign w:val="superscript"/>
              </w:rPr>
              <w:t>th</w:t>
            </w:r>
            <w:r>
              <w:rPr>
                <w:rFonts w:ascii="Roboto" w:hAnsi="Roboto"/>
                <w:color w:val="222222"/>
                <w:sz w:val="22"/>
                <w:szCs w:val="22"/>
                <w:shd w:val="clear" w:color="auto" w:fill="FFFFFF"/>
              </w:rPr>
              <w:t xml:space="preserve"> grade students who have lost loved ones to recruit members for the group, as well as posters and announcements.  All individuals lose people close to them, so this group is very relevant.</w:t>
            </w:r>
          </w:p>
        </w:tc>
      </w:tr>
      <w:tr w:rsidR="006D465D" w14:paraId="5551025C" w14:textId="77777777" w:rsidTr="005D3545">
        <w:trPr>
          <w:trHeight w:val="530"/>
        </w:trPr>
        <w:tc>
          <w:tcPr>
            <w:tcW w:w="3375" w:type="dxa"/>
          </w:tcPr>
          <w:p w14:paraId="7502C9DB" w14:textId="77777777" w:rsidR="006D465D" w:rsidRPr="00175B4F" w:rsidRDefault="006D465D">
            <w:pPr>
              <w:rPr>
                <w:rFonts w:asciiTheme="minorHAnsi" w:hAnsiTheme="minorHAnsi" w:cstheme="minorHAnsi"/>
              </w:rPr>
            </w:pPr>
            <w:r w:rsidRPr="00175B4F">
              <w:rPr>
                <w:rFonts w:asciiTheme="minorHAnsi" w:hAnsiTheme="minorHAnsi" w:cstheme="minorHAnsi"/>
              </w:rPr>
              <w:lastRenderedPageBreak/>
              <w:t>End</w:t>
            </w:r>
          </w:p>
          <w:p w14:paraId="0706D424" w14:textId="77777777" w:rsidR="006D465D" w:rsidRPr="00175B4F" w:rsidRDefault="006D465D">
            <w:pPr>
              <w:rPr>
                <w:rFonts w:asciiTheme="minorHAnsi" w:hAnsiTheme="minorHAnsi" w:cstheme="minorHAnsi"/>
              </w:rPr>
            </w:pPr>
            <w:r w:rsidRPr="00175B4F">
              <w:rPr>
                <w:rFonts w:asciiTheme="minorHAnsi" w:hAnsiTheme="minorHAnsi" w:cstheme="minorHAnsi"/>
              </w:rPr>
              <w:t>-Take-Aways</w:t>
            </w:r>
          </w:p>
          <w:p w14:paraId="2C052D0A" w14:textId="77777777" w:rsidR="006D465D" w:rsidRPr="00175B4F" w:rsidRDefault="006D465D" w:rsidP="0078699E">
            <w:pPr>
              <w:rPr>
                <w:rFonts w:asciiTheme="minorHAnsi" w:hAnsiTheme="minorHAnsi" w:cstheme="minorHAnsi"/>
              </w:rPr>
            </w:pPr>
            <w:r w:rsidRPr="00175B4F">
              <w:rPr>
                <w:rFonts w:asciiTheme="minorHAnsi" w:hAnsiTheme="minorHAnsi" w:cstheme="minorHAnsi"/>
              </w:rPr>
              <w:t>-Summarize the session</w:t>
            </w:r>
          </w:p>
          <w:p w14:paraId="7888F72A" w14:textId="0F5F27C3" w:rsidR="006D465D" w:rsidRPr="00175B4F" w:rsidRDefault="006D465D">
            <w:pPr>
              <w:rPr>
                <w:rFonts w:asciiTheme="minorHAnsi" w:hAnsiTheme="minorHAnsi" w:cstheme="minorHAnsi"/>
              </w:rPr>
            </w:pPr>
            <w:r w:rsidRPr="00175B4F">
              <w:rPr>
                <w:rFonts w:asciiTheme="minorHAnsi" w:hAnsiTheme="minorHAnsi" w:cstheme="minorHAnsi"/>
              </w:rPr>
              <w:t>-post/test</w:t>
            </w:r>
            <w:r w:rsidR="005346D3">
              <w:rPr>
                <w:rFonts w:asciiTheme="minorHAnsi" w:hAnsiTheme="minorHAnsi" w:cstheme="minorHAnsi"/>
              </w:rPr>
              <w:t xml:space="preserve"> (1 question)</w:t>
            </w:r>
          </w:p>
          <w:p w14:paraId="211CF795" w14:textId="7252F674" w:rsidR="006D465D" w:rsidRPr="00175B4F" w:rsidRDefault="006D465D">
            <w:pPr>
              <w:rPr>
                <w:rFonts w:asciiTheme="minorHAnsi" w:hAnsiTheme="minorHAnsi" w:cstheme="minorHAnsi"/>
              </w:rPr>
            </w:pPr>
            <w:r w:rsidRPr="00175B4F">
              <w:rPr>
                <w:rFonts w:asciiTheme="minorHAnsi" w:hAnsiTheme="minorHAnsi" w:cstheme="minorHAnsi"/>
              </w:rPr>
              <w:t>-Transition to closing</w:t>
            </w:r>
          </w:p>
        </w:tc>
        <w:tc>
          <w:tcPr>
            <w:tcW w:w="7593" w:type="dxa"/>
          </w:tcPr>
          <w:p w14:paraId="0797E7CC" w14:textId="2537DAED" w:rsidR="0029779F" w:rsidRDefault="0029779F" w:rsidP="0029779F">
            <w:pPr>
              <w:pStyle w:val="ListParagraph"/>
              <w:numPr>
                <w:ilvl w:val="0"/>
                <w:numId w:val="6"/>
              </w:numPr>
              <w:rPr>
                <w:rFonts w:asciiTheme="minorHAnsi" w:hAnsiTheme="minorHAnsi" w:cstheme="minorHAnsi"/>
              </w:rPr>
            </w:pPr>
            <w:r w:rsidRPr="00DA36F6">
              <w:rPr>
                <w:rFonts w:asciiTheme="minorHAnsi" w:hAnsiTheme="minorHAnsi" w:cstheme="minorHAnsi"/>
              </w:rPr>
              <w:t xml:space="preserve">5 stages of </w:t>
            </w:r>
            <w:r>
              <w:rPr>
                <w:rFonts w:asciiTheme="minorHAnsi" w:hAnsiTheme="minorHAnsi" w:cstheme="minorHAnsi"/>
              </w:rPr>
              <w:t>g</w:t>
            </w:r>
            <w:r w:rsidRPr="00DA36F6">
              <w:rPr>
                <w:rFonts w:asciiTheme="minorHAnsi" w:hAnsiTheme="minorHAnsi" w:cstheme="minorHAnsi"/>
              </w:rPr>
              <w:t xml:space="preserve">rief and loss students must learn emphasis order to participate grief and loss what </w:t>
            </w:r>
            <w:r>
              <w:rPr>
                <w:rFonts w:asciiTheme="minorHAnsi" w:hAnsiTheme="minorHAnsi" w:cstheme="minorHAnsi"/>
              </w:rPr>
              <w:t>other people</w:t>
            </w:r>
            <w:r w:rsidRPr="00DA36F6">
              <w:rPr>
                <w:rFonts w:asciiTheme="minorHAnsi" w:hAnsiTheme="minorHAnsi" w:cstheme="minorHAnsi"/>
              </w:rPr>
              <w:t xml:space="preserve"> going through.</w:t>
            </w:r>
          </w:p>
          <w:p w14:paraId="69A42B43" w14:textId="77777777" w:rsidR="0029779F" w:rsidRDefault="0029779F" w:rsidP="0029779F">
            <w:pPr>
              <w:pStyle w:val="ListParagraph"/>
              <w:rPr>
                <w:rFonts w:asciiTheme="minorHAnsi" w:hAnsiTheme="minorHAnsi" w:cstheme="minorHAnsi"/>
              </w:rPr>
            </w:pPr>
          </w:p>
          <w:p w14:paraId="5A1CA558" w14:textId="6B80B853" w:rsidR="0029779F" w:rsidRPr="00F65EF2" w:rsidRDefault="0029779F" w:rsidP="0029779F">
            <w:pPr>
              <w:pStyle w:val="ListParagraph"/>
              <w:numPr>
                <w:ilvl w:val="0"/>
                <w:numId w:val="6"/>
              </w:numPr>
              <w:rPr>
                <w:rFonts w:asciiTheme="minorHAnsi" w:hAnsiTheme="minorHAnsi" w:cstheme="minorHAnsi"/>
              </w:rPr>
            </w:pPr>
            <w:r w:rsidRPr="00C04476">
              <w:rPr>
                <w:rFonts w:asciiTheme="minorHAnsi" w:hAnsiTheme="minorHAnsi" w:cstheme="minorHAnsi"/>
              </w:rPr>
              <w:t>Today we discussed how to cope with grief and loss, and we discuss</w:t>
            </w:r>
            <w:r w:rsidR="00323CDD">
              <w:rPr>
                <w:rFonts w:asciiTheme="minorHAnsi" w:hAnsiTheme="minorHAnsi" w:cstheme="minorHAnsi"/>
              </w:rPr>
              <w:t>ed</w:t>
            </w:r>
            <w:r w:rsidRPr="00C04476">
              <w:rPr>
                <w:rFonts w:asciiTheme="minorHAnsi" w:hAnsiTheme="minorHAnsi" w:cstheme="minorHAnsi"/>
              </w:rPr>
              <w:t xml:space="preserve"> stages of grief and how to effectively manage our emotions by learning and incorporating some healthy coping skills. We also talked about the </w:t>
            </w:r>
            <w:r w:rsidR="00323CDD">
              <w:rPr>
                <w:rFonts w:asciiTheme="minorHAnsi" w:hAnsiTheme="minorHAnsi" w:cstheme="minorHAnsi"/>
              </w:rPr>
              <w:t>c</w:t>
            </w:r>
            <w:r w:rsidRPr="00C04476">
              <w:rPr>
                <w:rFonts w:asciiTheme="minorHAnsi" w:hAnsiTheme="minorHAnsi" w:cstheme="minorHAnsi"/>
              </w:rPr>
              <w:t>onfidentiality of grief and loss</w:t>
            </w:r>
            <w:r w:rsidR="00323CDD">
              <w:rPr>
                <w:rFonts w:asciiTheme="minorHAnsi" w:hAnsiTheme="minorHAnsi" w:cstheme="minorHAnsi"/>
              </w:rPr>
              <w:t>.</w:t>
            </w:r>
            <w:r w:rsidRPr="00C04476">
              <w:rPr>
                <w:rFonts w:asciiTheme="minorHAnsi" w:hAnsiTheme="minorHAnsi" w:cstheme="minorHAnsi"/>
              </w:rPr>
              <w:t xml:space="preserve"> </w:t>
            </w:r>
            <w:r w:rsidR="00323CDD">
              <w:rPr>
                <w:rFonts w:asciiTheme="minorHAnsi" w:hAnsiTheme="minorHAnsi" w:cstheme="minorHAnsi"/>
              </w:rPr>
              <w:t>T</w:t>
            </w:r>
            <w:r w:rsidRPr="00C04476">
              <w:rPr>
                <w:rFonts w:asciiTheme="minorHAnsi" w:hAnsiTheme="minorHAnsi" w:cstheme="minorHAnsi"/>
              </w:rPr>
              <w:t>hen we completed the M&amp;M feeling activity together. We also mention that grief and loss are in our life, is challenging for some people to start their new lives without loved ones. We also shared our thoughts by asking questions and then talked about the middle education component, stages, activities, and smart goals.</w:t>
            </w:r>
            <w:r w:rsidRPr="00F65EF2">
              <w:rPr>
                <w:rFonts w:asciiTheme="minorHAnsi" w:hAnsiTheme="minorHAnsi" w:cstheme="minorHAnsi"/>
              </w:rPr>
              <w:t xml:space="preserve"> </w:t>
            </w:r>
            <w:r w:rsidR="00323CDD">
              <w:rPr>
                <w:rFonts w:asciiTheme="minorHAnsi" w:hAnsiTheme="minorHAnsi" w:cstheme="minorHAnsi"/>
              </w:rPr>
              <w:t>W</w:t>
            </w:r>
            <w:r w:rsidRPr="00F65EF2">
              <w:rPr>
                <w:rFonts w:asciiTheme="minorHAnsi" w:hAnsiTheme="minorHAnsi" w:cstheme="minorHAnsi"/>
              </w:rPr>
              <w:t>e also discuss</w:t>
            </w:r>
            <w:r w:rsidR="00323CDD">
              <w:rPr>
                <w:rFonts w:asciiTheme="minorHAnsi" w:hAnsiTheme="minorHAnsi" w:cstheme="minorHAnsi"/>
              </w:rPr>
              <w:t>ed</w:t>
            </w:r>
            <w:r w:rsidRPr="00F65EF2">
              <w:rPr>
                <w:rFonts w:asciiTheme="minorHAnsi" w:hAnsiTheme="minorHAnsi" w:cstheme="minorHAnsi"/>
              </w:rPr>
              <w:t xml:space="preserve"> ELA ASCA COMMON CORE Standards grief and loss and completed the sessio</w:t>
            </w:r>
            <w:r>
              <w:rPr>
                <w:rFonts w:asciiTheme="minorHAnsi" w:hAnsiTheme="minorHAnsi" w:cstheme="minorHAnsi"/>
              </w:rPr>
              <w:t>n.</w:t>
            </w:r>
          </w:p>
          <w:p w14:paraId="1800126A" w14:textId="5B44D367" w:rsidR="0029779F" w:rsidRPr="00F65EF2" w:rsidRDefault="0029779F" w:rsidP="0029779F">
            <w:pPr>
              <w:pStyle w:val="ListParagraph"/>
              <w:numPr>
                <w:ilvl w:val="0"/>
                <w:numId w:val="6"/>
              </w:numPr>
              <w:rPr>
                <w:rFonts w:asciiTheme="minorHAnsi" w:hAnsiTheme="minorHAnsi" w:cstheme="minorHAnsi"/>
              </w:rPr>
            </w:pPr>
            <w:r w:rsidRPr="00F65EF2">
              <w:rPr>
                <w:rFonts w:asciiTheme="minorHAnsi" w:hAnsiTheme="minorHAnsi" w:cstheme="minorHAnsi"/>
              </w:rPr>
              <w:t>How many of you have learned more about Grief and Loss</w:t>
            </w:r>
            <w:r w:rsidR="002B1627">
              <w:rPr>
                <w:rFonts w:asciiTheme="minorHAnsi" w:hAnsiTheme="minorHAnsi" w:cstheme="minorHAnsi"/>
              </w:rPr>
              <w:t>, what is a coping skill that you could incorporate?</w:t>
            </w:r>
          </w:p>
          <w:p w14:paraId="55CF2022" w14:textId="77777777" w:rsidR="0029779F" w:rsidRDefault="0029779F" w:rsidP="0029779F">
            <w:pPr>
              <w:rPr>
                <w:rFonts w:asciiTheme="minorHAnsi" w:hAnsiTheme="minorHAnsi" w:cstheme="minorHAnsi"/>
              </w:rPr>
            </w:pPr>
          </w:p>
          <w:p w14:paraId="061097F7" w14:textId="1CD34FF8" w:rsidR="0029779F" w:rsidRPr="002810F4" w:rsidRDefault="00D13074" w:rsidP="0029779F">
            <w:pPr>
              <w:pStyle w:val="ListParagraph"/>
              <w:numPr>
                <w:ilvl w:val="0"/>
                <w:numId w:val="6"/>
              </w:numPr>
              <w:rPr>
                <w:rFonts w:asciiTheme="minorHAnsi" w:hAnsiTheme="minorHAnsi" w:cstheme="minorHAnsi"/>
              </w:rPr>
            </w:pPr>
            <w:r>
              <w:rPr>
                <w:rFonts w:asciiTheme="minorHAnsi" w:hAnsiTheme="minorHAnsi" w:cstheme="minorHAnsi"/>
              </w:rPr>
              <w:t>Transition to Seth for the closing</w:t>
            </w:r>
          </w:p>
          <w:p w14:paraId="6F52C4B3" w14:textId="03CDC1FE" w:rsidR="006D465D" w:rsidRPr="00175B4F" w:rsidRDefault="006D465D">
            <w:pPr>
              <w:rPr>
                <w:rFonts w:asciiTheme="minorHAnsi" w:hAnsiTheme="minorHAnsi" w:cstheme="minorHAnsi"/>
              </w:rPr>
            </w:pPr>
          </w:p>
        </w:tc>
      </w:tr>
      <w:tr w:rsidR="006D465D" w14:paraId="3F3AF516" w14:textId="77777777">
        <w:trPr>
          <w:trHeight w:val="913"/>
        </w:trPr>
        <w:tc>
          <w:tcPr>
            <w:tcW w:w="3375" w:type="dxa"/>
          </w:tcPr>
          <w:p w14:paraId="3734A6FC" w14:textId="77777777" w:rsidR="006D465D" w:rsidRPr="00175B4F" w:rsidRDefault="006D465D">
            <w:pPr>
              <w:rPr>
                <w:rFonts w:asciiTheme="minorHAnsi" w:hAnsiTheme="minorHAnsi" w:cstheme="minorHAnsi"/>
              </w:rPr>
            </w:pPr>
            <w:r w:rsidRPr="00175B4F">
              <w:rPr>
                <w:rFonts w:asciiTheme="minorHAnsi" w:hAnsiTheme="minorHAnsi" w:cstheme="minorHAnsi"/>
              </w:rPr>
              <w:t>Closing</w:t>
            </w:r>
          </w:p>
          <w:p w14:paraId="79F6D5CE" w14:textId="77777777" w:rsidR="006D465D" w:rsidRPr="00175B4F" w:rsidRDefault="006D465D">
            <w:pPr>
              <w:rPr>
                <w:rFonts w:asciiTheme="minorHAnsi" w:hAnsiTheme="minorHAnsi" w:cstheme="minorHAnsi"/>
              </w:rPr>
            </w:pPr>
            <w:r w:rsidRPr="00175B4F">
              <w:rPr>
                <w:rFonts w:asciiTheme="minorHAnsi" w:hAnsiTheme="minorHAnsi" w:cstheme="minorHAnsi"/>
              </w:rPr>
              <w:t>-Introduce next week/session</w:t>
            </w:r>
          </w:p>
          <w:p w14:paraId="2AD874C5" w14:textId="0D752BE3" w:rsidR="006D465D" w:rsidRPr="00175B4F" w:rsidRDefault="006D465D" w:rsidP="0078699E">
            <w:pPr>
              <w:rPr>
                <w:rFonts w:asciiTheme="minorHAnsi" w:hAnsiTheme="minorHAnsi" w:cstheme="minorHAnsi"/>
              </w:rPr>
            </w:pPr>
            <w:r w:rsidRPr="00175B4F">
              <w:rPr>
                <w:rFonts w:asciiTheme="minorHAnsi" w:hAnsiTheme="minorHAnsi" w:cstheme="minorHAnsi"/>
              </w:rPr>
              <w:t>-Termination (How many sessions are left.)</w:t>
            </w:r>
          </w:p>
        </w:tc>
        <w:tc>
          <w:tcPr>
            <w:tcW w:w="7593" w:type="dxa"/>
          </w:tcPr>
          <w:p w14:paraId="4D04764B" w14:textId="2CA3087C" w:rsidR="006D465D" w:rsidRPr="00175B4F" w:rsidRDefault="00557B7E">
            <w:pPr>
              <w:rPr>
                <w:rFonts w:asciiTheme="minorHAnsi" w:hAnsiTheme="minorHAnsi" w:cstheme="minorHAnsi"/>
              </w:rPr>
            </w:pPr>
            <w:r>
              <w:rPr>
                <w:rFonts w:asciiTheme="minorHAnsi" w:hAnsiTheme="minorHAnsi" w:cstheme="minorHAnsi"/>
              </w:rPr>
              <w:t>Unfortunately,</w:t>
            </w:r>
            <w:r w:rsidR="00952BB5">
              <w:rPr>
                <w:rFonts w:asciiTheme="minorHAnsi" w:hAnsiTheme="minorHAnsi" w:cstheme="minorHAnsi"/>
              </w:rPr>
              <w:t xml:space="preserve"> we are out of time. We loved the honor to walk through </w:t>
            </w:r>
            <w:r>
              <w:rPr>
                <w:rFonts w:asciiTheme="minorHAnsi" w:hAnsiTheme="minorHAnsi" w:cstheme="minorHAnsi"/>
              </w:rPr>
              <w:t>all these emotions and learn together some effective ways to cope with them. Since this is our 3</w:t>
            </w:r>
            <w:r w:rsidRPr="00557B7E">
              <w:rPr>
                <w:rFonts w:asciiTheme="minorHAnsi" w:hAnsiTheme="minorHAnsi" w:cstheme="minorHAnsi"/>
                <w:vertAlign w:val="superscript"/>
              </w:rPr>
              <w:t>rd</w:t>
            </w:r>
            <w:r>
              <w:rPr>
                <w:rFonts w:asciiTheme="minorHAnsi" w:hAnsiTheme="minorHAnsi" w:cstheme="minorHAnsi"/>
              </w:rPr>
              <w:t xml:space="preserve"> session together, that means we have 4 more to go. We love noticing how as a group your answers have grown immensely. You started out with </w:t>
            </w:r>
            <w:r w:rsidR="00323CDD">
              <w:rPr>
                <w:rFonts w:asciiTheme="minorHAnsi" w:hAnsiTheme="minorHAnsi" w:cstheme="minorHAnsi"/>
              </w:rPr>
              <w:t>1-word</w:t>
            </w:r>
            <w:r>
              <w:rPr>
                <w:rFonts w:asciiTheme="minorHAnsi" w:hAnsiTheme="minorHAnsi" w:cstheme="minorHAnsi"/>
              </w:rPr>
              <w:t xml:space="preserve"> answers and now you are learning to process through your emotions. You are showing great improvement and maturing. We pray that you </w:t>
            </w:r>
            <w:r w:rsidR="00323CDD">
              <w:rPr>
                <w:rFonts w:asciiTheme="minorHAnsi" w:hAnsiTheme="minorHAnsi" w:cstheme="minorHAnsi"/>
              </w:rPr>
              <w:t>can</w:t>
            </w:r>
            <w:r>
              <w:rPr>
                <w:rFonts w:asciiTheme="minorHAnsi" w:hAnsiTheme="minorHAnsi" w:cstheme="minorHAnsi"/>
              </w:rPr>
              <w:t xml:space="preserve"> go forth and conquer this week, and we will see you back next Wednesday at the same time. Cya!</w:t>
            </w:r>
          </w:p>
        </w:tc>
      </w:tr>
      <w:tr w:rsidR="006D465D" w14:paraId="14DD2589" w14:textId="77777777" w:rsidTr="005D3545">
        <w:trPr>
          <w:trHeight w:val="512"/>
        </w:trPr>
        <w:tc>
          <w:tcPr>
            <w:tcW w:w="3375" w:type="dxa"/>
          </w:tcPr>
          <w:p w14:paraId="4792D3E8" w14:textId="10A9B1E2" w:rsidR="006D465D" w:rsidRPr="00175B4F" w:rsidRDefault="006D465D">
            <w:pPr>
              <w:rPr>
                <w:rFonts w:asciiTheme="minorHAnsi" w:hAnsiTheme="minorHAnsi" w:cstheme="minorHAnsi"/>
              </w:rPr>
            </w:pPr>
            <w:r w:rsidRPr="00175B4F">
              <w:rPr>
                <w:rFonts w:asciiTheme="minorHAnsi" w:hAnsiTheme="minorHAnsi" w:cstheme="minorHAnsi"/>
                <w:b/>
                <w:bCs/>
              </w:rPr>
              <w:t>Skills to focus on.</w:t>
            </w:r>
          </w:p>
        </w:tc>
        <w:tc>
          <w:tcPr>
            <w:tcW w:w="7593" w:type="dxa"/>
          </w:tcPr>
          <w:p w14:paraId="5919D908" w14:textId="77777777" w:rsidR="006D465D" w:rsidRPr="00175B4F" w:rsidRDefault="006D465D" w:rsidP="005D3545">
            <w:pPr>
              <w:rPr>
                <w:rFonts w:asciiTheme="minorHAnsi" w:hAnsiTheme="minorHAnsi" w:cstheme="minorHAnsi"/>
              </w:rPr>
            </w:pPr>
            <w:r w:rsidRPr="00175B4F">
              <w:rPr>
                <w:rFonts w:asciiTheme="minorHAnsi" w:hAnsiTheme="minorHAnsi" w:cstheme="minorHAnsi"/>
              </w:rPr>
              <w:t>505 skills, non-verbal, minimal encouragers, active listening, empathic responding/validating, open ended questions/gentle commands, drawing out, cutting off, blocking, silence, transitions, LINKING/CONNECTING, universalizing (applying to life), modeling, paraphrasing (reflection-content, feeling, meaning), summarizing, goal setting</w:t>
            </w:r>
          </w:p>
          <w:p w14:paraId="66D8590D" w14:textId="77777777" w:rsidR="006D465D" w:rsidRPr="00175B4F" w:rsidRDefault="006D465D">
            <w:pPr>
              <w:rPr>
                <w:rFonts w:asciiTheme="minorHAnsi" w:hAnsiTheme="minorHAnsi" w:cstheme="minorHAnsi"/>
              </w:rPr>
            </w:pPr>
          </w:p>
        </w:tc>
      </w:tr>
    </w:tbl>
    <w:p w14:paraId="53D91EAA" w14:textId="0415755C" w:rsidR="00C1441D" w:rsidRDefault="00C1441D" w:rsidP="005D3545"/>
    <w:p w14:paraId="46440970" w14:textId="440BEDFB" w:rsidR="00426B6D" w:rsidRDefault="00426B6D" w:rsidP="005D3545"/>
    <w:p w14:paraId="57C5D198" w14:textId="012AE51E" w:rsidR="00723D4A" w:rsidRDefault="00E970F7" w:rsidP="00723D4A">
      <w:pPr>
        <w:rPr>
          <w:b/>
          <w:bCs/>
          <w:u w:val="single"/>
        </w:rPr>
      </w:pPr>
      <w:r w:rsidRPr="00723D4A">
        <w:rPr>
          <w:b/>
          <w:bCs/>
          <w:u w:val="single"/>
        </w:rPr>
        <w:t>Myths</w:t>
      </w:r>
    </w:p>
    <w:p w14:paraId="65A45F8D" w14:textId="2003CF12" w:rsidR="00723D4A" w:rsidRPr="00723D4A" w:rsidRDefault="00723D4A" w:rsidP="00723D4A">
      <w:pPr>
        <w:pStyle w:val="ListParagraph"/>
        <w:numPr>
          <w:ilvl w:val="0"/>
          <w:numId w:val="5"/>
        </w:numPr>
        <w:rPr>
          <w:b/>
          <w:bCs/>
          <w:u w:val="single"/>
        </w:rPr>
      </w:pPr>
      <w:r>
        <w:t>When a person does not cry, he or she is not really grieving</w:t>
      </w:r>
    </w:p>
    <w:p w14:paraId="68B72CE3" w14:textId="133587E1" w:rsidR="00723D4A" w:rsidRPr="00723D4A" w:rsidRDefault="00723D4A" w:rsidP="00723D4A">
      <w:pPr>
        <w:pStyle w:val="ListParagraph"/>
        <w:numPr>
          <w:ilvl w:val="0"/>
          <w:numId w:val="5"/>
        </w:numPr>
        <w:rPr>
          <w:b/>
          <w:bCs/>
          <w:u w:val="single"/>
        </w:rPr>
      </w:pPr>
      <w:r>
        <w:t>People who cry after losing a loved one, or even a pet, are weak</w:t>
      </w:r>
    </w:p>
    <w:p w14:paraId="0C997E9D" w14:textId="3F09924F" w:rsidR="00723D4A" w:rsidRPr="00723D4A" w:rsidRDefault="00723D4A" w:rsidP="00723D4A">
      <w:pPr>
        <w:pStyle w:val="ListParagraph"/>
        <w:numPr>
          <w:ilvl w:val="0"/>
          <w:numId w:val="5"/>
        </w:numPr>
        <w:rPr>
          <w:b/>
          <w:bCs/>
          <w:u w:val="single"/>
        </w:rPr>
      </w:pPr>
      <w:r>
        <w:t>Talking about a loss only stirs up reminders of the emotions, which makes things worse</w:t>
      </w:r>
    </w:p>
    <w:p w14:paraId="18EEE42C" w14:textId="77777777" w:rsidR="00723D4A" w:rsidRDefault="00723D4A" w:rsidP="005D3545">
      <w:pPr>
        <w:rPr>
          <w:b/>
          <w:bCs/>
          <w:u w:val="single"/>
        </w:rPr>
      </w:pPr>
    </w:p>
    <w:p w14:paraId="1F099760" w14:textId="6D3EAFE5" w:rsidR="00E970F7" w:rsidRPr="00723D4A" w:rsidRDefault="00723D4A" w:rsidP="005D3545">
      <w:pPr>
        <w:rPr>
          <w:b/>
          <w:bCs/>
          <w:u w:val="single"/>
        </w:rPr>
      </w:pPr>
      <w:r w:rsidRPr="00723D4A">
        <w:rPr>
          <w:b/>
          <w:bCs/>
          <w:u w:val="single"/>
        </w:rPr>
        <w:lastRenderedPageBreak/>
        <w:t>Scenarios</w:t>
      </w:r>
    </w:p>
    <w:p w14:paraId="769F679E" w14:textId="5D77486B" w:rsidR="00426B6D" w:rsidRDefault="00426B6D" w:rsidP="005D3545">
      <w:r>
        <w:t>Scenario 1:</w:t>
      </w:r>
      <w:r w:rsidR="00F73DF0">
        <w:t xml:space="preserve"> 8</w:t>
      </w:r>
      <w:r w:rsidR="00F73DF0" w:rsidRPr="00F73DF0">
        <w:rPr>
          <w:vertAlign w:val="superscript"/>
        </w:rPr>
        <w:t>th</w:t>
      </w:r>
      <w:r w:rsidR="00F73DF0">
        <w:t xml:space="preserve"> grader who just saw his girlfriend post pictures on Instagram kissing another guy</w:t>
      </w:r>
    </w:p>
    <w:p w14:paraId="44221BDE" w14:textId="6B93FC2C" w:rsidR="00F73DF0" w:rsidRDefault="00F73DF0" w:rsidP="005D3545"/>
    <w:p w14:paraId="273E0CBC" w14:textId="4FDD21CF" w:rsidR="00F73DF0" w:rsidRDefault="00F73DF0" w:rsidP="005D3545">
      <w:r>
        <w:t>Scenario 2: Student has had a dog since they were 2 or 3 and it passes away over night</w:t>
      </w:r>
    </w:p>
    <w:p w14:paraId="7166F1EA" w14:textId="155B978B" w:rsidR="00AF2ED4" w:rsidRDefault="00AF2ED4" w:rsidP="005D3545"/>
    <w:p w14:paraId="75D17AF2" w14:textId="49870105" w:rsidR="00AF2ED4" w:rsidRDefault="00AF2ED4" w:rsidP="005D3545">
      <w:r>
        <w:t>Scenario 3: Student loses a parent (jail, divorce, deployment)</w:t>
      </w:r>
    </w:p>
    <w:p w14:paraId="1BDB373B" w14:textId="43E28263" w:rsidR="00F73DF0" w:rsidRDefault="00F73DF0" w:rsidP="005D3545"/>
    <w:p w14:paraId="63B0F365" w14:textId="1880E89B" w:rsidR="00F73DF0" w:rsidRDefault="00F73DF0" w:rsidP="005D3545">
      <w:r>
        <w:t xml:space="preserve">Scenario </w:t>
      </w:r>
      <w:r w:rsidR="00AF2ED4">
        <w:t>4</w:t>
      </w:r>
      <w:r>
        <w:t xml:space="preserve">: Student is in the foster care system bouncing from home to home. Finally, is at a home for an extended </w:t>
      </w:r>
      <w:proofErr w:type="gramStart"/>
      <w:r>
        <w:t>period of time</w:t>
      </w:r>
      <w:proofErr w:type="gramEnd"/>
      <w:r>
        <w:t>, but just finds out that the placement has to end.</w:t>
      </w:r>
    </w:p>
    <w:p w14:paraId="40587467" w14:textId="1C7677D3" w:rsidR="00F73DF0" w:rsidRDefault="00F73DF0" w:rsidP="005D3545"/>
    <w:p w14:paraId="07DF9C6B" w14:textId="7188E74B" w:rsidR="00F73DF0" w:rsidRDefault="00F73DF0" w:rsidP="005D3545">
      <w:r>
        <w:t xml:space="preserve">Scenario </w:t>
      </w:r>
      <w:r w:rsidR="00AF2ED4">
        <w:t>5</w:t>
      </w:r>
      <w:r>
        <w:t>: Student finds out their best friend was just in a car accident</w:t>
      </w:r>
    </w:p>
    <w:p w14:paraId="2C1E2B13" w14:textId="1C673113" w:rsidR="004A66C2" w:rsidRDefault="004A66C2" w:rsidP="005D3545"/>
    <w:p w14:paraId="3DD27015" w14:textId="6BB4BB3F" w:rsidR="004A66C2" w:rsidRDefault="004A66C2" w:rsidP="005D3545">
      <w:r>
        <w:t xml:space="preserve">Scenario 6: student at school commits suicide </w:t>
      </w:r>
    </w:p>
    <w:sectPr w:rsidR="004A66C2">
      <w:pgSz w:w="12240" w:h="15840"/>
      <w:pgMar w:top="639" w:right="1440" w:bottom="666"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843CD"/>
    <w:multiLevelType w:val="hybridMultilevel"/>
    <w:tmpl w:val="DA8A9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2D11D4"/>
    <w:multiLevelType w:val="hybridMultilevel"/>
    <w:tmpl w:val="DB109DB4"/>
    <w:lvl w:ilvl="0" w:tplc="B0E60332">
      <w:start w:val="3"/>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A71131"/>
    <w:multiLevelType w:val="hybridMultilevel"/>
    <w:tmpl w:val="755CB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141662"/>
    <w:multiLevelType w:val="hybridMultilevel"/>
    <w:tmpl w:val="D0F4C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EF474D"/>
    <w:multiLevelType w:val="hybridMultilevel"/>
    <w:tmpl w:val="164CC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7D0D9F"/>
    <w:multiLevelType w:val="hybridMultilevel"/>
    <w:tmpl w:val="57ACF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503994">
    <w:abstractNumId w:val="0"/>
  </w:num>
  <w:num w:numId="2" w16cid:durableId="662440702">
    <w:abstractNumId w:val="5"/>
  </w:num>
  <w:num w:numId="3" w16cid:durableId="1536700601">
    <w:abstractNumId w:val="3"/>
  </w:num>
  <w:num w:numId="4" w16cid:durableId="1403023846">
    <w:abstractNumId w:val="4"/>
  </w:num>
  <w:num w:numId="5" w16cid:durableId="1231111968">
    <w:abstractNumId w:val="2"/>
  </w:num>
  <w:num w:numId="6" w16cid:durableId="2874011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proofState w:spelling="clean"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41D"/>
    <w:rsid w:val="00040D88"/>
    <w:rsid w:val="00051538"/>
    <w:rsid w:val="000B51BA"/>
    <w:rsid w:val="00175B4F"/>
    <w:rsid w:val="00186E7F"/>
    <w:rsid w:val="001F565B"/>
    <w:rsid w:val="0029779F"/>
    <w:rsid w:val="002B1627"/>
    <w:rsid w:val="002E043A"/>
    <w:rsid w:val="00323CDD"/>
    <w:rsid w:val="0041084D"/>
    <w:rsid w:val="00426B6D"/>
    <w:rsid w:val="004563F4"/>
    <w:rsid w:val="004A66C2"/>
    <w:rsid w:val="004B6AC4"/>
    <w:rsid w:val="004E0CA1"/>
    <w:rsid w:val="00515B3A"/>
    <w:rsid w:val="00525EF3"/>
    <w:rsid w:val="005346D3"/>
    <w:rsid w:val="00557B7E"/>
    <w:rsid w:val="005D3545"/>
    <w:rsid w:val="00637803"/>
    <w:rsid w:val="00664400"/>
    <w:rsid w:val="006653F0"/>
    <w:rsid w:val="00673BE5"/>
    <w:rsid w:val="006C29F2"/>
    <w:rsid w:val="006D465D"/>
    <w:rsid w:val="006D6431"/>
    <w:rsid w:val="007066A3"/>
    <w:rsid w:val="00723D4A"/>
    <w:rsid w:val="00753234"/>
    <w:rsid w:val="0078699E"/>
    <w:rsid w:val="007D4B91"/>
    <w:rsid w:val="008B7BDE"/>
    <w:rsid w:val="008F4744"/>
    <w:rsid w:val="008F51A8"/>
    <w:rsid w:val="00904A90"/>
    <w:rsid w:val="009401B9"/>
    <w:rsid w:val="00952BB5"/>
    <w:rsid w:val="00A236D5"/>
    <w:rsid w:val="00A639D5"/>
    <w:rsid w:val="00A812E9"/>
    <w:rsid w:val="00AF0F47"/>
    <w:rsid w:val="00AF2ED4"/>
    <w:rsid w:val="00B0710F"/>
    <w:rsid w:val="00B51073"/>
    <w:rsid w:val="00B738C7"/>
    <w:rsid w:val="00BA2826"/>
    <w:rsid w:val="00BE255A"/>
    <w:rsid w:val="00C03428"/>
    <w:rsid w:val="00C1441D"/>
    <w:rsid w:val="00C413BD"/>
    <w:rsid w:val="00C865A8"/>
    <w:rsid w:val="00D13074"/>
    <w:rsid w:val="00D853F0"/>
    <w:rsid w:val="00DE65FD"/>
    <w:rsid w:val="00E05027"/>
    <w:rsid w:val="00E1628F"/>
    <w:rsid w:val="00E970F7"/>
    <w:rsid w:val="00EA64D0"/>
    <w:rsid w:val="00F07B55"/>
    <w:rsid w:val="00F42759"/>
    <w:rsid w:val="00F73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F3508"/>
  <w15:docId w15:val="{F3A961EE-C197-274A-AF22-AF3668994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D042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Pr>
  </w:style>
  <w:style w:type="character" w:styleId="Hyperlink">
    <w:name w:val="Hyperlink"/>
    <w:basedOn w:val="DefaultParagraphFont"/>
    <w:uiPriority w:val="99"/>
    <w:unhideWhenUsed/>
    <w:rsid w:val="00F42759"/>
    <w:rPr>
      <w:color w:val="0563C1" w:themeColor="hyperlink"/>
      <w:u w:val="single"/>
    </w:rPr>
  </w:style>
  <w:style w:type="character" w:styleId="UnresolvedMention">
    <w:name w:val="Unresolved Mention"/>
    <w:basedOn w:val="DefaultParagraphFont"/>
    <w:uiPriority w:val="99"/>
    <w:semiHidden/>
    <w:unhideWhenUsed/>
    <w:rsid w:val="00F42759"/>
    <w:rPr>
      <w:color w:val="605E5C"/>
      <w:shd w:val="clear" w:color="auto" w:fill="E1DFDD"/>
    </w:rPr>
  </w:style>
  <w:style w:type="character" w:customStyle="1" w:styleId="textlayer--absolute">
    <w:name w:val="textlayer--absolute"/>
    <w:basedOn w:val="DefaultParagraphFont"/>
    <w:rsid w:val="00175B4F"/>
  </w:style>
  <w:style w:type="paragraph" w:styleId="ListParagraph">
    <w:name w:val="List Paragraph"/>
    <w:basedOn w:val="Normal"/>
    <w:uiPriority w:val="34"/>
    <w:qFormat/>
    <w:rsid w:val="00175B4F"/>
    <w:pPr>
      <w:ind w:left="720"/>
      <w:contextualSpacing/>
    </w:pPr>
  </w:style>
  <w:style w:type="character" w:styleId="FollowedHyperlink">
    <w:name w:val="FollowedHyperlink"/>
    <w:basedOn w:val="DefaultParagraphFont"/>
    <w:uiPriority w:val="99"/>
    <w:semiHidden/>
    <w:unhideWhenUsed/>
    <w:rsid w:val="008B7BDE"/>
    <w:rPr>
      <w:color w:val="954F72" w:themeColor="followedHyperlink"/>
      <w:u w:val="single"/>
    </w:rPr>
  </w:style>
  <w:style w:type="paragraph" w:styleId="NormalWeb">
    <w:name w:val="Normal (Web)"/>
    <w:basedOn w:val="Normal"/>
    <w:uiPriority w:val="99"/>
    <w:semiHidden/>
    <w:unhideWhenUsed/>
    <w:rsid w:val="00E970F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46585">
      <w:bodyDiv w:val="1"/>
      <w:marLeft w:val="0"/>
      <w:marRight w:val="0"/>
      <w:marTop w:val="0"/>
      <w:marBottom w:val="0"/>
      <w:divBdr>
        <w:top w:val="none" w:sz="0" w:space="0" w:color="auto"/>
        <w:left w:val="none" w:sz="0" w:space="0" w:color="auto"/>
        <w:bottom w:val="none" w:sz="0" w:space="0" w:color="auto"/>
        <w:right w:val="none" w:sz="0" w:space="0" w:color="auto"/>
      </w:divBdr>
      <w:divsChild>
        <w:div w:id="155388422">
          <w:marLeft w:val="0"/>
          <w:marRight w:val="0"/>
          <w:marTop w:val="0"/>
          <w:marBottom w:val="0"/>
          <w:divBdr>
            <w:top w:val="none" w:sz="0" w:space="0" w:color="auto"/>
            <w:left w:val="none" w:sz="0" w:space="0" w:color="auto"/>
            <w:bottom w:val="none" w:sz="0" w:space="0" w:color="auto"/>
            <w:right w:val="none" w:sz="0" w:space="0" w:color="auto"/>
          </w:divBdr>
          <w:divsChild>
            <w:div w:id="272908790">
              <w:marLeft w:val="0"/>
              <w:marRight w:val="0"/>
              <w:marTop w:val="0"/>
              <w:marBottom w:val="0"/>
              <w:divBdr>
                <w:top w:val="none" w:sz="0" w:space="0" w:color="auto"/>
                <w:left w:val="none" w:sz="0" w:space="0" w:color="auto"/>
                <w:bottom w:val="none" w:sz="0" w:space="0" w:color="auto"/>
                <w:right w:val="none" w:sz="0" w:space="0" w:color="auto"/>
              </w:divBdr>
              <w:divsChild>
                <w:div w:id="779371181">
                  <w:marLeft w:val="0"/>
                  <w:marRight w:val="0"/>
                  <w:marTop w:val="0"/>
                  <w:marBottom w:val="0"/>
                  <w:divBdr>
                    <w:top w:val="none" w:sz="0" w:space="0" w:color="auto"/>
                    <w:left w:val="none" w:sz="0" w:space="0" w:color="auto"/>
                    <w:bottom w:val="none" w:sz="0" w:space="0" w:color="auto"/>
                    <w:right w:val="none" w:sz="0" w:space="0" w:color="auto"/>
                  </w:divBdr>
                  <w:divsChild>
                    <w:div w:id="176025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868628">
              <w:marLeft w:val="0"/>
              <w:marRight w:val="0"/>
              <w:marTop w:val="0"/>
              <w:marBottom w:val="0"/>
              <w:divBdr>
                <w:top w:val="none" w:sz="0" w:space="0" w:color="auto"/>
                <w:left w:val="none" w:sz="0" w:space="0" w:color="auto"/>
                <w:bottom w:val="none" w:sz="0" w:space="0" w:color="auto"/>
                <w:right w:val="none" w:sz="0" w:space="0" w:color="auto"/>
              </w:divBdr>
              <w:divsChild>
                <w:div w:id="98372722">
                  <w:marLeft w:val="0"/>
                  <w:marRight w:val="0"/>
                  <w:marTop w:val="0"/>
                  <w:marBottom w:val="0"/>
                  <w:divBdr>
                    <w:top w:val="none" w:sz="0" w:space="0" w:color="auto"/>
                    <w:left w:val="none" w:sz="0" w:space="0" w:color="auto"/>
                    <w:bottom w:val="none" w:sz="0" w:space="0" w:color="auto"/>
                    <w:right w:val="none" w:sz="0" w:space="0" w:color="auto"/>
                  </w:divBdr>
                  <w:divsChild>
                    <w:div w:id="542180422">
                      <w:marLeft w:val="0"/>
                      <w:marRight w:val="0"/>
                      <w:marTop w:val="0"/>
                      <w:marBottom w:val="0"/>
                      <w:divBdr>
                        <w:top w:val="none" w:sz="0" w:space="0" w:color="auto"/>
                        <w:left w:val="none" w:sz="0" w:space="0" w:color="auto"/>
                        <w:bottom w:val="none" w:sz="0" w:space="0" w:color="auto"/>
                        <w:right w:val="none" w:sz="0" w:space="0" w:color="auto"/>
                      </w:divBdr>
                      <w:divsChild>
                        <w:div w:id="204918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4328280">
      <w:bodyDiv w:val="1"/>
      <w:marLeft w:val="0"/>
      <w:marRight w:val="0"/>
      <w:marTop w:val="0"/>
      <w:marBottom w:val="0"/>
      <w:divBdr>
        <w:top w:val="none" w:sz="0" w:space="0" w:color="auto"/>
        <w:left w:val="none" w:sz="0" w:space="0" w:color="auto"/>
        <w:bottom w:val="none" w:sz="0" w:space="0" w:color="auto"/>
        <w:right w:val="none" w:sz="0" w:space="0" w:color="auto"/>
      </w:divBdr>
      <w:divsChild>
        <w:div w:id="1484616109">
          <w:marLeft w:val="0"/>
          <w:marRight w:val="0"/>
          <w:marTop w:val="0"/>
          <w:marBottom w:val="0"/>
          <w:divBdr>
            <w:top w:val="none" w:sz="0" w:space="0" w:color="auto"/>
            <w:left w:val="none" w:sz="0" w:space="0" w:color="auto"/>
            <w:bottom w:val="none" w:sz="0" w:space="0" w:color="auto"/>
            <w:right w:val="none" w:sz="0" w:space="0" w:color="auto"/>
          </w:divBdr>
          <w:divsChild>
            <w:div w:id="366640462">
              <w:marLeft w:val="0"/>
              <w:marRight w:val="0"/>
              <w:marTop w:val="0"/>
              <w:marBottom w:val="0"/>
              <w:divBdr>
                <w:top w:val="none" w:sz="0" w:space="0" w:color="auto"/>
                <w:left w:val="none" w:sz="0" w:space="0" w:color="auto"/>
                <w:bottom w:val="none" w:sz="0" w:space="0" w:color="auto"/>
                <w:right w:val="none" w:sz="0" w:space="0" w:color="auto"/>
              </w:divBdr>
              <w:divsChild>
                <w:div w:id="1930385578">
                  <w:marLeft w:val="0"/>
                  <w:marRight w:val="0"/>
                  <w:marTop w:val="0"/>
                  <w:marBottom w:val="0"/>
                  <w:divBdr>
                    <w:top w:val="none" w:sz="0" w:space="0" w:color="auto"/>
                    <w:left w:val="none" w:sz="0" w:space="0" w:color="auto"/>
                    <w:bottom w:val="none" w:sz="0" w:space="0" w:color="auto"/>
                    <w:right w:val="none" w:sz="0" w:space="0" w:color="auto"/>
                  </w:divBdr>
                  <w:divsChild>
                    <w:div w:id="89424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934925">
      <w:bodyDiv w:val="1"/>
      <w:marLeft w:val="0"/>
      <w:marRight w:val="0"/>
      <w:marTop w:val="0"/>
      <w:marBottom w:val="0"/>
      <w:divBdr>
        <w:top w:val="none" w:sz="0" w:space="0" w:color="auto"/>
        <w:left w:val="none" w:sz="0" w:space="0" w:color="auto"/>
        <w:bottom w:val="none" w:sz="0" w:space="0" w:color="auto"/>
        <w:right w:val="none" w:sz="0" w:space="0" w:color="auto"/>
      </w:divBdr>
      <w:divsChild>
        <w:div w:id="1773011679">
          <w:marLeft w:val="0"/>
          <w:marRight w:val="0"/>
          <w:marTop w:val="0"/>
          <w:marBottom w:val="0"/>
          <w:divBdr>
            <w:top w:val="none" w:sz="0" w:space="0" w:color="auto"/>
            <w:left w:val="none" w:sz="0" w:space="0" w:color="auto"/>
            <w:bottom w:val="none" w:sz="0" w:space="0" w:color="auto"/>
            <w:right w:val="none" w:sz="0" w:space="0" w:color="auto"/>
          </w:divBdr>
          <w:divsChild>
            <w:div w:id="389042244">
              <w:marLeft w:val="0"/>
              <w:marRight w:val="0"/>
              <w:marTop w:val="0"/>
              <w:marBottom w:val="0"/>
              <w:divBdr>
                <w:top w:val="none" w:sz="0" w:space="0" w:color="auto"/>
                <w:left w:val="none" w:sz="0" w:space="0" w:color="auto"/>
                <w:bottom w:val="none" w:sz="0" w:space="0" w:color="auto"/>
                <w:right w:val="none" w:sz="0" w:space="0" w:color="auto"/>
              </w:divBdr>
              <w:divsChild>
                <w:div w:id="1599406327">
                  <w:marLeft w:val="0"/>
                  <w:marRight w:val="0"/>
                  <w:marTop w:val="0"/>
                  <w:marBottom w:val="0"/>
                  <w:divBdr>
                    <w:top w:val="none" w:sz="0" w:space="0" w:color="auto"/>
                    <w:left w:val="none" w:sz="0" w:space="0" w:color="auto"/>
                    <w:bottom w:val="none" w:sz="0" w:space="0" w:color="auto"/>
                    <w:right w:val="none" w:sz="0" w:space="0" w:color="auto"/>
                  </w:divBdr>
                  <w:divsChild>
                    <w:div w:id="4605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910580">
              <w:marLeft w:val="0"/>
              <w:marRight w:val="0"/>
              <w:marTop w:val="0"/>
              <w:marBottom w:val="0"/>
              <w:divBdr>
                <w:top w:val="none" w:sz="0" w:space="0" w:color="auto"/>
                <w:left w:val="none" w:sz="0" w:space="0" w:color="auto"/>
                <w:bottom w:val="none" w:sz="0" w:space="0" w:color="auto"/>
                <w:right w:val="none" w:sz="0" w:space="0" w:color="auto"/>
              </w:divBdr>
              <w:divsChild>
                <w:div w:id="762844326">
                  <w:marLeft w:val="0"/>
                  <w:marRight w:val="0"/>
                  <w:marTop w:val="0"/>
                  <w:marBottom w:val="0"/>
                  <w:divBdr>
                    <w:top w:val="none" w:sz="0" w:space="0" w:color="auto"/>
                    <w:left w:val="none" w:sz="0" w:space="0" w:color="auto"/>
                    <w:bottom w:val="none" w:sz="0" w:space="0" w:color="auto"/>
                    <w:right w:val="none" w:sz="0" w:space="0" w:color="auto"/>
                  </w:divBdr>
                  <w:divsChild>
                    <w:div w:id="1757899214">
                      <w:marLeft w:val="0"/>
                      <w:marRight w:val="0"/>
                      <w:marTop w:val="0"/>
                      <w:marBottom w:val="0"/>
                      <w:divBdr>
                        <w:top w:val="none" w:sz="0" w:space="0" w:color="auto"/>
                        <w:left w:val="none" w:sz="0" w:space="0" w:color="auto"/>
                        <w:bottom w:val="none" w:sz="0" w:space="0" w:color="auto"/>
                        <w:right w:val="none" w:sz="0" w:space="0" w:color="auto"/>
                      </w:divBdr>
                      <w:divsChild>
                        <w:div w:id="181713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choolcounselor.org/getmedia/7428a787-a452-4abb-afec-d78ec77870cd/Mindsets-Behaviors.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1VuSxbdSyCXdNTl4eKIxK2fg7w==">AMUW2mWUKdPOKNMO4Vc4cpCLeYGD6v5U/zM86xhGfyDosqYvKp9kOaLSWOj6ZMqnNDQZV2GczTKN+//9Fd7FIlSrmE8LH2ozBK9z3Jzcv1ZnCZEj53HyR5Q=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5</Pages>
  <Words>1724</Words>
  <Characters>9829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Street</dc:creator>
  <cp:keywords/>
  <dc:description/>
  <cp:lastModifiedBy>Seth Eby</cp:lastModifiedBy>
  <cp:revision>9</cp:revision>
  <dcterms:created xsi:type="dcterms:W3CDTF">2023-02-05T19:20:00Z</dcterms:created>
  <dcterms:modified xsi:type="dcterms:W3CDTF">2023-02-05T22:39:00Z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2023-02-05T19:19:20Z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c30d923e-84ce-4629-b8e1-173c65238acb</vt:lpwstr>
  </property>
  <property fmtid="{D5CDD505-2E9C-101B-9397-08002B2CF9AE}" pid="8" name="MSIP_Label_460f4a70-4b6c-4bd4-a002-31edb9c00abe_ContentBits">
    <vt:lpwstr>0</vt:lpwstr>
  </property>
</Properties>
</file>