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1655C" w14:textId="77777777" w:rsidR="00385F77" w:rsidRDefault="00385F77" w:rsidP="00385F77">
      <w:pPr>
        <w:jc w:val="center"/>
        <w:rPr>
          <w:rFonts w:ascii="Times New Roman" w:hAnsi="Times New Roman" w:cs="Times New Roman"/>
          <w:b/>
          <w:bCs/>
        </w:rPr>
      </w:pPr>
    </w:p>
    <w:p w14:paraId="3755D20C" w14:textId="77777777" w:rsidR="00385F77" w:rsidRDefault="00385F77" w:rsidP="00385F77">
      <w:pPr>
        <w:jc w:val="center"/>
        <w:rPr>
          <w:rFonts w:ascii="Times New Roman" w:hAnsi="Times New Roman" w:cs="Times New Roman"/>
          <w:b/>
          <w:bCs/>
        </w:rPr>
      </w:pPr>
    </w:p>
    <w:p w14:paraId="14F00ECF" w14:textId="77777777" w:rsidR="00385F77" w:rsidRDefault="00385F77" w:rsidP="00385F77">
      <w:pPr>
        <w:jc w:val="center"/>
        <w:rPr>
          <w:rFonts w:ascii="Times New Roman" w:hAnsi="Times New Roman" w:cs="Times New Roman"/>
          <w:b/>
          <w:bCs/>
        </w:rPr>
      </w:pPr>
    </w:p>
    <w:p w14:paraId="184B64EE" w14:textId="77777777" w:rsidR="00385F77" w:rsidRDefault="00385F77" w:rsidP="00385F77">
      <w:pPr>
        <w:jc w:val="center"/>
        <w:rPr>
          <w:rFonts w:ascii="Times New Roman" w:hAnsi="Times New Roman" w:cs="Times New Roman"/>
          <w:b/>
          <w:bCs/>
        </w:rPr>
      </w:pPr>
    </w:p>
    <w:p w14:paraId="0436B79A" w14:textId="77777777" w:rsidR="00385F77" w:rsidRDefault="00385F77" w:rsidP="00385F77">
      <w:pPr>
        <w:jc w:val="center"/>
        <w:rPr>
          <w:rFonts w:ascii="Times New Roman" w:hAnsi="Times New Roman" w:cs="Times New Roman"/>
          <w:b/>
          <w:bCs/>
        </w:rPr>
      </w:pPr>
    </w:p>
    <w:p w14:paraId="02DC84BD" w14:textId="77777777" w:rsidR="00385F77" w:rsidRDefault="00385F77" w:rsidP="00385F77">
      <w:pPr>
        <w:jc w:val="center"/>
        <w:rPr>
          <w:rFonts w:ascii="Times New Roman" w:hAnsi="Times New Roman" w:cs="Times New Roman"/>
          <w:b/>
          <w:bCs/>
        </w:rPr>
      </w:pPr>
    </w:p>
    <w:p w14:paraId="1955184E" w14:textId="77777777" w:rsidR="00385F77" w:rsidRDefault="00385F77" w:rsidP="00385F77">
      <w:pPr>
        <w:jc w:val="center"/>
        <w:rPr>
          <w:rFonts w:ascii="Times New Roman" w:hAnsi="Times New Roman" w:cs="Times New Roman"/>
          <w:b/>
          <w:bCs/>
        </w:rPr>
      </w:pPr>
    </w:p>
    <w:p w14:paraId="31755E66" w14:textId="77777777" w:rsidR="00385F77" w:rsidRDefault="00385F77" w:rsidP="00385F77">
      <w:pPr>
        <w:jc w:val="center"/>
        <w:rPr>
          <w:rFonts w:ascii="Times New Roman" w:hAnsi="Times New Roman" w:cs="Times New Roman"/>
          <w:b/>
          <w:bCs/>
        </w:rPr>
      </w:pPr>
    </w:p>
    <w:p w14:paraId="3C1AAC3B" w14:textId="77777777" w:rsidR="00385F77" w:rsidRDefault="00385F77" w:rsidP="00385F77">
      <w:pPr>
        <w:jc w:val="center"/>
        <w:rPr>
          <w:rFonts w:ascii="Times New Roman" w:hAnsi="Times New Roman" w:cs="Times New Roman"/>
          <w:b/>
          <w:bCs/>
        </w:rPr>
      </w:pPr>
    </w:p>
    <w:p w14:paraId="4834B4B7" w14:textId="168EB57F" w:rsidR="00385F77" w:rsidRDefault="00385F77" w:rsidP="00385F77">
      <w:pPr>
        <w:jc w:val="center"/>
        <w:rPr>
          <w:rFonts w:ascii="Times New Roman" w:hAnsi="Times New Roman" w:cs="Times New Roman"/>
          <w:b/>
          <w:bCs/>
        </w:rPr>
      </w:pPr>
    </w:p>
    <w:p w14:paraId="2905A467" w14:textId="77777777" w:rsidR="00385F77" w:rsidRDefault="00385F77" w:rsidP="00385F77">
      <w:pPr>
        <w:jc w:val="center"/>
        <w:rPr>
          <w:rFonts w:ascii="Times New Roman" w:hAnsi="Times New Roman" w:cs="Times New Roman"/>
          <w:b/>
          <w:bCs/>
        </w:rPr>
      </w:pPr>
    </w:p>
    <w:p w14:paraId="5880C7AD" w14:textId="1D384B26" w:rsidR="00385F77" w:rsidRDefault="00327D3E" w:rsidP="00385F77">
      <w:pPr>
        <w:jc w:val="center"/>
        <w:rPr>
          <w:rFonts w:ascii="Times New Roman" w:hAnsi="Times New Roman" w:cs="Times New Roman"/>
          <w:b/>
          <w:bCs/>
        </w:rPr>
      </w:pPr>
      <w:r>
        <w:rPr>
          <w:rFonts w:ascii="Times New Roman" w:hAnsi="Times New Roman" w:cs="Times New Roman"/>
          <w:b/>
          <w:bCs/>
        </w:rPr>
        <w:t>Building A Research Design Assignment</w:t>
      </w:r>
    </w:p>
    <w:p w14:paraId="5F7923E5" w14:textId="77777777" w:rsidR="00385F77" w:rsidRDefault="00385F77" w:rsidP="00385F77">
      <w:pPr>
        <w:jc w:val="center"/>
        <w:rPr>
          <w:rFonts w:ascii="Times New Roman" w:hAnsi="Times New Roman" w:cs="Times New Roman"/>
          <w:b/>
          <w:bCs/>
        </w:rPr>
      </w:pPr>
    </w:p>
    <w:p w14:paraId="4562DF2F" w14:textId="77777777" w:rsidR="00385F77" w:rsidRDefault="00385F77" w:rsidP="00385F77">
      <w:pPr>
        <w:spacing w:line="360" w:lineRule="auto"/>
        <w:jc w:val="center"/>
        <w:rPr>
          <w:rFonts w:ascii="Times New Roman" w:hAnsi="Times New Roman" w:cs="Times New Roman"/>
        </w:rPr>
      </w:pPr>
      <w:r>
        <w:rPr>
          <w:rFonts w:ascii="Times New Roman" w:hAnsi="Times New Roman" w:cs="Times New Roman"/>
        </w:rPr>
        <w:t>Seth Eby</w:t>
      </w:r>
    </w:p>
    <w:p w14:paraId="7D18E37D" w14:textId="77777777" w:rsidR="00385F77" w:rsidRPr="003D4674" w:rsidRDefault="00385F77" w:rsidP="00385F77">
      <w:pPr>
        <w:spacing w:line="360" w:lineRule="auto"/>
        <w:jc w:val="center"/>
        <w:rPr>
          <w:rFonts w:ascii="Times New Roman" w:hAnsi="Times New Roman" w:cs="Times New Roman"/>
        </w:rPr>
      </w:pPr>
      <w:r>
        <w:rPr>
          <w:rFonts w:ascii="Times New Roman" w:hAnsi="Times New Roman" w:cs="Times New Roman"/>
        </w:rPr>
        <w:t>Department of School Counseling, Liberty University</w:t>
      </w:r>
    </w:p>
    <w:p w14:paraId="3EDC354F" w14:textId="6BD1F95F" w:rsidR="00385F77" w:rsidRDefault="00385F77" w:rsidP="00385F77">
      <w:pPr>
        <w:spacing w:before="90" w:after="90" w:line="360" w:lineRule="auto"/>
        <w:jc w:val="center"/>
        <w:outlineLvl w:val="0"/>
        <w:rPr>
          <w:rFonts w:ascii="Times New Roman" w:eastAsia="Times New Roman" w:hAnsi="Times New Roman" w:cs="Times New Roman"/>
          <w:color w:val="222222"/>
          <w:kern w:val="36"/>
        </w:rPr>
      </w:pPr>
      <w:r w:rsidRPr="003D4674">
        <w:rPr>
          <w:rFonts w:ascii="Times New Roman" w:eastAsia="Times New Roman" w:hAnsi="Times New Roman" w:cs="Times New Roman"/>
          <w:color w:val="222222"/>
          <w:kern w:val="36"/>
        </w:rPr>
        <w:t>CO</w:t>
      </w:r>
      <w:r w:rsidR="007D3B6F">
        <w:rPr>
          <w:rFonts w:ascii="Times New Roman" w:eastAsia="Times New Roman" w:hAnsi="Times New Roman" w:cs="Times New Roman"/>
          <w:color w:val="222222"/>
          <w:kern w:val="36"/>
        </w:rPr>
        <w:t>UC515: Research and Program Evaluation (D01)</w:t>
      </w:r>
    </w:p>
    <w:p w14:paraId="20F5FE21" w14:textId="479C96D0" w:rsidR="00385F77" w:rsidRDefault="00385F77" w:rsidP="00385F77">
      <w:pPr>
        <w:spacing w:before="90" w:after="90" w:line="360" w:lineRule="auto"/>
        <w:jc w:val="center"/>
        <w:outlineLvl w:val="0"/>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 xml:space="preserve">Dr. </w:t>
      </w:r>
      <w:r w:rsidR="007D3B6F">
        <w:rPr>
          <w:rFonts w:ascii="Times New Roman" w:eastAsia="Times New Roman" w:hAnsi="Times New Roman" w:cs="Times New Roman"/>
          <w:color w:val="222222"/>
          <w:kern w:val="36"/>
        </w:rPr>
        <w:t>Jeffrey McCarthy</w:t>
      </w:r>
    </w:p>
    <w:p w14:paraId="27FD2123" w14:textId="47FED719" w:rsidR="004D74A6" w:rsidRDefault="007D3B6F" w:rsidP="00385F77">
      <w:pPr>
        <w:jc w:val="center"/>
        <w:rPr>
          <w:rFonts w:ascii="Times New Roman" w:eastAsia="Times New Roman" w:hAnsi="Times New Roman" w:cs="Times New Roman"/>
          <w:color w:val="222222"/>
          <w:kern w:val="36"/>
        </w:rPr>
      </w:pPr>
      <w:r>
        <w:rPr>
          <w:rFonts w:ascii="Times New Roman" w:eastAsia="Times New Roman" w:hAnsi="Times New Roman" w:cs="Times New Roman"/>
          <w:color w:val="222222"/>
          <w:kern w:val="36"/>
        </w:rPr>
        <w:t xml:space="preserve">July </w:t>
      </w:r>
      <w:r w:rsidR="006E4C90">
        <w:rPr>
          <w:rFonts w:ascii="Times New Roman" w:eastAsia="Times New Roman" w:hAnsi="Times New Roman" w:cs="Times New Roman"/>
          <w:color w:val="222222"/>
          <w:kern w:val="36"/>
        </w:rPr>
        <w:t>30</w:t>
      </w:r>
      <w:r>
        <w:rPr>
          <w:rFonts w:ascii="Times New Roman" w:eastAsia="Times New Roman" w:hAnsi="Times New Roman" w:cs="Times New Roman"/>
          <w:color w:val="222222"/>
          <w:kern w:val="36"/>
        </w:rPr>
        <w:t>, 2023</w:t>
      </w:r>
    </w:p>
    <w:p w14:paraId="6E0072F8" w14:textId="22478144" w:rsidR="00385F77" w:rsidRDefault="00385F77" w:rsidP="00385F77">
      <w:pPr>
        <w:jc w:val="center"/>
        <w:rPr>
          <w:rFonts w:ascii="Times New Roman" w:eastAsia="Times New Roman" w:hAnsi="Times New Roman" w:cs="Times New Roman"/>
          <w:color w:val="222222"/>
          <w:kern w:val="36"/>
        </w:rPr>
      </w:pPr>
    </w:p>
    <w:p w14:paraId="2C36DA35" w14:textId="4F5DE830" w:rsidR="00385F77" w:rsidRDefault="00385F77" w:rsidP="00385F77">
      <w:pPr>
        <w:jc w:val="center"/>
        <w:rPr>
          <w:rFonts w:ascii="Times New Roman" w:eastAsia="Times New Roman" w:hAnsi="Times New Roman" w:cs="Times New Roman"/>
          <w:color w:val="222222"/>
          <w:kern w:val="36"/>
        </w:rPr>
      </w:pPr>
    </w:p>
    <w:p w14:paraId="60A15779" w14:textId="28A59539" w:rsidR="00385F77" w:rsidRDefault="00385F77" w:rsidP="00385F77">
      <w:pPr>
        <w:jc w:val="center"/>
        <w:rPr>
          <w:rFonts w:ascii="Times New Roman" w:eastAsia="Times New Roman" w:hAnsi="Times New Roman" w:cs="Times New Roman"/>
          <w:color w:val="222222"/>
          <w:kern w:val="36"/>
        </w:rPr>
      </w:pPr>
    </w:p>
    <w:p w14:paraId="735A847F" w14:textId="7299DF57" w:rsidR="00385F77" w:rsidRDefault="00385F77" w:rsidP="00385F77">
      <w:pPr>
        <w:jc w:val="center"/>
        <w:rPr>
          <w:rFonts w:ascii="Times New Roman" w:eastAsia="Times New Roman" w:hAnsi="Times New Roman" w:cs="Times New Roman"/>
          <w:color w:val="222222"/>
          <w:kern w:val="36"/>
        </w:rPr>
      </w:pPr>
    </w:p>
    <w:p w14:paraId="1419F954" w14:textId="437ED492" w:rsidR="00385F77" w:rsidRDefault="00385F77" w:rsidP="00385F77">
      <w:pPr>
        <w:jc w:val="center"/>
        <w:rPr>
          <w:rFonts w:ascii="Times New Roman" w:eastAsia="Times New Roman" w:hAnsi="Times New Roman" w:cs="Times New Roman"/>
          <w:color w:val="222222"/>
          <w:kern w:val="36"/>
        </w:rPr>
      </w:pPr>
    </w:p>
    <w:p w14:paraId="73ADC2B2" w14:textId="6C1328D0" w:rsidR="00385F77" w:rsidRDefault="00385F77" w:rsidP="00385F77">
      <w:pPr>
        <w:jc w:val="center"/>
        <w:rPr>
          <w:rFonts w:ascii="Times New Roman" w:eastAsia="Times New Roman" w:hAnsi="Times New Roman" w:cs="Times New Roman"/>
          <w:color w:val="222222"/>
          <w:kern w:val="36"/>
        </w:rPr>
      </w:pPr>
    </w:p>
    <w:p w14:paraId="3611A109" w14:textId="5D5B9848" w:rsidR="00385F77" w:rsidRDefault="00385F77" w:rsidP="00385F77">
      <w:pPr>
        <w:jc w:val="center"/>
        <w:rPr>
          <w:rFonts w:ascii="Times New Roman" w:eastAsia="Times New Roman" w:hAnsi="Times New Roman" w:cs="Times New Roman"/>
          <w:color w:val="222222"/>
          <w:kern w:val="36"/>
        </w:rPr>
      </w:pPr>
    </w:p>
    <w:p w14:paraId="1DEDDCF9" w14:textId="4942F5A1" w:rsidR="00385F77" w:rsidRDefault="00385F77" w:rsidP="00385F77">
      <w:pPr>
        <w:jc w:val="center"/>
        <w:rPr>
          <w:rFonts w:ascii="Times New Roman" w:eastAsia="Times New Roman" w:hAnsi="Times New Roman" w:cs="Times New Roman"/>
          <w:color w:val="222222"/>
          <w:kern w:val="36"/>
        </w:rPr>
      </w:pPr>
    </w:p>
    <w:p w14:paraId="28D5EBAB" w14:textId="31BED238" w:rsidR="00385F77" w:rsidRDefault="00385F77" w:rsidP="00385F77">
      <w:pPr>
        <w:jc w:val="center"/>
        <w:rPr>
          <w:rFonts w:ascii="Times New Roman" w:eastAsia="Times New Roman" w:hAnsi="Times New Roman" w:cs="Times New Roman"/>
          <w:color w:val="222222"/>
          <w:kern w:val="36"/>
        </w:rPr>
      </w:pPr>
    </w:p>
    <w:p w14:paraId="009372AF" w14:textId="33A349DD" w:rsidR="00385F77" w:rsidRDefault="00385F77" w:rsidP="00385F77">
      <w:pPr>
        <w:jc w:val="center"/>
        <w:rPr>
          <w:rFonts w:ascii="Times New Roman" w:eastAsia="Times New Roman" w:hAnsi="Times New Roman" w:cs="Times New Roman"/>
          <w:color w:val="222222"/>
          <w:kern w:val="36"/>
        </w:rPr>
      </w:pPr>
    </w:p>
    <w:p w14:paraId="1A557629" w14:textId="5BA2BDD3" w:rsidR="00385F77" w:rsidRDefault="00385F77" w:rsidP="00385F77">
      <w:pPr>
        <w:jc w:val="center"/>
        <w:rPr>
          <w:rFonts w:ascii="Times New Roman" w:eastAsia="Times New Roman" w:hAnsi="Times New Roman" w:cs="Times New Roman"/>
          <w:color w:val="222222"/>
          <w:kern w:val="36"/>
        </w:rPr>
      </w:pPr>
    </w:p>
    <w:p w14:paraId="2697680C" w14:textId="197F4B36" w:rsidR="00385F77" w:rsidRDefault="00385F77" w:rsidP="00385F77">
      <w:pPr>
        <w:jc w:val="center"/>
        <w:rPr>
          <w:rFonts w:ascii="Times New Roman" w:eastAsia="Times New Roman" w:hAnsi="Times New Roman" w:cs="Times New Roman"/>
          <w:color w:val="222222"/>
          <w:kern w:val="36"/>
        </w:rPr>
      </w:pPr>
    </w:p>
    <w:p w14:paraId="792CAA61" w14:textId="77777777" w:rsidR="00C41DED" w:rsidRPr="00C41DED" w:rsidRDefault="00C41DED" w:rsidP="00C41DED">
      <w:pPr>
        <w:rPr>
          <w:rFonts w:ascii="Times New Roman" w:eastAsia="Times New Roman" w:hAnsi="Times New Roman" w:cs="Times New Roman"/>
        </w:rPr>
      </w:pPr>
    </w:p>
    <w:p w14:paraId="1794EBE8" w14:textId="472AEA17" w:rsidR="00385F77" w:rsidRDefault="00385F77" w:rsidP="00385F77">
      <w:pPr>
        <w:jc w:val="center"/>
        <w:rPr>
          <w:rFonts w:ascii="Times New Roman" w:eastAsia="Times New Roman" w:hAnsi="Times New Roman" w:cs="Times New Roman"/>
          <w:color w:val="222222"/>
          <w:kern w:val="36"/>
        </w:rPr>
      </w:pPr>
    </w:p>
    <w:p w14:paraId="26FEFC6B" w14:textId="77777777" w:rsidR="00C41DED" w:rsidRDefault="00C41DED" w:rsidP="00385F77">
      <w:pPr>
        <w:jc w:val="center"/>
        <w:rPr>
          <w:rFonts w:ascii="Times New Roman" w:eastAsia="Times New Roman" w:hAnsi="Times New Roman" w:cs="Times New Roman"/>
          <w:color w:val="222222"/>
          <w:kern w:val="36"/>
        </w:rPr>
      </w:pPr>
    </w:p>
    <w:p w14:paraId="1F75192C" w14:textId="77777777" w:rsidR="00C41DED" w:rsidRDefault="00C41DED" w:rsidP="00385F77">
      <w:pPr>
        <w:jc w:val="center"/>
        <w:rPr>
          <w:rFonts w:ascii="Times New Roman" w:eastAsia="Times New Roman" w:hAnsi="Times New Roman" w:cs="Times New Roman"/>
          <w:color w:val="222222"/>
          <w:kern w:val="36"/>
        </w:rPr>
      </w:pPr>
    </w:p>
    <w:p w14:paraId="1E320350" w14:textId="77777777" w:rsidR="00C41DED" w:rsidRDefault="00C41DED" w:rsidP="00385F77">
      <w:pPr>
        <w:jc w:val="center"/>
        <w:rPr>
          <w:rFonts w:ascii="Times New Roman" w:eastAsia="Times New Roman" w:hAnsi="Times New Roman" w:cs="Times New Roman"/>
          <w:color w:val="222222"/>
          <w:kern w:val="36"/>
        </w:rPr>
      </w:pPr>
    </w:p>
    <w:p w14:paraId="546340C8" w14:textId="7EB91CFB" w:rsidR="00385F77" w:rsidRDefault="00385F77" w:rsidP="00385F77">
      <w:pPr>
        <w:jc w:val="center"/>
        <w:rPr>
          <w:rFonts w:ascii="Times New Roman" w:eastAsia="Times New Roman" w:hAnsi="Times New Roman" w:cs="Times New Roman"/>
          <w:color w:val="222222"/>
          <w:kern w:val="36"/>
        </w:rPr>
      </w:pPr>
    </w:p>
    <w:p w14:paraId="1E99D1B5" w14:textId="0E0EBE6F" w:rsidR="00385F77" w:rsidRDefault="00385F77" w:rsidP="00385F77">
      <w:pPr>
        <w:jc w:val="center"/>
        <w:rPr>
          <w:rFonts w:ascii="Times New Roman" w:eastAsia="Times New Roman" w:hAnsi="Times New Roman" w:cs="Times New Roman"/>
          <w:color w:val="222222"/>
          <w:kern w:val="36"/>
        </w:rPr>
      </w:pPr>
    </w:p>
    <w:p w14:paraId="66AC6C35" w14:textId="7FC01CD2" w:rsidR="00385F77" w:rsidRDefault="00385F77" w:rsidP="00385F77">
      <w:pPr>
        <w:jc w:val="center"/>
        <w:rPr>
          <w:rFonts w:ascii="Times New Roman" w:eastAsia="Times New Roman" w:hAnsi="Times New Roman" w:cs="Times New Roman"/>
          <w:color w:val="222222"/>
          <w:kern w:val="36"/>
        </w:rPr>
      </w:pPr>
    </w:p>
    <w:p w14:paraId="081E8FE4" w14:textId="1782CB03" w:rsidR="00385F77" w:rsidRDefault="00385F77" w:rsidP="00385F77">
      <w:pPr>
        <w:jc w:val="center"/>
        <w:rPr>
          <w:rFonts w:ascii="Times New Roman" w:eastAsia="Times New Roman" w:hAnsi="Times New Roman" w:cs="Times New Roman"/>
          <w:color w:val="222222"/>
          <w:kern w:val="36"/>
        </w:rPr>
      </w:pPr>
    </w:p>
    <w:p w14:paraId="0FB2F9E0" w14:textId="6028BA4C" w:rsidR="00385F77" w:rsidRDefault="00385F77" w:rsidP="00385F77">
      <w:pPr>
        <w:jc w:val="center"/>
        <w:rPr>
          <w:rFonts w:ascii="Times New Roman" w:eastAsia="Times New Roman" w:hAnsi="Times New Roman" w:cs="Times New Roman"/>
          <w:color w:val="222222"/>
          <w:kern w:val="36"/>
        </w:rPr>
      </w:pPr>
    </w:p>
    <w:p w14:paraId="157FF118" w14:textId="6850E661" w:rsidR="00385F77" w:rsidRDefault="00385F77" w:rsidP="00385F77">
      <w:pPr>
        <w:jc w:val="center"/>
        <w:rPr>
          <w:rFonts w:ascii="Times New Roman" w:eastAsia="Times New Roman" w:hAnsi="Times New Roman" w:cs="Times New Roman"/>
          <w:color w:val="222222"/>
          <w:kern w:val="36"/>
        </w:rPr>
      </w:pPr>
    </w:p>
    <w:p w14:paraId="02A30E14" w14:textId="445FCBE3" w:rsidR="00385F77" w:rsidRDefault="00385F77" w:rsidP="00385F77">
      <w:pPr>
        <w:jc w:val="center"/>
        <w:rPr>
          <w:rFonts w:ascii="Times New Roman" w:eastAsia="Times New Roman" w:hAnsi="Times New Roman" w:cs="Times New Roman"/>
          <w:color w:val="222222"/>
          <w:kern w:val="36"/>
        </w:rPr>
      </w:pPr>
    </w:p>
    <w:p w14:paraId="2A1DAD45" w14:textId="4F8CE677" w:rsidR="00385F77" w:rsidRDefault="00385F77" w:rsidP="00385F77">
      <w:pPr>
        <w:jc w:val="center"/>
        <w:rPr>
          <w:rFonts w:ascii="Times New Roman" w:eastAsia="Times New Roman" w:hAnsi="Times New Roman" w:cs="Times New Roman"/>
          <w:color w:val="222222"/>
          <w:kern w:val="36"/>
        </w:rPr>
      </w:pPr>
    </w:p>
    <w:p w14:paraId="245E63EA" w14:textId="77777777" w:rsidR="00327D3E" w:rsidRDefault="00327D3E" w:rsidP="006E4C90">
      <w:pPr>
        <w:spacing w:line="480" w:lineRule="auto"/>
        <w:jc w:val="center"/>
        <w:rPr>
          <w:rFonts w:ascii="Times New Roman" w:hAnsi="Times New Roman" w:cs="Times New Roman"/>
          <w:b/>
          <w:bCs/>
        </w:rPr>
      </w:pPr>
    </w:p>
    <w:p w14:paraId="31114430" w14:textId="3C8EF047" w:rsidR="00327D3E" w:rsidRDefault="00327D3E" w:rsidP="006E4C90">
      <w:pPr>
        <w:spacing w:line="480" w:lineRule="auto"/>
        <w:jc w:val="center"/>
        <w:rPr>
          <w:rFonts w:ascii="Times New Roman" w:hAnsi="Times New Roman" w:cs="Times New Roman"/>
          <w:b/>
          <w:bCs/>
        </w:rPr>
      </w:pPr>
      <w:r>
        <w:rPr>
          <w:rFonts w:ascii="Times New Roman" w:hAnsi="Times New Roman" w:cs="Times New Roman"/>
          <w:b/>
          <w:bCs/>
        </w:rPr>
        <w:t>Abstract</w:t>
      </w:r>
    </w:p>
    <w:p w14:paraId="6BE0C2AE" w14:textId="44DDAF65" w:rsidR="00327D3E" w:rsidRPr="0000288A" w:rsidRDefault="00E028CB" w:rsidP="00E028CB">
      <w:pPr>
        <w:spacing w:line="480" w:lineRule="auto"/>
        <w:rPr>
          <w:rFonts w:ascii="Times New Roman" w:hAnsi="Times New Roman" w:cs="Times New Roman"/>
        </w:rPr>
      </w:pPr>
      <w:r>
        <w:rPr>
          <w:rFonts w:ascii="Times New Roman" w:hAnsi="Times New Roman" w:cs="Times New Roman"/>
          <w:b/>
          <w:bCs/>
        </w:rPr>
        <w:tab/>
      </w:r>
      <w:r w:rsidR="0000288A" w:rsidRPr="0000288A">
        <w:rPr>
          <w:rFonts w:ascii="Times New Roman" w:hAnsi="Times New Roman" w:cs="Times New Roman"/>
        </w:rPr>
        <w:t>This</w:t>
      </w:r>
      <w:r w:rsidR="0000288A">
        <w:rPr>
          <w:rFonts w:ascii="Times New Roman" w:hAnsi="Times New Roman" w:cs="Times New Roman"/>
        </w:rPr>
        <w:t xml:space="preserve"> study is focusing on the underlying correlation between social media and anxiety. The research looks at the 126 freshman female students at Spring Mills High School. All 126 students get randomly split into 2 groups following the between groups, experimental research </w:t>
      </w:r>
      <w:r w:rsidR="001D117E">
        <w:rPr>
          <w:rFonts w:ascii="Times New Roman" w:hAnsi="Times New Roman" w:cs="Times New Roman"/>
        </w:rPr>
        <w:t>design</w:t>
      </w:r>
      <w:r w:rsidR="0000288A">
        <w:rPr>
          <w:rFonts w:ascii="Times New Roman" w:hAnsi="Times New Roman" w:cs="Times New Roman"/>
        </w:rPr>
        <w:t>. To keep any bias out of the results, a local private practice counselor comes in and completes an anxiety scale pre and posttest to both groups. The first test will be taken on day 1 of the study and the posttest will be taken on day 31 of the study. Daily Google forms will also be conducted by each student with group A receiving 1 form and Group B receiving another form.</w:t>
      </w:r>
      <w:r w:rsidR="001D117E">
        <w:rPr>
          <w:rFonts w:ascii="Times New Roman" w:hAnsi="Times New Roman" w:cs="Times New Roman"/>
        </w:rPr>
        <w:t xml:space="preserve"> Once all the results are in from both the anxiety tests and the guiding Google forms, the corresponding school counselors will then be able to analyze and present to all stakeholders the findings of how increased social media use impacts the freshman students.</w:t>
      </w:r>
    </w:p>
    <w:p w14:paraId="22D08FEB" w14:textId="77777777" w:rsidR="00327D3E" w:rsidRDefault="00327D3E" w:rsidP="006E4C90">
      <w:pPr>
        <w:spacing w:line="480" w:lineRule="auto"/>
        <w:jc w:val="center"/>
        <w:rPr>
          <w:rFonts w:ascii="Times New Roman" w:hAnsi="Times New Roman" w:cs="Times New Roman"/>
          <w:b/>
          <w:bCs/>
        </w:rPr>
      </w:pPr>
    </w:p>
    <w:p w14:paraId="18684239" w14:textId="77777777" w:rsidR="00327D3E" w:rsidRDefault="00327D3E" w:rsidP="006E4C90">
      <w:pPr>
        <w:spacing w:line="480" w:lineRule="auto"/>
        <w:jc w:val="center"/>
        <w:rPr>
          <w:rFonts w:ascii="Times New Roman" w:hAnsi="Times New Roman" w:cs="Times New Roman"/>
          <w:b/>
          <w:bCs/>
        </w:rPr>
      </w:pPr>
    </w:p>
    <w:p w14:paraId="26717DFA" w14:textId="77777777" w:rsidR="00593F6C" w:rsidRDefault="00593F6C" w:rsidP="00593F6C">
      <w:pPr>
        <w:spacing w:line="480" w:lineRule="auto"/>
        <w:jc w:val="center"/>
        <w:rPr>
          <w:rFonts w:ascii="Times New Roman" w:hAnsi="Times New Roman" w:cs="Times New Roman"/>
          <w:b/>
          <w:bCs/>
        </w:rPr>
      </w:pPr>
    </w:p>
    <w:p w14:paraId="2A1F9A37" w14:textId="77777777" w:rsidR="00593F6C" w:rsidRDefault="00593F6C" w:rsidP="00593F6C">
      <w:pPr>
        <w:spacing w:line="480" w:lineRule="auto"/>
        <w:jc w:val="center"/>
        <w:rPr>
          <w:rFonts w:ascii="Times New Roman" w:hAnsi="Times New Roman" w:cs="Times New Roman"/>
          <w:b/>
          <w:bCs/>
        </w:rPr>
      </w:pPr>
    </w:p>
    <w:p w14:paraId="5C943F12" w14:textId="77777777" w:rsidR="00593F6C" w:rsidRDefault="00593F6C" w:rsidP="00593F6C">
      <w:pPr>
        <w:spacing w:line="480" w:lineRule="auto"/>
        <w:jc w:val="center"/>
        <w:rPr>
          <w:rFonts w:ascii="Times New Roman" w:hAnsi="Times New Roman" w:cs="Times New Roman"/>
          <w:b/>
          <w:bCs/>
        </w:rPr>
      </w:pPr>
    </w:p>
    <w:p w14:paraId="6226F145" w14:textId="77777777" w:rsidR="00593F6C" w:rsidRDefault="00593F6C" w:rsidP="00593F6C">
      <w:pPr>
        <w:spacing w:line="480" w:lineRule="auto"/>
        <w:jc w:val="center"/>
        <w:rPr>
          <w:rFonts w:ascii="Times New Roman" w:hAnsi="Times New Roman" w:cs="Times New Roman"/>
          <w:b/>
          <w:bCs/>
        </w:rPr>
      </w:pPr>
    </w:p>
    <w:p w14:paraId="07BA0B3A" w14:textId="77777777" w:rsidR="00593F6C" w:rsidRDefault="00593F6C" w:rsidP="00593F6C">
      <w:pPr>
        <w:spacing w:line="480" w:lineRule="auto"/>
        <w:jc w:val="center"/>
        <w:rPr>
          <w:rFonts w:ascii="Times New Roman" w:hAnsi="Times New Roman" w:cs="Times New Roman"/>
          <w:b/>
          <w:bCs/>
        </w:rPr>
      </w:pPr>
    </w:p>
    <w:p w14:paraId="3F0D823D" w14:textId="77777777" w:rsidR="00593F6C" w:rsidRDefault="00593F6C" w:rsidP="00593F6C">
      <w:pPr>
        <w:spacing w:line="480" w:lineRule="auto"/>
        <w:jc w:val="center"/>
        <w:rPr>
          <w:rFonts w:ascii="Times New Roman" w:hAnsi="Times New Roman" w:cs="Times New Roman"/>
          <w:b/>
          <w:bCs/>
        </w:rPr>
      </w:pPr>
    </w:p>
    <w:p w14:paraId="2DD4AF5D" w14:textId="77777777" w:rsidR="00593F6C" w:rsidRDefault="00593F6C" w:rsidP="00593F6C">
      <w:pPr>
        <w:spacing w:line="480" w:lineRule="auto"/>
        <w:jc w:val="center"/>
        <w:rPr>
          <w:rFonts w:ascii="Times New Roman" w:hAnsi="Times New Roman" w:cs="Times New Roman"/>
          <w:b/>
          <w:bCs/>
        </w:rPr>
      </w:pPr>
    </w:p>
    <w:p w14:paraId="4F4B181F" w14:textId="77777777" w:rsidR="00593F6C" w:rsidRDefault="00593F6C" w:rsidP="00E028CB">
      <w:pPr>
        <w:spacing w:line="480" w:lineRule="auto"/>
        <w:rPr>
          <w:rFonts w:ascii="Times New Roman" w:hAnsi="Times New Roman" w:cs="Times New Roman"/>
          <w:b/>
          <w:bCs/>
        </w:rPr>
      </w:pPr>
    </w:p>
    <w:p w14:paraId="6B70697F" w14:textId="77777777" w:rsidR="001D117E" w:rsidRDefault="001D117E" w:rsidP="00E028CB">
      <w:pPr>
        <w:spacing w:line="480" w:lineRule="auto"/>
        <w:rPr>
          <w:rFonts w:ascii="Times New Roman" w:hAnsi="Times New Roman" w:cs="Times New Roman"/>
          <w:b/>
          <w:bCs/>
        </w:rPr>
      </w:pPr>
    </w:p>
    <w:p w14:paraId="614868FE" w14:textId="77777777" w:rsidR="008E681D" w:rsidRDefault="006E4C90" w:rsidP="008E681D">
      <w:pPr>
        <w:spacing w:line="360" w:lineRule="auto"/>
        <w:jc w:val="center"/>
        <w:rPr>
          <w:rFonts w:ascii="Times New Roman" w:hAnsi="Times New Roman" w:cs="Times New Roman"/>
          <w:b/>
          <w:bCs/>
        </w:rPr>
      </w:pPr>
      <w:r>
        <w:rPr>
          <w:rFonts w:ascii="Times New Roman" w:hAnsi="Times New Roman" w:cs="Times New Roman"/>
          <w:b/>
          <w:bCs/>
        </w:rPr>
        <w:lastRenderedPageBreak/>
        <w:t xml:space="preserve">Quantitative </w:t>
      </w:r>
      <w:r>
        <w:rPr>
          <w:rFonts w:ascii="Times New Roman" w:hAnsi="Times New Roman" w:cs="Times New Roman"/>
          <w:b/>
          <w:bCs/>
        </w:rPr>
        <w:t>Research Design</w:t>
      </w:r>
    </w:p>
    <w:p w14:paraId="60E9959D" w14:textId="512A5D41" w:rsidR="006E4C90" w:rsidRDefault="006E4C90" w:rsidP="008E681D">
      <w:pPr>
        <w:spacing w:line="360" w:lineRule="auto"/>
        <w:rPr>
          <w:rFonts w:ascii="Times New Roman" w:hAnsi="Times New Roman" w:cs="Times New Roman"/>
          <w:b/>
          <w:bCs/>
        </w:rPr>
      </w:pPr>
      <w:r>
        <w:rPr>
          <w:rFonts w:ascii="Times New Roman" w:hAnsi="Times New Roman" w:cs="Times New Roman"/>
          <w:b/>
          <w:bCs/>
        </w:rPr>
        <w:t xml:space="preserve">Type of Experimental Design </w:t>
      </w:r>
    </w:p>
    <w:p w14:paraId="7C1D932E" w14:textId="52A4BB58" w:rsidR="006E4C90" w:rsidRPr="00BC4899" w:rsidRDefault="006E4C90" w:rsidP="008E681D">
      <w:pPr>
        <w:spacing w:line="480" w:lineRule="auto"/>
        <w:rPr>
          <w:rFonts w:ascii="Times New Roman" w:hAnsi="Times New Roman" w:cs="Times New Roman"/>
        </w:rPr>
      </w:pPr>
      <w:r>
        <w:rPr>
          <w:rFonts w:ascii="Times New Roman" w:hAnsi="Times New Roman" w:cs="Times New Roman"/>
          <w:b/>
          <w:bCs/>
        </w:rPr>
        <w:tab/>
      </w:r>
      <w:r w:rsidR="00A63B7A">
        <w:rPr>
          <w:rFonts w:ascii="Times New Roman" w:hAnsi="Times New Roman" w:cs="Times New Roman"/>
        </w:rPr>
        <w:t>This social media study will incorporate an experimental research design.</w:t>
      </w:r>
      <w:r w:rsidR="00327D3E">
        <w:rPr>
          <w:rFonts w:ascii="Times New Roman" w:hAnsi="Times New Roman" w:cs="Times New Roman"/>
        </w:rPr>
        <w:t xml:space="preserve"> The philosophy behind this design is to randomize the groups and manipulate the independent variable. </w:t>
      </w:r>
    </w:p>
    <w:p w14:paraId="15A4422D" w14:textId="77777777" w:rsidR="006E4C90" w:rsidRDefault="006E4C90" w:rsidP="008E681D">
      <w:pPr>
        <w:spacing w:line="360" w:lineRule="auto"/>
        <w:rPr>
          <w:rFonts w:ascii="Times New Roman" w:hAnsi="Times New Roman" w:cs="Times New Roman"/>
          <w:b/>
          <w:bCs/>
        </w:rPr>
      </w:pPr>
      <w:r>
        <w:rPr>
          <w:rFonts w:ascii="Times New Roman" w:hAnsi="Times New Roman" w:cs="Times New Roman"/>
          <w:b/>
          <w:bCs/>
        </w:rPr>
        <w:t>Participants</w:t>
      </w:r>
    </w:p>
    <w:p w14:paraId="598B7291" w14:textId="50D6DF1C" w:rsidR="006E4C90" w:rsidRDefault="00A63B7A" w:rsidP="008E681D">
      <w:pPr>
        <w:spacing w:line="480" w:lineRule="auto"/>
        <w:ind w:firstLine="720"/>
        <w:rPr>
          <w:rFonts w:ascii="Times New Roman" w:hAnsi="Times New Roman" w:cs="Times New Roman"/>
          <w:b/>
          <w:bCs/>
        </w:rPr>
      </w:pPr>
      <w:r>
        <w:rPr>
          <w:rFonts w:ascii="Times New Roman" w:hAnsi="Times New Roman" w:cs="Times New Roman"/>
        </w:rPr>
        <w:t>At Spring Mills High School, the freshman class incorporates</w:t>
      </w:r>
      <w:r w:rsidR="00327D3E">
        <w:rPr>
          <w:rFonts w:ascii="Times New Roman" w:hAnsi="Times New Roman" w:cs="Times New Roman"/>
        </w:rPr>
        <w:t xml:space="preserve"> 126 girls, which ages range from 14 to 15. </w:t>
      </w:r>
      <w:r w:rsidR="00437433">
        <w:rPr>
          <w:rFonts w:ascii="Times New Roman" w:hAnsi="Times New Roman" w:cs="Times New Roman"/>
        </w:rPr>
        <w:t>The diverse population include 82 Caucasian, 22 African American, 12 Hispanic, 6 Native American, and 4 Asian students.</w:t>
      </w:r>
      <w:r w:rsidR="00593F6C">
        <w:rPr>
          <w:rFonts w:ascii="Times New Roman" w:hAnsi="Times New Roman" w:cs="Times New Roman"/>
        </w:rPr>
        <w:t xml:space="preserve"> To make this research ethical, </w:t>
      </w:r>
      <w:r w:rsidR="008E681D">
        <w:rPr>
          <w:rFonts w:ascii="Times New Roman" w:hAnsi="Times New Roman" w:cs="Times New Roman"/>
        </w:rPr>
        <w:t>all</w:t>
      </w:r>
      <w:r w:rsidR="00593F6C">
        <w:rPr>
          <w:rFonts w:ascii="Times New Roman" w:hAnsi="Times New Roman" w:cs="Times New Roman"/>
        </w:rPr>
        <w:t xml:space="preserve"> the freshman students had their guardians complete a parental consent form.</w:t>
      </w:r>
    </w:p>
    <w:p w14:paraId="55B703AF" w14:textId="77777777" w:rsidR="006E4C90" w:rsidRDefault="006E4C90" w:rsidP="008E681D">
      <w:pPr>
        <w:spacing w:line="360" w:lineRule="auto"/>
        <w:rPr>
          <w:rFonts w:ascii="Times New Roman" w:hAnsi="Times New Roman" w:cs="Times New Roman"/>
          <w:b/>
          <w:bCs/>
        </w:rPr>
      </w:pPr>
      <w:r>
        <w:rPr>
          <w:rFonts w:ascii="Times New Roman" w:hAnsi="Times New Roman" w:cs="Times New Roman"/>
          <w:b/>
          <w:bCs/>
        </w:rPr>
        <w:t>Methodology</w:t>
      </w:r>
    </w:p>
    <w:p w14:paraId="691536B3" w14:textId="75B5E7DB" w:rsidR="006E4C90" w:rsidRDefault="006E4C90" w:rsidP="008E681D">
      <w:pPr>
        <w:spacing w:line="480" w:lineRule="auto"/>
        <w:rPr>
          <w:rFonts w:ascii="Times New Roman" w:hAnsi="Times New Roman" w:cs="Times New Roman"/>
          <w:b/>
          <w:bCs/>
        </w:rPr>
      </w:pPr>
      <w:r>
        <w:rPr>
          <w:rFonts w:ascii="Times New Roman" w:hAnsi="Times New Roman" w:cs="Times New Roman"/>
          <w:b/>
          <w:bCs/>
        </w:rPr>
        <w:tab/>
      </w:r>
      <w:r w:rsidR="006C7146">
        <w:rPr>
          <w:rFonts w:ascii="Times New Roman" w:hAnsi="Times New Roman" w:cs="Times New Roman"/>
        </w:rPr>
        <w:t>This research test will incorporate a between groups study. The 126 female students will randomly be split into 2 groups. Group A will get to keep their cell phones and use them as normal. Group B will turn their cell phones into the counseling department, into a locked safe pre-approved by the parents, for 30 days. By splitting the students into 2 random groups and controlling Group B’s cell phone use, the study will set to analyze how much social media use impacts anxiety levels within high school aged female students.</w:t>
      </w:r>
    </w:p>
    <w:p w14:paraId="6DE060F8" w14:textId="77777777" w:rsidR="006E4C90" w:rsidRDefault="006E4C90" w:rsidP="008E681D">
      <w:pPr>
        <w:spacing w:line="360" w:lineRule="auto"/>
        <w:rPr>
          <w:rFonts w:ascii="Times New Roman" w:hAnsi="Times New Roman" w:cs="Times New Roman"/>
          <w:b/>
          <w:bCs/>
        </w:rPr>
      </w:pPr>
      <w:r>
        <w:rPr>
          <w:rFonts w:ascii="Times New Roman" w:hAnsi="Times New Roman" w:cs="Times New Roman"/>
          <w:b/>
          <w:bCs/>
        </w:rPr>
        <w:t>Data Collection</w:t>
      </w:r>
    </w:p>
    <w:p w14:paraId="3E650B54" w14:textId="7D6F15A1" w:rsidR="00333E0C" w:rsidRPr="00333E0C" w:rsidRDefault="006E4C90" w:rsidP="00333E0C">
      <w:pPr>
        <w:spacing w:line="480" w:lineRule="auto"/>
        <w:rPr>
          <w:rFonts w:ascii="Times New Roman" w:hAnsi="Times New Roman" w:cs="Times New Roman"/>
        </w:rPr>
      </w:pPr>
      <w:r>
        <w:rPr>
          <w:rFonts w:ascii="Times New Roman" w:hAnsi="Times New Roman" w:cs="Times New Roman"/>
          <w:b/>
          <w:bCs/>
        </w:rPr>
        <w:tab/>
      </w:r>
      <w:r w:rsidR="00D322AA">
        <w:rPr>
          <w:rFonts w:ascii="Times New Roman" w:hAnsi="Times New Roman" w:cs="Times New Roman"/>
        </w:rPr>
        <w:t xml:space="preserve">A third party, local private counselor will administer a pre-anxiety test on day 1 and then the same post anxiety test on day 31 of the study. </w:t>
      </w:r>
      <w:r w:rsidR="008E681D">
        <w:rPr>
          <w:rFonts w:ascii="Times New Roman" w:hAnsi="Times New Roman" w:cs="Times New Roman"/>
        </w:rPr>
        <w:t xml:space="preserve"> The responses to this test received a Cronbach’s Alpha score of .7853, which fell in the minimally reasonable parameters. </w:t>
      </w:r>
      <w:r w:rsidR="00D322AA">
        <w:rPr>
          <w:rFonts w:ascii="Times New Roman" w:hAnsi="Times New Roman" w:cs="Times New Roman"/>
        </w:rPr>
        <w:t xml:space="preserve">All students will </w:t>
      </w:r>
      <w:r w:rsidR="008E681D">
        <w:rPr>
          <w:rFonts w:ascii="Times New Roman" w:hAnsi="Times New Roman" w:cs="Times New Roman"/>
        </w:rPr>
        <w:t xml:space="preserve">also </w:t>
      </w:r>
      <w:r w:rsidR="00D322AA">
        <w:rPr>
          <w:rFonts w:ascii="Times New Roman" w:hAnsi="Times New Roman" w:cs="Times New Roman"/>
        </w:rPr>
        <w:t>complete a daily Google form. Group A’s form will focus</w:t>
      </w:r>
      <w:r w:rsidR="00E028CB">
        <w:rPr>
          <w:rFonts w:ascii="Times New Roman" w:hAnsi="Times New Roman" w:cs="Times New Roman"/>
        </w:rPr>
        <w:t xml:space="preserve"> on apps and time spent on the phones</w:t>
      </w:r>
      <w:r w:rsidR="00D322AA">
        <w:rPr>
          <w:rFonts w:ascii="Times New Roman" w:hAnsi="Times New Roman" w:cs="Times New Roman"/>
        </w:rPr>
        <w:t xml:space="preserve">. Group B’s form will focus </w:t>
      </w:r>
      <w:r w:rsidR="00E028CB">
        <w:rPr>
          <w:rFonts w:ascii="Times New Roman" w:hAnsi="Times New Roman" w:cs="Times New Roman"/>
        </w:rPr>
        <w:t xml:space="preserve">on </w:t>
      </w:r>
      <w:r w:rsidR="00D322AA">
        <w:rPr>
          <w:rFonts w:ascii="Times New Roman" w:hAnsi="Times New Roman" w:cs="Times New Roman"/>
        </w:rPr>
        <w:t>any events during that day which may have caused anxiety.</w:t>
      </w:r>
      <w:r w:rsidR="008E681D">
        <w:rPr>
          <w:rFonts w:ascii="Times New Roman" w:hAnsi="Times New Roman" w:cs="Times New Roman"/>
        </w:rPr>
        <w:t xml:space="preserve"> The results </w:t>
      </w:r>
      <w:r w:rsidR="00E028CB">
        <w:rPr>
          <w:rFonts w:ascii="Times New Roman" w:hAnsi="Times New Roman" w:cs="Times New Roman"/>
        </w:rPr>
        <w:t>of the tests and the daily Google forms will be able to be cross referenced between the groups to find standard deviations and means, ultimately giving the ability to analyze the impact of social media use on anxiety levels.</w:t>
      </w:r>
    </w:p>
    <w:sectPr w:rsidR="00333E0C" w:rsidRPr="00333E0C">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AC4E0" w14:textId="77777777" w:rsidR="007F36F1" w:rsidRDefault="007F36F1" w:rsidP="00385F77">
      <w:r>
        <w:separator/>
      </w:r>
    </w:p>
  </w:endnote>
  <w:endnote w:type="continuationSeparator" w:id="0">
    <w:p w14:paraId="5464278C" w14:textId="77777777" w:rsidR="007F36F1" w:rsidRDefault="007F36F1" w:rsidP="00385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66817" w14:textId="77777777" w:rsidR="007F36F1" w:rsidRDefault="007F36F1" w:rsidP="00385F77">
      <w:r>
        <w:separator/>
      </w:r>
    </w:p>
  </w:footnote>
  <w:footnote w:type="continuationSeparator" w:id="0">
    <w:p w14:paraId="3F7A1CB0" w14:textId="77777777" w:rsidR="007F36F1" w:rsidRDefault="007F36F1" w:rsidP="00385F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55168891"/>
      <w:docPartObj>
        <w:docPartGallery w:val="Page Numbers (Top of Page)"/>
        <w:docPartUnique/>
      </w:docPartObj>
    </w:sdtPr>
    <w:sdtContent>
      <w:p w14:paraId="0FF0057F" w14:textId="1C9836F7" w:rsidR="00385F77" w:rsidRDefault="00385F77" w:rsidP="00456F1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FC19D57" w14:textId="77777777" w:rsidR="00385F77" w:rsidRDefault="00385F77" w:rsidP="00385F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038091044"/>
      <w:docPartObj>
        <w:docPartGallery w:val="Page Numbers (Top of Page)"/>
        <w:docPartUnique/>
      </w:docPartObj>
    </w:sdtPr>
    <w:sdtContent>
      <w:p w14:paraId="22944306" w14:textId="4A3E378E" w:rsidR="00385F77" w:rsidRPr="00385F77" w:rsidRDefault="00385F77" w:rsidP="00456F1E">
        <w:pPr>
          <w:pStyle w:val="Header"/>
          <w:framePr w:wrap="none" w:vAnchor="text" w:hAnchor="margin" w:xAlign="right" w:y="1"/>
          <w:rPr>
            <w:rStyle w:val="PageNumber"/>
            <w:rFonts w:ascii="Times New Roman" w:hAnsi="Times New Roman" w:cs="Times New Roman"/>
          </w:rPr>
        </w:pPr>
        <w:r w:rsidRPr="00385F77">
          <w:rPr>
            <w:rStyle w:val="PageNumber"/>
            <w:rFonts w:ascii="Times New Roman" w:hAnsi="Times New Roman" w:cs="Times New Roman"/>
          </w:rPr>
          <w:fldChar w:fldCharType="begin"/>
        </w:r>
        <w:r w:rsidRPr="00385F77">
          <w:rPr>
            <w:rStyle w:val="PageNumber"/>
            <w:rFonts w:ascii="Times New Roman" w:hAnsi="Times New Roman" w:cs="Times New Roman"/>
          </w:rPr>
          <w:instrText xml:space="preserve"> PAGE </w:instrText>
        </w:r>
        <w:r w:rsidRPr="00385F77">
          <w:rPr>
            <w:rStyle w:val="PageNumber"/>
            <w:rFonts w:ascii="Times New Roman" w:hAnsi="Times New Roman" w:cs="Times New Roman"/>
          </w:rPr>
          <w:fldChar w:fldCharType="separate"/>
        </w:r>
        <w:r w:rsidRPr="00385F77">
          <w:rPr>
            <w:rStyle w:val="PageNumber"/>
            <w:rFonts w:ascii="Times New Roman" w:hAnsi="Times New Roman" w:cs="Times New Roman"/>
            <w:noProof/>
          </w:rPr>
          <w:t>1</w:t>
        </w:r>
        <w:r w:rsidRPr="00385F77">
          <w:rPr>
            <w:rStyle w:val="PageNumber"/>
            <w:rFonts w:ascii="Times New Roman" w:hAnsi="Times New Roman" w:cs="Times New Roman"/>
          </w:rPr>
          <w:fldChar w:fldCharType="end"/>
        </w:r>
      </w:p>
    </w:sdtContent>
  </w:sdt>
  <w:p w14:paraId="34125EE1" w14:textId="4A3FD679" w:rsidR="00385F77" w:rsidRDefault="00327D3E">
    <w:pPr>
      <w:pStyle w:val="Header"/>
    </w:pPr>
    <w:r>
      <w:rPr>
        <w:rFonts w:ascii="Times New Roman" w:hAnsi="Times New Roman" w:cs="Times New Roman"/>
      </w:rPr>
      <w:t>BUILDING A RESEARCH DESIGN ASSIGNMENT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94237"/>
    <w:multiLevelType w:val="hybridMultilevel"/>
    <w:tmpl w:val="684C84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A4380B"/>
    <w:multiLevelType w:val="hybridMultilevel"/>
    <w:tmpl w:val="E0F23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C61939"/>
    <w:multiLevelType w:val="hybridMultilevel"/>
    <w:tmpl w:val="A2E82E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5762450">
    <w:abstractNumId w:val="1"/>
  </w:num>
  <w:num w:numId="2" w16cid:durableId="1885292410">
    <w:abstractNumId w:val="2"/>
  </w:num>
  <w:num w:numId="3" w16cid:durableId="1635019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F77"/>
    <w:rsid w:val="0000288A"/>
    <w:rsid w:val="00012B96"/>
    <w:rsid w:val="00024DBA"/>
    <w:rsid w:val="00067167"/>
    <w:rsid w:val="000C45AF"/>
    <w:rsid w:val="00130951"/>
    <w:rsid w:val="00147798"/>
    <w:rsid w:val="00157A09"/>
    <w:rsid w:val="0017738F"/>
    <w:rsid w:val="001A0A74"/>
    <w:rsid w:val="001B4474"/>
    <w:rsid w:val="001D117E"/>
    <w:rsid w:val="00235106"/>
    <w:rsid w:val="002D0203"/>
    <w:rsid w:val="002F19B6"/>
    <w:rsid w:val="00327D3E"/>
    <w:rsid w:val="00332F6F"/>
    <w:rsid w:val="00333E0C"/>
    <w:rsid w:val="00341BDF"/>
    <w:rsid w:val="00351BDA"/>
    <w:rsid w:val="00366393"/>
    <w:rsid w:val="0037721F"/>
    <w:rsid w:val="00382B94"/>
    <w:rsid w:val="00385F77"/>
    <w:rsid w:val="003C03A2"/>
    <w:rsid w:val="003F03BB"/>
    <w:rsid w:val="003F0C88"/>
    <w:rsid w:val="00405D1E"/>
    <w:rsid w:val="00437433"/>
    <w:rsid w:val="004B0A3B"/>
    <w:rsid w:val="004B6560"/>
    <w:rsid w:val="004C3C4B"/>
    <w:rsid w:val="004D74A6"/>
    <w:rsid w:val="004F01CC"/>
    <w:rsid w:val="005316CF"/>
    <w:rsid w:val="005403D0"/>
    <w:rsid w:val="00544C9B"/>
    <w:rsid w:val="005671AD"/>
    <w:rsid w:val="00593F6C"/>
    <w:rsid w:val="005B32A6"/>
    <w:rsid w:val="005C4E3E"/>
    <w:rsid w:val="005E18DF"/>
    <w:rsid w:val="005E2562"/>
    <w:rsid w:val="005F26F0"/>
    <w:rsid w:val="00690D17"/>
    <w:rsid w:val="006B1D95"/>
    <w:rsid w:val="006B266E"/>
    <w:rsid w:val="006C7146"/>
    <w:rsid w:val="006E1747"/>
    <w:rsid w:val="006E4C90"/>
    <w:rsid w:val="00712A4C"/>
    <w:rsid w:val="00712FD1"/>
    <w:rsid w:val="00746E82"/>
    <w:rsid w:val="00750BE1"/>
    <w:rsid w:val="0077746E"/>
    <w:rsid w:val="00792386"/>
    <w:rsid w:val="007B11BD"/>
    <w:rsid w:val="007D3B6F"/>
    <w:rsid w:val="007D7DCC"/>
    <w:rsid w:val="007F36F1"/>
    <w:rsid w:val="0081349D"/>
    <w:rsid w:val="00827F2C"/>
    <w:rsid w:val="0083630C"/>
    <w:rsid w:val="00840688"/>
    <w:rsid w:val="00862F28"/>
    <w:rsid w:val="008C6D92"/>
    <w:rsid w:val="008D6ADF"/>
    <w:rsid w:val="008E0294"/>
    <w:rsid w:val="008E681D"/>
    <w:rsid w:val="009147A2"/>
    <w:rsid w:val="009605EB"/>
    <w:rsid w:val="00965603"/>
    <w:rsid w:val="00966F72"/>
    <w:rsid w:val="009711C1"/>
    <w:rsid w:val="0097380E"/>
    <w:rsid w:val="00976798"/>
    <w:rsid w:val="009775D6"/>
    <w:rsid w:val="009F02F9"/>
    <w:rsid w:val="00A04A1A"/>
    <w:rsid w:val="00A22602"/>
    <w:rsid w:val="00A22764"/>
    <w:rsid w:val="00A63B7A"/>
    <w:rsid w:val="00A846CB"/>
    <w:rsid w:val="00AA067D"/>
    <w:rsid w:val="00AA7F6F"/>
    <w:rsid w:val="00AD2AB1"/>
    <w:rsid w:val="00AE24F5"/>
    <w:rsid w:val="00AE4E46"/>
    <w:rsid w:val="00B24745"/>
    <w:rsid w:val="00B275E1"/>
    <w:rsid w:val="00BC3AE8"/>
    <w:rsid w:val="00C41DED"/>
    <w:rsid w:val="00C529A6"/>
    <w:rsid w:val="00C57E7F"/>
    <w:rsid w:val="00C862A4"/>
    <w:rsid w:val="00CC2413"/>
    <w:rsid w:val="00CE0E93"/>
    <w:rsid w:val="00CE39C7"/>
    <w:rsid w:val="00D04519"/>
    <w:rsid w:val="00D130A2"/>
    <w:rsid w:val="00D23E31"/>
    <w:rsid w:val="00D322AA"/>
    <w:rsid w:val="00D4431E"/>
    <w:rsid w:val="00D70F2A"/>
    <w:rsid w:val="00DC6FC9"/>
    <w:rsid w:val="00DE2B92"/>
    <w:rsid w:val="00E028CB"/>
    <w:rsid w:val="00E4535D"/>
    <w:rsid w:val="00E777DF"/>
    <w:rsid w:val="00E81863"/>
    <w:rsid w:val="00E949A7"/>
    <w:rsid w:val="00ED7703"/>
    <w:rsid w:val="00F60359"/>
    <w:rsid w:val="00F91BDC"/>
    <w:rsid w:val="00FB6938"/>
    <w:rsid w:val="00FD6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7AF01E"/>
  <w15:chartTrackingRefBased/>
  <w15:docId w15:val="{35C323C3-7E00-2A49-B454-A18FEC27C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F77"/>
  </w:style>
  <w:style w:type="paragraph" w:styleId="Heading1">
    <w:name w:val="heading 1"/>
    <w:basedOn w:val="Normal"/>
    <w:link w:val="Heading1Char"/>
    <w:uiPriority w:val="9"/>
    <w:qFormat/>
    <w:rsid w:val="00385F77"/>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5F77"/>
    <w:pPr>
      <w:tabs>
        <w:tab w:val="center" w:pos="4680"/>
        <w:tab w:val="right" w:pos="9360"/>
      </w:tabs>
    </w:pPr>
  </w:style>
  <w:style w:type="character" w:customStyle="1" w:styleId="HeaderChar">
    <w:name w:val="Header Char"/>
    <w:basedOn w:val="DefaultParagraphFont"/>
    <w:link w:val="Header"/>
    <w:uiPriority w:val="99"/>
    <w:rsid w:val="00385F77"/>
  </w:style>
  <w:style w:type="paragraph" w:styleId="Footer">
    <w:name w:val="footer"/>
    <w:basedOn w:val="Normal"/>
    <w:link w:val="FooterChar"/>
    <w:uiPriority w:val="99"/>
    <w:unhideWhenUsed/>
    <w:rsid w:val="00385F77"/>
    <w:pPr>
      <w:tabs>
        <w:tab w:val="center" w:pos="4680"/>
        <w:tab w:val="right" w:pos="9360"/>
      </w:tabs>
    </w:pPr>
  </w:style>
  <w:style w:type="character" w:customStyle="1" w:styleId="FooterChar">
    <w:name w:val="Footer Char"/>
    <w:basedOn w:val="DefaultParagraphFont"/>
    <w:link w:val="Footer"/>
    <w:uiPriority w:val="99"/>
    <w:rsid w:val="00385F77"/>
  </w:style>
  <w:style w:type="character" w:styleId="PageNumber">
    <w:name w:val="page number"/>
    <w:basedOn w:val="DefaultParagraphFont"/>
    <w:uiPriority w:val="99"/>
    <w:semiHidden/>
    <w:unhideWhenUsed/>
    <w:rsid w:val="00385F77"/>
  </w:style>
  <w:style w:type="character" w:customStyle="1" w:styleId="Heading1Char">
    <w:name w:val="Heading 1 Char"/>
    <w:basedOn w:val="DefaultParagraphFont"/>
    <w:link w:val="Heading1"/>
    <w:uiPriority w:val="9"/>
    <w:rsid w:val="00385F77"/>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9F02F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B275E1"/>
    <w:rPr>
      <w:color w:val="0563C1" w:themeColor="hyperlink"/>
      <w:u w:val="single"/>
    </w:rPr>
  </w:style>
  <w:style w:type="character" w:styleId="UnresolvedMention">
    <w:name w:val="Unresolved Mention"/>
    <w:basedOn w:val="DefaultParagraphFont"/>
    <w:uiPriority w:val="99"/>
    <w:semiHidden/>
    <w:unhideWhenUsed/>
    <w:rsid w:val="00B275E1"/>
    <w:rPr>
      <w:color w:val="605E5C"/>
      <w:shd w:val="clear" w:color="auto" w:fill="E1DFDD"/>
    </w:rPr>
  </w:style>
  <w:style w:type="character" w:styleId="FollowedHyperlink">
    <w:name w:val="FollowedHyperlink"/>
    <w:basedOn w:val="DefaultParagraphFont"/>
    <w:uiPriority w:val="99"/>
    <w:semiHidden/>
    <w:unhideWhenUsed/>
    <w:rsid w:val="00130951"/>
    <w:rPr>
      <w:color w:val="954F72" w:themeColor="followedHyperlink"/>
      <w:u w:val="single"/>
    </w:rPr>
  </w:style>
  <w:style w:type="paragraph" w:styleId="ListParagraph">
    <w:name w:val="List Paragraph"/>
    <w:basedOn w:val="Normal"/>
    <w:uiPriority w:val="34"/>
    <w:qFormat/>
    <w:rsid w:val="00AE24F5"/>
    <w:pPr>
      <w:ind w:left="720"/>
      <w:contextualSpacing/>
    </w:pPr>
  </w:style>
  <w:style w:type="character" w:customStyle="1" w:styleId="textlayer--absolute">
    <w:name w:val="textlayer--absolute"/>
    <w:basedOn w:val="DefaultParagraphFont"/>
    <w:rsid w:val="00C41D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575924">
      <w:bodyDiv w:val="1"/>
      <w:marLeft w:val="0"/>
      <w:marRight w:val="0"/>
      <w:marTop w:val="0"/>
      <w:marBottom w:val="0"/>
      <w:divBdr>
        <w:top w:val="none" w:sz="0" w:space="0" w:color="auto"/>
        <w:left w:val="none" w:sz="0" w:space="0" w:color="auto"/>
        <w:bottom w:val="none" w:sz="0" w:space="0" w:color="auto"/>
        <w:right w:val="none" w:sz="0" w:space="0" w:color="auto"/>
      </w:divBdr>
      <w:divsChild>
        <w:div w:id="1988437825">
          <w:marLeft w:val="0"/>
          <w:marRight w:val="0"/>
          <w:marTop w:val="0"/>
          <w:marBottom w:val="0"/>
          <w:divBdr>
            <w:top w:val="none" w:sz="0" w:space="0" w:color="auto"/>
            <w:left w:val="none" w:sz="0" w:space="0" w:color="auto"/>
            <w:bottom w:val="none" w:sz="0" w:space="0" w:color="auto"/>
            <w:right w:val="none" w:sz="0" w:space="0" w:color="auto"/>
          </w:divBdr>
          <w:divsChild>
            <w:div w:id="77093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11808">
      <w:bodyDiv w:val="1"/>
      <w:marLeft w:val="0"/>
      <w:marRight w:val="0"/>
      <w:marTop w:val="0"/>
      <w:marBottom w:val="0"/>
      <w:divBdr>
        <w:top w:val="none" w:sz="0" w:space="0" w:color="auto"/>
        <w:left w:val="none" w:sz="0" w:space="0" w:color="auto"/>
        <w:bottom w:val="none" w:sz="0" w:space="0" w:color="auto"/>
        <w:right w:val="none" w:sz="0" w:space="0" w:color="auto"/>
      </w:divBdr>
    </w:div>
    <w:div w:id="672336570">
      <w:bodyDiv w:val="1"/>
      <w:marLeft w:val="0"/>
      <w:marRight w:val="0"/>
      <w:marTop w:val="0"/>
      <w:marBottom w:val="0"/>
      <w:divBdr>
        <w:top w:val="none" w:sz="0" w:space="0" w:color="auto"/>
        <w:left w:val="none" w:sz="0" w:space="0" w:color="auto"/>
        <w:bottom w:val="none" w:sz="0" w:space="0" w:color="auto"/>
        <w:right w:val="none" w:sz="0" w:space="0" w:color="auto"/>
      </w:divBdr>
    </w:div>
    <w:div w:id="714739602">
      <w:bodyDiv w:val="1"/>
      <w:marLeft w:val="0"/>
      <w:marRight w:val="0"/>
      <w:marTop w:val="0"/>
      <w:marBottom w:val="0"/>
      <w:divBdr>
        <w:top w:val="none" w:sz="0" w:space="0" w:color="auto"/>
        <w:left w:val="none" w:sz="0" w:space="0" w:color="auto"/>
        <w:bottom w:val="none" w:sz="0" w:space="0" w:color="auto"/>
        <w:right w:val="none" w:sz="0" w:space="0" w:color="auto"/>
      </w:divBdr>
    </w:div>
    <w:div w:id="747381598">
      <w:bodyDiv w:val="1"/>
      <w:marLeft w:val="0"/>
      <w:marRight w:val="0"/>
      <w:marTop w:val="0"/>
      <w:marBottom w:val="0"/>
      <w:divBdr>
        <w:top w:val="none" w:sz="0" w:space="0" w:color="auto"/>
        <w:left w:val="none" w:sz="0" w:space="0" w:color="auto"/>
        <w:bottom w:val="none" w:sz="0" w:space="0" w:color="auto"/>
        <w:right w:val="none" w:sz="0" w:space="0" w:color="auto"/>
      </w:divBdr>
      <w:divsChild>
        <w:div w:id="1783526693">
          <w:marLeft w:val="0"/>
          <w:marRight w:val="0"/>
          <w:marTop w:val="0"/>
          <w:marBottom w:val="0"/>
          <w:divBdr>
            <w:top w:val="none" w:sz="0" w:space="0" w:color="auto"/>
            <w:left w:val="none" w:sz="0" w:space="0" w:color="auto"/>
            <w:bottom w:val="none" w:sz="0" w:space="0" w:color="auto"/>
            <w:right w:val="none" w:sz="0" w:space="0" w:color="auto"/>
          </w:divBdr>
          <w:divsChild>
            <w:div w:id="2052975">
              <w:marLeft w:val="0"/>
              <w:marRight w:val="0"/>
              <w:marTop w:val="0"/>
              <w:marBottom w:val="0"/>
              <w:divBdr>
                <w:top w:val="none" w:sz="0" w:space="0" w:color="auto"/>
                <w:left w:val="none" w:sz="0" w:space="0" w:color="auto"/>
                <w:bottom w:val="none" w:sz="0" w:space="0" w:color="auto"/>
                <w:right w:val="none" w:sz="0" w:space="0" w:color="auto"/>
              </w:divBdr>
              <w:divsChild>
                <w:div w:id="4202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162123">
      <w:bodyDiv w:val="1"/>
      <w:marLeft w:val="0"/>
      <w:marRight w:val="0"/>
      <w:marTop w:val="0"/>
      <w:marBottom w:val="0"/>
      <w:divBdr>
        <w:top w:val="none" w:sz="0" w:space="0" w:color="auto"/>
        <w:left w:val="none" w:sz="0" w:space="0" w:color="auto"/>
        <w:bottom w:val="none" w:sz="0" w:space="0" w:color="auto"/>
        <w:right w:val="none" w:sz="0" w:space="0" w:color="auto"/>
      </w:divBdr>
    </w:div>
    <w:div w:id="762150218">
      <w:bodyDiv w:val="1"/>
      <w:marLeft w:val="0"/>
      <w:marRight w:val="0"/>
      <w:marTop w:val="0"/>
      <w:marBottom w:val="0"/>
      <w:divBdr>
        <w:top w:val="none" w:sz="0" w:space="0" w:color="auto"/>
        <w:left w:val="none" w:sz="0" w:space="0" w:color="auto"/>
        <w:bottom w:val="none" w:sz="0" w:space="0" w:color="auto"/>
        <w:right w:val="none" w:sz="0" w:space="0" w:color="auto"/>
      </w:divBdr>
      <w:divsChild>
        <w:div w:id="677997974">
          <w:marLeft w:val="0"/>
          <w:marRight w:val="0"/>
          <w:marTop w:val="0"/>
          <w:marBottom w:val="0"/>
          <w:divBdr>
            <w:top w:val="none" w:sz="0" w:space="0" w:color="auto"/>
            <w:left w:val="none" w:sz="0" w:space="0" w:color="auto"/>
            <w:bottom w:val="none" w:sz="0" w:space="0" w:color="auto"/>
            <w:right w:val="none" w:sz="0" w:space="0" w:color="auto"/>
          </w:divBdr>
          <w:divsChild>
            <w:div w:id="382216756">
              <w:marLeft w:val="0"/>
              <w:marRight w:val="0"/>
              <w:marTop w:val="0"/>
              <w:marBottom w:val="0"/>
              <w:divBdr>
                <w:top w:val="none" w:sz="0" w:space="0" w:color="auto"/>
                <w:left w:val="none" w:sz="0" w:space="0" w:color="auto"/>
                <w:bottom w:val="none" w:sz="0" w:space="0" w:color="auto"/>
                <w:right w:val="none" w:sz="0" w:space="0" w:color="auto"/>
              </w:divBdr>
              <w:divsChild>
                <w:div w:id="53165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236381">
      <w:bodyDiv w:val="1"/>
      <w:marLeft w:val="0"/>
      <w:marRight w:val="0"/>
      <w:marTop w:val="0"/>
      <w:marBottom w:val="0"/>
      <w:divBdr>
        <w:top w:val="none" w:sz="0" w:space="0" w:color="auto"/>
        <w:left w:val="none" w:sz="0" w:space="0" w:color="auto"/>
        <w:bottom w:val="none" w:sz="0" w:space="0" w:color="auto"/>
        <w:right w:val="none" w:sz="0" w:space="0" w:color="auto"/>
      </w:divBdr>
      <w:divsChild>
        <w:div w:id="1194924509">
          <w:marLeft w:val="0"/>
          <w:marRight w:val="0"/>
          <w:marTop w:val="0"/>
          <w:marBottom w:val="0"/>
          <w:divBdr>
            <w:top w:val="none" w:sz="0" w:space="0" w:color="auto"/>
            <w:left w:val="none" w:sz="0" w:space="0" w:color="auto"/>
            <w:bottom w:val="none" w:sz="0" w:space="0" w:color="auto"/>
            <w:right w:val="none" w:sz="0" w:space="0" w:color="auto"/>
          </w:divBdr>
          <w:divsChild>
            <w:div w:id="1130975473">
              <w:marLeft w:val="0"/>
              <w:marRight w:val="0"/>
              <w:marTop w:val="0"/>
              <w:marBottom w:val="0"/>
              <w:divBdr>
                <w:top w:val="none" w:sz="0" w:space="0" w:color="auto"/>
                <w:left w:val="none" w:sz="0" w:space="0" w:color="auto"/>
                <w:bottom w:val="none" w:sz="0" w:space="0" w:color="auto"/>
                <w:right w:val="none" w:sz="0" w:space="0" w:color="auto"/>
              </w:divBdr>
              <w:divsChild>
                <w:div w:id="91798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292832">
      <w:bodyDiv w:val="1"/>
      <w:marLeft w:val="0"/>
      <w:marRight w:val="0"/>
      <w:marTop w:val="0"/>
      <w:marBottom w:val="0"/>
      <w:divBdr>
        <w:top w:val="none" w:sz="0" w:space="0" w:color="auto"/>
        <w:left w:val="none" w:sz="0" w:space="0" w:color="auto"/>
        <w:bottom w:val="none" w:sz="0" w:space="0" w:color="auto"/>
        <w:right w:val="none" w:sz="0" w:space="0" w:color="auto"/>
      </w:divBdr>
      <w:divsChild>
        <w:div w:id="1807356647">
          <w:marLeft w:val="0"/>
          <w:marRight w:val="0"/>
          <w:marTop w:val="0"/>
          <w:marBottom w:val="0"/>
          <w:divBdr>
            <w:top w:val="none" w:sz="0" w:space="0" w:color="auto"/>
            <w:left w:val="none" w:sz="0" w:space="0" w:color="auto"/>
            <w:bottom w:val="none" w:sz="0" w:space="0" w:color="auto"/>
            <w:right w:val="none" w:sz="0" w:space="0" w:color="auto"/>
          </w:divBdr>
          <w:divsChild>
            <w:div w:id="1043867417">
              <w:marLeft w:val="0"/>
              <w:marRight w:val="0"/>
              <w:marTop w:val="0"/>
              <w:marBottom w:val="0"/>
              <w:divBdr>
                <w:top w:val="none" w:sz="0" w:space="0" w:color="auto"/>
                <w:left w:val="none" w:sz="0" w:space="0" w:color="auto"/>
                <w:bottom w:val="none" w:sz="0" w:space="0" w:color="auto"/>
                <w:right w:val="none" w:sz="0" w:space="0" w:color="auto"/>
              </w:divBdr>
              <w:divsChild>
                <w:div w:id="197506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74020">
      <w:bodyDiv w:val="1"/>
      <w:marLeft w:val="0"/>
      <w:marRight w:val="0"/>
      <w:marTop w:val="0"/>
      <w:marBottom w:val="0"/>
      <w:divBdr>
        <w:top w:val="none" w:sz="0" w:space="0" w:color="auto"/>
        <w:left w:val="none" w:sz="0" w:space="0" w:color="auto"/>
        <w:bottom w:val="none" w:sz="0" w:space="0" w:color="auto"/>
        <w:right w:val="none" w:sz="0" w:space="0" w:color="auto"/>
      </w:divBdr>
    </w:div>
    <w:div w:id="1400398668">
      <w:bodyDiv w:val="1"/>
      <w:marLeft w:val="0"/>
      <w:marRight w:val="0"/>
      <w:marTop w:val="0"/>
      <w:marBottom w:val="0"/>
      <w:divBdr>
        <w:top w:val="none" w:sz="0" w:space="0" w:color="auto"/>
        <w:left w:val="none" w:sz="0" w:space="0" w:color="auto"/>
        <w:bottom w:val="none" w:sz="0" w:space="0" w:color="auto"/>
        <w:right w:val="none" w:sz="0" w:space="0" w:color="auto"/>
      </w:divBdr>
      <w:divsChild>
        <w:div w:id="471793789">
          <w:marLeft w:val="0"/>
          <w:marRight w:val="0"/>
          <w:marTop w:val="0"/>
          <w:marBottom w:val="0"/>
          <w:divBdr>
            <w:top w:val="none" w:sz="0" w:space="0" w:color="auto"/>
            <w:left w:val="none" w:sz="0" w:space="0" w:color="auto"/>
            <w:bottom w:val="none" w:sz="0" w:space="0" w:color="auto"/>
            <w:right w:val="none" w:sz="0" w:space="0" w:color="auto"/>
          </w:divBdr>
          <w:divsChild>
            <w:div w:id="538519178">
              <w:marLeft w:val="0"/>
              <w:marRight w:val="0"/>
              <w:marTop w:val="0"/>
              <w:marBottom w:val="0"/>
              <w:divBdr>
                <w:top w:val="none" w:sz="0" w:space="0" w:color="auto"/>
                <w:left w:val="none" w:sz="0" w:space="0" w:color="auto"/>
                <w:bottom w:val="none" w:sz="0" w:space="0" w:color="auto"/>
                <w:right w:val="none" w:sz="0" w:space="0" w:color="auto"/>
              </w:divBdr>
              <w:divsChild>
                <w:div w:id="58780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294893">
      <w:bodyDiv w:val="1"/>
      <w:marLeft w:val="0"/>
      <w:marRight w:val="0"/>
      <w:marTop w:val="0"/>
      <w:marBottom w:val="0"/>
      <w:divBdr>
        <w:top w:val="none" w:sz="0" w:space="0" w:color="auto"/>
        <w:left w:val="none" w:sz="0" w:space="0" w:color="auto"/>
        <w:bottom w:val="none" w:sz="0" w:space="0" w:color="auto"/>
        <w:right w:val="none" w:sz="0" w:space="0" w:color="auto"/>
      </w:divBdr>
    </w:div>
    <w:div w:id="1603419506">
      <w:bodyDiv w:val="1"/>
      <w:marLeft w:val="0"/>
      <w:marRight w:val="0"/>
      <w:marTop w:val="0"/>
      <w:marBottom w:val="0"/>
      <w:divBdr>
        <w:top w:val="none" w:sz="0" w:space="0" w:color="auto"/>
        <w:left w:val="none" w:sz="0" w:space="0" w:color="auto"/>
        <w:bottom w:val="none" w:sz="0" w:space="0" w:color="auto"/>
        <w:right w:val="none" w:sz="0" w:space="0" w:color="auto"/>
      </w:divBdr>
      <w:divsChild>
        <w:div w:id="299698159">
          <w:marLeft w:val="0"/>
          <w:marRight w:val="0"/>
          <w:marTop w:val="0"/>
          <w:marBottom w:val="0"/>
          <w:divBdr>
            <w:top w:val="none" w:sz="0" w:space="0" w:color="auto"/>
            <w:left w:val="none" w:sz="0" w:space="0" w:color="auto"/>
            <w:bottom w:val="none" w:sz="0" w:space="0" w:color="auto"/>
            <w:right w:val="none" w:sz="0" w:space="0" w:color="auto"/>
          </w:divBdr>
          <w:divsChild>
            <w:div w:id="1352414172">
              <w:marLeft w:val="0"/>
              <w:marRight w:val="0"/>
              <w:marTop w:val="0"/>
              <w:marBottom w:val="0"/>
              <w:divBdr>
                <w:top w:val="none" w:sz="0" w:space="0" w:color="auto"/>
                <w:left w:val="none" w:sz="0" w:space="0" w:color="auto"/>
                <w:bottom w:val="none" w:sz="0" w:space="0" w:color="auto"/>
                <w:right w:val="none" w:sz="0" w:space="0" w:color="auto"/>
              </w:divBdr>
              <w:divsChild>
                <w:div w:id="93142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818210">
      <w:bodyDiv w:val="1"/>
      <w:marLeft w:val="0"/>
      <w:marRight w:val="0"/>
      <w:marTop w:val="0"/>
      <w:marBottom w:val="0"/>
      <w:divBdr>
        <w:top w:val="none" w:sz="0" w:space="0" w:color="auto"/>
        <w:left w:val="none" w:sz="0" w:space="0" w:color="auto"/>
        <w:bottom w:val="none" w:sz="0" w:space="0" w:color="auto"/>
        <w:right w:val="none" w:sz="0" w:space="0" w:color="auto"/>
      </w:divBdr>
      <w:divsChild>
        <w:div w:id="660155334">
          <w:marLeft w:val="0"/>
          <w:marRight w:val="0"/>
          <w:marTop w:val="0"/>
          <w:marBottom w:val="0"/>
          <w:divBdr>
            <w:top w:val="none" w:sz="0" w:space="0" w:color="auto"/>
            <w:left w:val="none" w:sz="0" w:space="0" w:color="auto"/>
            <w:bottom w:val="none" w:sz="0" w:space="0" w:color="auto"/>
            <w:right w:val="none" w:sz="0" w:space="0" w:color="auto"/>
          </w:divBdr>
          <w:divsChild>
            <w:div w:id="181943928">
              <w:marLeft w:val="0"/>
              <w:marRight w:val="0"/>
              <w:marTop w:val="0"/>
              <w:marBottom w:val="0"/>
              <w:divBdr>
                <w:top w:val="none" w:sz="0" w:space="0" w:color="auto"/>
                <w:left w:val="none" w:sz="0" w:space="0" w:color="auto"/>
                <w:bottom w:val="none" w:sz="0" w:space="0" w:color="auto"/>
                <w:right w:val="none" w:sz="0" w:space="0" w:color="auto"/>
              </w:divBdr>
              <w:divsChild>
                <w:div w:id="43151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238439">
      <w:bodyDiv w:val="1"/>
      <w:marLeft w:val="0"/>
      <w:marRight w:val="0"/>
      <w:marTop w:val="0"/>
      <w:marBottom w:val="0"/>
      <w:divBdr>
        <w:top w:val="none" w:sz="0" w:space="0" w:color="auto"/>
        <w:left w:val="none" w:sz="0" w:space="0" w:color="auto"/>
        <w:bottom w:val="none" w:sz="0" w:space="0" w:color="auto"/>
        <w:right w:val="none" w:sz="0" w:space="0" w:color="auto"/>
      </w:divBdr>
      <w:divsChild>
        <w:div w:id="1771050689">
          <w:marLeft w:val="0"/>
          <w:marRight w:val="0"/>
          <w:marTop w:val="0"/>
          <w:marBottom w:val="0"/>
          <w:divBdr>
            <w:top w:val="none" w:sz="0" w:space="0" w:color="auto"/>
            <w:left w:val="none" w:sz="0" w:space="0" w:color="auto"/>
            <w:bottom w:val="none" w:sz="0" w:space="0" w:color="auto"/>
            <w:right w:val="none" w:sz="0" w:space="0" w:color="auto"/>
          </w:divBdr>
          <w:divsChild>
            <w:div w:id="1529443065">
              <w:marLeft w:val="0"/>
              <w:marRight w:val="0"/>
              <w:marTop w:val="0"/>
              <w:marBottom w:val="0"/>
              <w:divBdr>
                <w:top w:val="none" w:sz="0" w:space="0" w:color="auto"/>
                <w:left w:val="none" w:sz="0" w:space="0" w:color="auto"/>
                <w:bottom w:val="none" w:sz="0" w:space="0" w:color="auto"/>
                <w:right w:val="none" w:sz="0" w:space="0" w:color="auto"/>
              </w:divBdr>
              <w:divsChild>
                <w:div w:id="40634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21859">
      <w:bodyDiv w:val="1"/>
      <w:marLeft w:val="0"/>
      <w:marRight w:val="0"/>
      <w:marTop w:val="0"/>
      <w:marBottom w:val="0"/>
      <w:divBdr>
        <w:top w:val="none" w:sz="0" w:space="0" w:color="auto"/>
        <w:left w:val="none" w:sz="0" w:space="0" w:color="auto"/>
        <w:bottom w:val="none" w:sz="0" w:space="0" w:color="auto"/>
        <w:right w:val="none" w:sz="0" w:space="0" w:color="auto"/>
      </w:divBdr>
      <w:divsChild>
        <w:div w:id="1518230134">
          <w:marLeft w:val="0"/>
          <w:marRight w:val="0"/>
          <w:marTop w:val="0"/>
          <w:marBottom w:val="0"/>
          <w:divBdr>
            <w:top w:val="none" w:sz="0" w:space="0" w:color="auto"/>
            <w:left w:val="none" w:sz="0" w:space="0" w:color="auto"/>
            <w:bottom w:val="none" w:sz="0" w:space="0" w:color="auto"/>
            <w:right w:val="none" w:sz="0" w:space="0" w:color="auto"/>
          </w:divBdr>
          <w:divsChild>
            <w:div w:id="982195214">
              <w:marLeft w:val="0"/>
              <w:marRight w:val="0"/>
              <w:marTop w:val="0"/>
              <w:marBottom w:val="0"/>
              <w:divBdr>
                <w:top w:val="none" w:sz="0" w:space="0" w:color="auto"/>
                <w:left w:val="none" w:sz="0" w:space="0" w:color="auto"/>
                <w:bottom w:val="none" w:sz="0" w:space="0" w:color="auto"/>
                <w:right w:val="none" w:sz="0" w:space="0" w:color="auto"/>
              </w:divBdr>
              <w:divsChild>
                <w:div w:id="13337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42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448</Words>
  <Characters>2557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 Eby</dc:creator>
  <cp:keywords/>
  <dc:description/>
  <cp:lastModifiedBy>Seth Eby</cp:lastModifiedBy>
  <cp:revision>5</cp:revision>
  <dcterms:created xsi:type="dcterms:W3CDTF">2023-07-30T10:03:00Z</dcterms:created>
  <dcterms:modified xsi:type="dcterms:W3CDTF">2023-07-30T17:07:00Z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2022-06-05T00:35:27Z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ad0c8180-5778-4652-87fa-21a728a9852e</vt:lpwstr>
  </property>
  <property fmtid="{D5CDD505-2E9C-101B-9397-08002B2CF9AE}" pid="8" name="MSIP_Label_460f4a70-4b6c-4bd4-a002-31edb9c00abe_ContentBits">
    <vt:lpwstr>0</vt:lpwstr>
  </property>
</Properties>
</file>