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00E59" w14:textId="13A6BA6D" w:rsidR="002C79E6" w:rsidRDefault="00B772D5" w:rsidP="002C79E6">
      <w:r>
        <w:t>FIELD EXPERIENCE PERSONAL REFLECTION</w:t>
      </w:r>
    </w:p>
    <w:p w14:paraId="66B35AC6" w14:textId="77777777" w:rsidR="002C79E6" w:rsidRDefault="002C79E6" w:rsidP="002C79E6"/>
    <w:p w14:paraId="09AE5418" w14:textId="77777777" w:rsidR="002C79E6" w:rsidRDefault="002C79E6" w:rsidP="002C79E6"/>
    <w:p w14:paraId="7FDCE159" w14:textId="77777777" w:rsidR="002C79E6" w:rsidRDefault="002C79E6" w:rsidP="002C79E6"/>
    <w:p w14:paraId="57BE2238" w14:textId="77777777" w:rsidR="002C79E6" w:rsidRDefault="002C79E6" w:rsidP="002C79E6"/>
    <w:p w14:paraId="3433A72B" w14:textId="33F9DA33" w:rsidR="6A36C4BF" w:rsidRPr="00B863FB" w:rsidRDefault="6A36C4BF" w:rsidP="00B863FB">
      <w:pPr>
        <w:pStyle w:val="Title"/>
      </w:pPr>
    </w:p>
    <w:p w14:paraId="6875AB46" w14:textId="025D6BAA" w:rsidR="00B772D5" w:rsidRPr="00B772D5" w:rsidRDefault="00B772D5" w:rsidP="00B772D5">
      <w:pPr>
        <w:pStyle w:val="Subtitle"/>
        <w:ind w:left="2160" w:firstLine="720"/>
      </w:pPr>
      <w:r>
        <w:t xml:space="preserve">Field Experience Personal Reflection                                                              </w:t>
      </w:r>
      <w:r>
        <w:tab/>
        <w:t>Marie Postiglione-Dupell</w:t>
      </w:r>
    </w:p>
    <w:p w14:paraId="03B8A1CF" w14:textId="54F7FF7F" w:rsidR="002C79E6" w:rsidRDefault="002C79E6" w:rsidP="00B772D5">
      <w:pPr>
        <w:pStyle w:val="Subtitle"/>
        <w:jc w:val="left"/>
      </w:pPr>
      <w:r>
        <w:t xml:space="preserve"> </w:t>
      </w:r>
      <w:r w:rsidR="00B772D5">
        <w:t xml:space="preserve">                                                                                        </w:t>
      </w:r>
      <w:r w:rsidR="00B772D5">
        <w:tab/>
        <w:t xml:space="preserve">   Liberty University</w:t>
      </w:r>
    </w:p>
    <w:p w14:paraId="50E142E2" w14:textId="052EC3F0" w:rsidR="201D26C8" w:rsidRDefault="00B772D5" w:rsidP="00B772D5">
      <w:pPr>
        <w:pStyle w:val="Title2"/>
        <w:ind w:left="2160" w:firstLine="720"/>
        <w:rPr>
          <w:rFonts w:ascii="Calibri" w:eastAsia="Calibri" w:hAnsi="Calibri" w:cs="Calibri"/>
          <w:szCs w:val="22"/>
        </w:rPr>
      </w:pPr>
      <w:r>
        <w:rPr>
          <w:rFonts w:ascii="Calibri" w:eastAsia="Calibri" w:hAnsi="Calibri" w:cs="Calibri"/>
          <w:szCs w:val="22"/>
        </w:rPr>
        <w:t>4-27-2024</w:t>
      </w:r>
    </w:p>
    <w:p w14:paraId="6CCFA98C" w14:textId="77777777" w:rsidR="201D26C8" w:rsidRDefault="201D26C8" w:rsidP="014CA2B6">
      <w:pPr>
        <w:pStyle w:val="Title2"/>
        <w:rPr>
          <w:rFonts w:ascii="Calibri" w:eastAsia="Calibri" w:hAnsi="Calibri" w:cs="Calibri"/>
          <w:szCs w:val="22"/>
        </w:rPr>
      </w:pPr>
    </w:p>
    <w:p w14:paraId="75A84AB4" w14:textId="77777777" w:rsidR="201D26C8" w:rsidRDefault="201D26C8" w:rsidP="014CA2B6">
      <w:pPr>
        <w:pStyle w:val="Title2"/>
        <w:rPr>
          <w:rFonts w:ascii="Calibri" w:eastAsia="Calibri" w:hAnsi="Calibri" w:cs="Calibri"/>
          <w:szCs w:val="22"/>
        </w:rPr>
      </w:pPr>
    </w:p>
    <w:p w14:paraId="5446DC7E" w14:textId="77777777" w:rsidR="201D26C8" w:rsidRDefault="201D26C8" w:rsidP="014CA2B6">
      <w:pPr>
        <w:pStyle w:val="Title2"/>
        <w:rPr>
          <w:rFonts w:ascii="Calibri" w:eastAsia="Calibri" w:hAnsi="Calibri" w:cs="Calibri"/>
          <w:szCs w:val="22"/>
        </w:rPr>
      </w:pPr>
    </w:p>
    <w:p w14:paraId="3D85A66A" w14:textId="77777777" w:rsidR="201D26C8" w:rsidRDefault="201D26C8" w:rsidP="014CA2B6">
      <w:pPr>
        <w:pStyle w:val="Title2"/>
        <w:rPr>
          <w:rFonts w:ascii="Calibri" w:eastAsia="Calibri" w:hAnsi="Calibri" w:cs="Calibri"/>
          <w:szCs w:val="22"/>
        </w:rPr>
      </w:pPr>
    </w:p>
    <w:p w14:paraId="4B4E05C7" w14:textId="77777777" w:rsidR="201D26C8" w:rsidRDefault="201D26C8" w:rsidP="014CA2B6">
      <w:pPr>
        <w:pStyle w:val="Title2"/>
        <w:rPr>
          <w:rFonts w:ascii="Calibri" w:eastAsia="Calibri" w:hAnsi="Calibri" w:cs="Calibri"/>
          <w:szCs w:val="22"/>
        </w:rPr>
      </w:pPr>
    </w:p>
    <w:p w14:paraId="0B4071E5" w14:textId="77777777" w:rsidR="201D26C8" w:rsidRDefault="201D26C8" w:rsidP="014CA2B6">
      <w:pPr>
        <w:pStyle w:val="Title2"/>
        <w:rPr>
          <w:rFonts w:ascii="Calibri" w:eastAsia="Calibri" w:hAnsi="Calibri" w:cs="Calibri"/>
          <w:szCs w:val="22"/>
        </w:rPr>
      </w:pPr>
    </w:p>
    <w:p w14:paraId="425E266C" w14:textId="77777777" w:rsidR="000D4642" w:rsidRDefault="000D4642">
      <w:pPr>
        <w:rPr>
          <w:rFonts w:ascii="Calibri" w:eastAsia="Calibri" w:hAnsi="Calibri" w:cs="Calibri"/>
          <w:szCs w:val="22"/>
        </w:rPr>
      </w:pPr>
      <w:r>
        <w:rPr>
          <w:rFonts w:ascii="Calibri" w:eastAsia="Calibri" w:hAnsi="Calibri" w:cs="Calibri"/>
          <w:szCs w:val="22"/>
        </w:rPr>
        <w:br w:type="page"/>
      </w:r>
    </w:p>
    <w:p w14:paraId="4554F41B" w14:textId="11A63CD9" w:rsidR="00A417C1" w:rsidRDefault="00A417C1" w:rsidP="002C79E6"/>
    <w:p w14:paraId="274C4966" w14:textId="2737E149" w:rsidR="00A417C1" w:rsidRDefault="00AF7487" w:rsidP="00B863FB">
      <w:r>
        <w:rPr>
          <w:b/>
          <w:bCs/>
        </w:rPr>
        <w:t>PROMPT #1:</w:t>
      </w:r>
    </w:p>
    <w:p w14:paraId="353FF5F6" w14:textId="2572375E" w:rsidR="00927034" w:rsidRDefault="00AF7487" w:rsidP="00B863FB">
      <w:r>
        <w:tab/>
        <w:t>My first school counseling internship was in a small rural elementary school. The students were in third through fifth grades. The students were mostly white</w:t>
      </w:r>
      <w:r w:rsidR="002409D3">
        <w:t xml:space="preserve">. However, a small percentage of students had varied </w:t>
      </w:r>
      <w:r>
        <w:t xml:space="preserve">ethnic </w:t>
      </w:r>
      <w:r w:rsidR="002409D3">
        <w:t xml:space="preserve">heritage. The co-existence among elementary students I found to be both a challenging and rewarding experience. Most counseling issues stem from peer-to-peer social conflict. The </w:t>
      </w:r>
      <w:r w:rsidR="00927034">
        <w:t>girls by far engaged in bullying other female peers compared to the boys. Lack of social skills and the ability to regulate emotions seem to be the focal point of most of the conflicts. I found surprisingly that the same behavioral issues expounded in middle school as well. Girls participated in a lack of emotional and social abilities to regulate their feelings.</w:t>
      </w:r>
      <w:r w:rsidR="00632B79">
        <w:t xml:space="preserve"> To help the students modify how they respond to peer conflicts mediation was offered during counseling sessions and calming techniques were taught. The reteaching sessions were very helpful as well. </w:t>
      </w:r>
    </w:p>
    <w:p w14:paraId="635378A4" w14:textId="234550F8" w:rsidR="00AF7487" w:rsidRPr="00B863FB" w:rsidRDefault="00927034" w:rsidP="00B863FB">
      <w:r>
        <w:t xml:space="preserve"> </w:t>
      </w:r>
    </w:p>
    <w:p w14:paraId="34A89CBB" w14:textId="6733D0BA" w:rsidR="00A417C1" w:rsidRPr="00632B79" w:rsidRDefault="00632B79" w:rsidP="00B863FB">
      <w:pPr>
        <w:pStyle w:val="Heading2"/>
        <w:rPr>
          <w:rStyle w:val="FootnoteReference"/>
          <w:sz w:val="32"/>
          <w:szCs w:val="32"/>
          <w:vertAlign w:val="baseline"/>
        </w:rPr>
      </w:pPr>
      <w:r>
        <w:rPr>
          <w:vertAlign w:val="superscript"/>
        </w:rPr>
        <w:tab/>
      </w:r>
      <w:r w:rsidRPr="00632B79">
        <w:rPr>
          <w:sz w:val="32"/>
          <w:szCs w:val="32"/>
          <w:vertAlign w:val="superscript"/>
        </w:rPr>
        <w:t>Prompt #2</w:t>
      </w:r>
      <w:r>
        <w:rPr>
          <w:sz w:val="32"/>
          <w:szCs w:val="32"/>
          <w:vertAlign w:val="superscript"/>
        </w:rPr>
        <w:t>:</w:t>
      </w:r>
    </w:p>
    <w:p w14:paraId="43918122" w14:textId="2656FF73" w:rsidR="00A417C1" w:rsidRDefault="00632B79" w:rsidP="00B863FB">
      <w:pPr>
        <w:rPr>
          <w:rFonts w:ascii="Calibri" w:eastAsia="Calibri" w:hAnsi="Calibri" w:cs="Calibri"/>
          <w:szCs w:val="22"/>
        </w:rPr>
      </w:pPr>
      <w:r>
        <w:t xml:space="preserve">My school counseling internships were in a </w:t>
      </w:r>
      <w:r w:rsidR="002D65DE">
        <w:t>public-school</w:t>
      </w:r>
      <w:r>
        <w:t xml:space="preserve"> setting</w:t>
      </w:r>
      <w:r w:rsidR="212F006F" w:rsidRPr="212F006F">
        <w:rPr>
          <w:rFonts w:ascii="Calibri" w:eastAsia="Calibri" w:hAnsi="Calibri" w:cs="Calibri"/>
          <w:szCs w:val="22"/>
        </w:rPr>
        <w:t xml:space="preserve"> </w:t>
      </w:r>
      <w:r>
        <w:rPr>
          <w:rFonts w:ascii="Calibri" w:eastAsia="Calibri" w:hAnsi="Calibri" w:cs="Calibri"/>
          <w:szCs w:val="22"/>
        </w:rPr>
        <w:t xml:space="preserve">and </w:t>
      </w:r>
      <w:r w:rsidR="002D65DE">
        <w:rPr>
          <w:rFonts w:ascii="Calibri" w:eastAsia="Calibri" w:hAnsi="Calibri" w:cs="Calibri"/>
          <w:szCs w:val="22"/>
        </w:rPr>
        <w:t xml:space="preserve">the religious or spiritual worldview was mostly non-existent. Secular expectations such as students were to be respectful, honest, and kind. These are all good and valued </w:t>
      </w:r>
      <w:r w:rsidR="00105A95">
        <w:rPr>
          <w:rFonts w:ascii="Calibri" w:eastAsia="Calibri" w:hAnsi="Calibri" w:cs="Calibri"/>
          <w:szCs w:val="22"/>
        </w:rPr>
        <w:t>expectations,</w:t>
      </w:r>
      <w:r w:rsidR="002D65DE">
        <w:rPr>
          <w:rFonts w:ascii="Calibri" w:eastAsia="Calibri" w:hAnsi="Calibri" w:cs="Calibri"/>
          <w:szCs w:val="22"/>
        </w:rPr>
        <w:t xml:space="preserve"> but </w:t>
      </w:r>
      <w:r w:rsidR="00105A95">
        <w:rPr>
          <w:rFonts w:ascii="Calibri" w:eastAsia="Calibri" w:hAnsi="Calibri" w:cs="Calibri"/>
          <w:szCs w:val="22"/>
        </w:rPr>
        <w:t xml:space="preserve">they are </w:t>
      </w:r>
      <w:r w:rsidR="002D65DE">
        <w:rPr>
          <w:rFonts w:ascii="Calibri" w:eastAsia="Calibri" w:hAnsi="Calibri" w:cs="Calibri"/>
          <w:szCs w:val="22"/>
        </w:rPr>
        <w:t>far from faithful, righteous</w:t>
      </w:r>
      <w:r w:rsidR="00105A95">
        <w:rPr>
          <w:rFonts w:ascii="Calibri" w:eastAsia="Calibri" w:hAnsi="Calibri" w:cs="Calibri"/>
          <w:szCs w:val="22"/>
        </w:rPr>
        <w:t>,</w:t>
      </w:r>
      <w:r w:rsidR="002D65DE">
        <w:rPr>
          <w:rFonts w:ascii="Calibri" w:eastAsia="Calibri" w:hAnsi="Calibri" w:cs="Calibri"/>
          <w:szCs w:val="22"/>
        </w:rPr>
        <w:t xml:space="preserve"> and able to express </w:t>
      </w:r>
      <w:r w:rsidR="00105A95">
        <w:rPr>
          <w:rFonts w:ascii="Calibri" w:eastAsia="Calibri" w:hAnsi="Calibri" w:cs="Calibri"/>
          <w:szCs w:val="22"/>
        </w:rPr>
        <w:t>individuals' authentic biblical worldview! Listening is a valued skill in counseling and hearing the client opens an opportunity to respond in words of Godly comfort. I have had many opportunities to pray and counsel students who were open to hearing God’s wisdom.</w:t>
      </w:r>
    </w:p>
    <w:p w14:paraId="4013CEF7" w14:textId="640981CB" w:rsidR="00A417C1" w:rsidRDefault="00105A95" w:rsidP="00C00F8F">
      <w:pPr>
        <w:pStyle w:val="Heading3"/>
      </w:pPr>
      <w:r>
        <w:t>Prompt #3:</w:t>
      </w:r>
    </w:p>
    <w:p w14:paraId="285D7993" w14:textId="77777777" w:rsidR="00A214FE" w:rsidRDefault="00786A9A" w:rsidP="00B71DCB">
      <w:r>
        <w:t xml:space="preserve">In my </w:t>
      </w:r>
      <w:r w:rsidR="00FC47DD">
        <w:t>counseling field experiences</w:t>
      </w:r>
      <w:r w:rsidR="00C7287A">
        <w:t>,</w:t>
      </w:r>
      <w:r w:rsidR="00FC47DD">
        <w:t xml:space="preserve"> it has always been the best practice to include </w:t>
      </w:r>
      <w:r w:rsidR="00C7287A">
        <w:t>family</w:t>
      </w:r>
      <w:r w:rsidR="00685190">
        <w:t>, community</w:t>
      </w:r>
      <w:r w:rsidR="009B29E6">
        <w:t>,</w:t>
      </w:r>
      <w:r w:rsidR="00685190">
        <w:t xml:space="preserve"> and cultural</w:t>
      </w:r>
      <w:r w:rsidR="009B29E6">
        <w:t xml:space="preserve"> wrap-around support! The best </w:t>
      </w:r>
      <w:r w:rsidR="00B13A73">
        <w:t>outcome</w:t>
      </w:r>
      <w:r w:rsidR="009B29E6">
        <w:t xml:space="preserve"> for the student </w:t>
      </w:r>
      <w:r w:rsidR="00B13A73">
        <w:t xml:space="preserve">is to </w:t>
      </w:r>
      <w:r w:rsidR="00D82DE0">
        <w:t xml:space="preserve">have </w:t>
      </w:r>
      <w:r w:rsidR="007D2A81">
        <w:t>continued</w:t>
      </w:r>
      <w:r w:rsidR="00D82DE0">
        <w:t xml:space="preserve"> </w:t>
      </w:r>
      <w:r w:rsidR="007D2A81">
        <w:t>stable interventions.</w:t>
      </w:r>
      <w:r w:rsidR="0029679A">
        <w:t xml:space="preserve"> This helps ensure </w:t>
      </w:r>
      <w:r w:rsidR="001C6C77">
        <w:t xml:space="preserve">the student's success </w:t>
      </w:r>
      <w:r w:rsidR="00DA29E6">
        <w:t>and trust</w:t>
      </w:r>
      <w:r w:rsidR="00650C71">
        <w:t>ing the process to well-being.</w:t>
      </w:r>
    </w:p>
    <w:p w14:paraId="429872FE" w14:textId="1A0E0EE0" w:rsidR="00377B1E" w:rsidRDefault="009621C1" w:rsidP="00B71DCB">
      <w:r>
        <w:lastRenderedPageBreak/>
        <w:t xml:space="preserve"> </w:t>
      </w:r>
    </w:p>
    <w:p w14:paraId="6F12E619" w14:textId="3DC31CA2" w:rsidR="00B71DCB" w:rsidRPr="00B71DCB" w:rsidRDefault="009621C1" w:rsidP="00F63709">
      <w:pPr>
        <w:ind w:firstLine="0"/>
      </w:pPr>
      <w:r>
        <w:t>Open transparent commu</w:t>
      </w:r>
      <w:r w:rsidR="00013EAA">
        <w:t xml:space="preserve">nication among supports aids in </w:t>
      </w:r>
      <w:r w:rsidR="00D90CA8">
        <w:t xml:space="preserve">fostering trust </w:t>
      </w:r>
      <w:r w:rsidR="00AE480C">
        <w:t>the student often needs to participate.</w:t>
      </w:r>
      <w:r w:rsidR="00AA25B5">
        <w:t xml:space="preserve"> </w:t>
      </w:r>
      <w:r w:rsidR="00127971">
        <w:t xml:space="preserve">When all </w:t>
      </w:r>
      <w:r w:rsidR="001951A7">
        <w:t>support</w:t>
      </w:r>
      <w:r w:rsidR="00127971">
        <w:t xml:space="preserve"> </w:t>
      </w:r>
      <w:r w:rsidR="00D4074C">
        <w:t>converges</w:t>
      </w:r>
      <w:r w:rsidR="002C6162">
        <w:t xml:space="preserve"> to achieve the same go</w:t>
      </w:r>
      <w:r w:rsidR="00D4074C">
        <w:t xml:space="preserve">als and objectives </w:t>
      </w:r>
      <w:r w:rsidR="000C04E3">
        <w:t xml:space="preserve">the more likely the student will achieve their </w:t>
      </w:r>
      <w:r w:rsidR="00FB36BA">
        <w:t xml:space="preserve">valued </w:t>
      </w:r>
      <w:r w:rsidR="000D082F">
        <w:t xml:space="preserve">outcomes toward growth and </w:t>
      </w:r>
      <w:r w:rsidR="003A3C45">
        <w:t xml:space="preserve">understanding. Whatever their current dilemma may be </w:t>
      </w:r>
      <w:r w:rsidR="000265BF">
        <w:t xml:space="preserve">combined cooperation from </w:t>
      </w:r>
      <w:r w:rsidR="00B812DD">
        <w:t xml:space="preserve">all supports </w:t>
      </w:r>
      <w:r w:rsidR="00270EAF">
        <w:t>is</w:t>
      </w:r>
      <w:r w:rsidR="00B812DD">
        <w:t xml:space="preserve"> imperative.</w:t>
      </w:r>
      <w:r w:rsidR="00270EAF">
        <w:t xml:space="preserve"> </w:t>
      </w:r>
    </w:p>
    <w:p w14:paraId="624DA0F2" w14:textId="5D0D1EC3" w:rsidR="00A417C1" w:rsidRDefault="00377ADE" w:rsidP="00AD7A0B">
      <w:pPr>
        <w:ind w:firstLine="0"/>
        <w:rPr>
          <w:rStyle w:val="Heading4Char"/>
        </w:rPr>
      </w:pPr>
      <w:r>
        <w:rPr>
          <w:rStyle w:val="Heading4Char"/>
        </w:rPr>
        <w:t>Prompt #</w:t>
      </w:r>
      <w:r w:rsidR="00B05F27">
        <w:rPr>
          <w:rStyle w:val="Heading4Char"/>
        </w:rPr>
        <w:t>4</w:t>
      </w:r>
      <w:r w:rsidR="00DC61C9">
        <w:rPr>
          <w:rStyle w:val="Heading4Char"/>
        </w:rPr>
        <w:t>:</w:t>
      </w:r>
    </w:p>
    <w:p w14:paraId="7D4D263D" w14:textId="72655160" w:rsidR="00AD7A0B" w:rsidRPr="00DC2061" w:rsidRDefault="00B3341C" w:rsidP="00AD7A0B">
      <w:pPr>
        <w:ind w:firstLine="0"/>
        <w:rPr>
          <w:rStyle w:val="Heading4Char"/>
          <w:b w:val="0"/>
          <w:bCs w:val="0"/>
        </w:rPr>
      </w:pPr>
      <w:r>
        <w:rPr>
          <w:rStyle w:val="Heading4Char"/>
        </w:rPr>
        <w:tab/>
      </w:r>
      <w:r w:rsidR="00DC2061" w:rsidRPr="00DC2061">
        <w:rPr>
          <w:rStyle w:val="Heading4Char"/>
          <w:b w:val="0"/>
          <w:bCs w:val="0"/>
        </w:rPr>
        <w:t>My</w:t>
      </w:r>
      <w:r w:rsidR="00DC2061">
        <w:rPr>
          <w:rStyle w:val="Heading4Char"/>
          <w:b w:val="0"/>
          <w:bCs w:val="0"/>
        </w:rPr>
        <w:t xml:space="preserve"> school</w:t>
      </w:r>
      <w:r w:rsidR="00DC2061" w:rsidRPr="00DC2061">
        <w:rPr>
          <w:rStyle w:val="Heading4Char"/>
          <w:b w:val="0"/>
          <w:bCs w:val="0"/>
        </w:rPr>
        <w:t xml:space="preserve"> counseling</w:t>
      </w:r>
      <w:r w:rsidR="00DC2061">
        <w:rPr>
          <w:rStyle w:val="Heading4Char"/>
          <w:b w:val="0"/>
          <w:bCs w:val="0"/>
        </w:rPr>
        <w:t xml:space="preserve"> </w:t>
      </w:r>
      <w:r w:rsidR="00D566EA">
        <w:rPr>
          <w:rStyle w:val="Heading4Char"/>
          <w:b w:val="0"/>
          <w:bCs w:val="0"/>
        </w:rPr>
        <w:t xml:space="preserve">field experiences have enhanced </w:t>
      </w:r>
      <w:r w:rsidR="00214EE5">
        <w:rPr>
          <w:rStyle w:val="Heading4Char"/>
          <w:b w:val="0"/>
          <w:bCs w:val="0"/>
        </w:rPr>
        <w:t xml:space="preserve">my </w:t>
      </w:r>
      <w:r w:rsidR="003D7B78">
        <w:rPr>
          <w:rStyle w:val="Heading4Char"/>
          <w:b w:val="0"/>
          <w:bCs w:val="0"/>
        </w:rPr>
        <w:t xml:space="preserve">personal and professional identity </w:t>
      </w:r>
      <w:r w:rsidR="00F21A3E">
        <w:rPr>
          <w:rStyle w:val="Heading4Char"/>
          <w:b w:val="0"/>
          <w:bCs w:val="0"/>
        </w:rPr>
        <w:t xml:space="preserve">as a school counselor. </w:t>
      </w:r>
      <w:r w:rsidR="00AD078D">
        <w:rPr>
          <w:rStyle w:val="Heading4Char"/>
          <w:b w:val="0"/>
          <w:bCs w:val="0"/>
        </w:rPr>
        <w:t>Face-to-face</w:t>
      </w:r>
      <w:r w:rsidR="008173BF">
        <w:rPr>
          <w:rStyle w:val="Heading4Char"/>
          <w:b w:val="0"/>
          <w:bCs w:val="0"/>
        </w:rPr>
        <w:t xml:space="preserve"> direct </w:t>
      </w:r>
      <w:r w:rsidR="00061F58">
        <w:rPr>
          <w:rStyle w:val="Heading4Char"/>
          <w:b w:val="0"/>
          <w:bCs w:val="0"/>
        </w:rPr>
        <w:t xml:space="preserve">counseling with students </w:t>
      </w:r>
      <w:r w:rsidR="00AD078D">
        <w:rPr>
          <w:rStyle w:val="Heading4Char"/>
          <w:b w:val="0"/>
          <w:bCs w:val="0"/>
        </w:rPr>
        <w:t>has</w:t>
      </w:r>
      <w:r w:rsidR="00061F58">
        <w:rPr>
          <w:rStyle w:val="Heading4Char"/>
          <w:b w:val="0"/>
          <w:bCs w:val="0"/>
        </w:rPr>
        <w:t xml:space="preserve"> made </w:t>
      </w:r>
      <w:r w:rsidR="00AD078D">
        <w:rPr>
          <w:rStyle w:val="Heading4Char"/>
          <w:b w:val="0"/>
          <w:bCs w:val="0"/>
        </w:rPr>
        <w:t>a</w:t>
      </w:r>
      <w:r w:rsidR="00061F58">
        <w:rPr>
          <w:rStyle w:val="Heading4Char"/>
          <w:b w:val="0"/>
          <w:bCs w:val="0"/>
        </w:rPr>
        <w:t xml:space="preserve"> positive impact on me.</w:t>
      </w:r>
      <w:r w:rsidR="00AD078D">
        <w:rPr>
          <w:rStyle w:val="Heading4Char"/>
          <w:b w:val="0"/>
          <w:bCs w:val="0"/>
        </w:rPr>
        <w:t xml:space="preserve"> </w:t>
      </w:r>
      <w:r w:rsidR="00E159F6">
        <w:rPr>
          <w:rStyle w:val="Heading4Char"/>
          <w:b w:val="0"/>
          <w:bCs w:val="0"/>
        </w:rPr>
        <w:t xml:space="preserve">It has given me growth </w:t>
      </w:r>
      <w:r w:rsidR="007A0FA5">
        <w:rPr>
          <w:rStyle w:val="Heading4Char"/>
          <w:b w:val="0"/>
          <w:bCs w:val="0"/>
        </w:rPr>
        <w:t>in</w:t>
      </w:r>
      <w:r w:rsidR="00EE4EFE">
        <w:rPr>
          <w:rStyle w:val="Heading4Char"/>
          <w:b w:val="0"/>
          <w:bCs w:val="0"/>
        </w:rPr>
        <w:t xml:space="preserve"> </w:t>
      </w:r>
      <w:r w:rsidR="007A0FA5">
        <w:rPr>
          <w:rStyle w:val="Heading4Char"/>
          <w:b w:val="0"/>
          <w:bCs w:val="0"/>
        </w:rPr>
        <w:t xml:space="preserve">understanding </w:t>
      </w:r>
      <w:r w:rsidR="00923F3C">
        <w:rPr>
          <w:rStyle w:val="Heading4Char"/>
          <w:b w:val="0"/>
          <w:bCs w:val="0"/>
        </w:rPr>
        <w:t xml:space="preserve">varying </w:t>
      </w:r>
      <w:r w:rsidR="00906772">
        <w:rPr>
          <w:rStyle w:val="Heading4Char"/>
          <w:b w:val="0"/>
          <w:bCs w:val="0"/>
        </w:rPr>
        <w:t xml:space="preserve">issues students may express. </w:t>
      </w:r>
      <w:r w:rsidR="006337A2">
        <w:rPr>
          <w:rStyle w:val="Heading4Char"/>
          <w:b w:val="0"/>
          <w:bCs w:val="0"/>
        </w:rPr>
        <w:t xml:space="preserve">The complexity </w:t>
      </w:r>
      <w:r w:rsidR="00523FF8">
        <w:rPr>
          <w:rStyle w:val="Heading4Char"/>
          <w:b w:val="0"/>
          <w:bCs w:val="0"/>
        </w:rPr>
        <w:t xml:space="preserve">of each issue is to be realized and </w:t>
      </w:r>
      <w:r w:rsidR="005A7EE6">
        <w:rPr>
          <w:rStyle w:val="Heading4Char"/>
          <w:b w:val="0"/>
          <w:bCs w:val="0"/>
        </w:rPr>
        <w:t>hand</w:t>
      </w:r>
      <w:r w:rsidR="00411E4D">
        <w:rPr>
          <w:rStyle w:val="Heading4Char"/>
          <w:b w:val="0"/>
          <w:bCs w:val="0"/>
        </w:rPr>
        <w:t xml:space="preserve">led with much care. The importance </w:t>
      </w:r>
      <w:r w:rsidR="009E066B">
        <w:rPr>
          <w:rStyle w:val="Heading4Char"/>
          <w:b w:val="0"/>
          <w:bCs w:val="0"/>
        </w:rPr>
        <w:t xml:space="preserve">of the counselor to </w:t>
      </w:r>
      <w:r w:rsidR="00B10A25">
        <w:rPr>
          <w:rStyle w:val="Heading4Char"/>
          <w:b w:val="0"/>
          <w:bCs w:val="0"/>
        </w:rPr>
        <w:t>do no harm</w:t>
      </w:r>
      <w:r w:rsidR="009E066B">
        <w:rPr>
          <w:rStyle w:val="Heading4Char"/>
          <w:b w:val="0"/>
          <w:bCs w:val="0"/>
        </w:rPr>
        <w:t xml:space="preserve"> by what I may say or do to help resolve</w:t>
      </w:r>
      <w:r w:rsidR="00B10A25">
        <w:rPr>
          <w:rStyle w:val="Heading4Char"/>
          <w:b w:val="0"/>
          <w:bCs w:val="0"/>
        </w:rPr>
        <w:t xml:space="preserve"> issues </w:t>
      </w:r>
      <w:r w:rsidR="001A4A87">
        <w:rPr>
          <w:rStyle w:val="Heading4Char"/>
          <w:b w:val="0"/>
          <w:bCs w:val="0"/>
        </w:rPr>
        <w:t xml:space="preserve">is </w:t>
      </w:r>
      <w:r w:rsidR="008C7011">
        <w:rPr>
          <w:rStyle w:val="Heading4Char"/>
          <w:b w:val="0"/>
          <w:bCs w:val="0"/>
        </w:rPr>
        <w:t xml:space="preserve">imperative. My skills have become </w:t>
      </w:r>
      <w:r w:rsidR="001E3BF7">
        <w:rPr>
          <w:rStyle w:val="Heading4Char"/>
          <w:b w:val="0"/>
          <w:bCs w:val="0"/>
        </w:rPr>
        <w:t>more comfortable to express in any given</w:t>
      </w:r>
      <w:r w:rsidR="00A65ECE">
        <w:rPr>
          <w:rStyle w:val="Heading4Char"/>
          <w:b w:val="0"/>
          <w:bCs w:val="0"/>
        </w:rPr>
        <w:t xml:space="preserve"> situation. My confidence </w:t>
      </w:r>
      <w:r w:rsidR="00857D06">
        <w:rPr>
          <w:rStyle w:val="Heading4Char"/>
          <w:b w:val="0"/>
          <w:bCs w:val="0"/>
        </w:rPr>
        <w:t xml:space="preserve">has </w:t>
      </w:r>
      <w:r w:rsidR="00521741">
        <w:rPr>
          <w:rStyle w:val="Heading4Char"/>
          <w:b w:val="0"/>
          <w:bCs w:val="0"/>
        </w:rPr>
        <w:t>improved,</w:t>
      </w:r>
      <w:r w:rsidR="00857D06">
        <w:rPr>
          <w:rStyle w:val="Heading4Char"/>
          <w:b w:val="0"/>
          <w:bCs w:val="0"/>
        </w:rPr>
        <w:t xml:space="preserve"> and I am more comfortable</w:t>
      </w:r>
      <w:r w:rsidR="00706F89">
        <w:rPr>
          <w:rStyle w:val="Heading4Char"/>
          <w:b w:val="0"/>
          <w:bCs w:val="0"/>
        </w:rPr>
        <w:t xml:space="preserve"> </w:t>
      </w:r>
      <w:r w:rsidR="008C1E5D">
        <w:rPr>
          <w:rStyle w:val="Heading4Char"/>
          <w:b w:val="0"/>
          <w:bCs w:val="0"/>
        </w:rPr>
        <w:t>with</w:t>
      </w:r>
      <w:r w:rsidR="00706F89">
        <w:rPr>
          <w:rStyle w:val="Heading4Char"/>
          <w:b w:val="0"/>
          <w:bCs w:val="0"/>
        </w:rPr>
        <w:t xml:space="preserve"> my ability to </w:t>
      </w:r>
      <w:r w:rsidR="008C1E5D">
        <w:rPr>
          <w:rStyle w:val="Heading4Char"/>
          <w:b w:val="0"/>
          <w:bCs w:val="0"/>
        </w:rPr>
        <w:t xml:space="preserve">express </w:t>
      </w:r>
      <w:r w:rsidR="00433CE8">
        <w:rPr>
          <w:rStyle w:val="Heading4Char"/>
          <w:b w:val="0"/>
          <w:bCs w:val="0"/>
        </w:rPr>
        <w:t>areas that my not be what the student wants to hear</w:t>
      </w:r>
      <w:r w:rsidR="002B759B">
        <w:rPr>
          <w:rStyle w:val="Heading4Char"/>
          <w:b w:val="0"/>
          <w:bCs w:val="0"/>
        </w:rPr>
        <w:t>. I am grateful for the field</w:t>
      </w:r>
      <w:r w:rsidR="00A31C92">
        <w:rPr>
          <w:rStyle w:val="Heading4Char"/>
          <w:b w:val="0"/>
          <w:bCs w:val="0"/>
        </w:rPr>
        <w:t xml:space="preserve"> experiences and the field sites that supported my</w:t>
      </w:r>
      <w:r w:rsidR="00521741">
        <w:rPr>
          <w:rStyle w:val="Heading4Char"/>
          <w:b w:val="0"/>
          <w:bCs w:val="0"/>
        </w:rPr>
        <w:t xml:space="preserve"> journey.</w:t>
      </w:r>
    </w:p>
    <w:p w14:paraId="59265607" w14:textId="77777777" w:rsidR="00DC61C9" w:rsidRDefault="00DC61C9" w:rsidP="00B05F27">
      <w:pPr>
        <w:rPr>
          <w:noProof/>
        </w:rPr>
      </w:pPr>
    </w:p>
    <w:p w14:paraId="572457E7" w14:textId="77777777" w:rsidR="68E35553" w:rsidRDefault="68E35553" w:rsidP="00B863FB">
      <w:pPr>
        <w:rPr>
          <w:noProof/>
        </w:rPr>
      </w:pPr>
    </w:p>
    <w:p w14:paraId="284D19A7" w14:textId="77777777" w:rsidR="67AE9998" w:rsidRDefault="67AE9998" w:rsidP="00B863FB">
      <w:pPr>
        <w:rPr>
          <w:noProof/>
        </w:rPr>
      </w:pPr>
    </w:p>
    <w:p w14:paraId="30DDE240" w14:textId="77777777" w:rsidR="67AE9998" w:rsidRDefault="67AE9998" w:rsidP="00B863FB">
      <w:pPr>
        <w:rPr>
          <w:noProof/>
        </w:rPr>
      </w:pPr>
    </w:p>
    <w:p w14:paraId="4B3D8F23" w14:textId="77777777" w:rsidR="4A446072" w:rsidRDefault="4A446072" w:rsidP="00B863FB">
      <w:pPr>
        <w:rPr>
          <w:noProof/>
          <w:color w:val="000000" w:themeColor="text2"/>
        </w:rPr>
      </w:pPr>
    </w:p>
    <w:p w14:paraId="13A8FC0C" w14:textId="77777777" w:rsidR="4A446072" w:rsidRDefault="4A446072" w:rsidP="00B863FB">
      <w:pPr>
        <w:rPr>
          <w:noProof/>
          <w:color w:val="000000" w:themeColor="text2"/>
        </w:rPr>
      </w:pPr>
    </w:p>
    <w:p w14:paraId="54DA1307" w14:textId="77777777" w:rsidR="4A446072" w:rsidRDefault="4A446072" w:rsidP="00B863FB">
      <w:pPr>
        <w:rPr>
          <w:noProof/>
          <w:color w:val="000000" w:themeColor="text2"/>
        </w:rPr>
      </w:pPr>
    </w:p>
    <w:p w14:paraId="4D18D600" w14:textId="77777777" w:rsidR="4A446072" w:rsidRDefault="4A446072" w:rsidP="00B863FB">
      <w:pPr>
        <w:rPr>
          <w:noProof/>
          <w:color w:val="000000" w:themeColor="text2"/>
        </w:rPr>
      </w:pPr>
    </w:p>
    <w:p w14:paraId="4CD68B67" w14:textId="77777777" w:rsidR="4A446072" w:rsidRDefault="4A446072" w:rsidP="00B863FB">
      <w:pPr>
        <w:rPr>
          <w:noProof/>
          <w:color w:val="000000" w:themeColor="text2"/>
        </w:rPr>
      </w:pPr>
    </w:p>
    <w:p w14:paraId="5DAEBA3E" w14:textId="77777777" w:rsidR="4A446072" w:rsidRDefault="4A446072" w:rsidP="00B863FB">
      <w:pPr>
        <w:rPr>
          <w:noProof/>
          <w:color w:val="000000" w:themeColor="text2"/>
        </w:rPr>
      </w:pPr>
    </w:p>
    <w:p w14:paraId="132BD5D6" w14:textId="77777777" w:rsidR="4A446072" w:rsidRDefault="4A446072" w:rsidP="00B863FB">
      <w:pPr>
        <w:rPr>
          <w:noProof/>
          <w:color w:val="000000" w:themeColor="text2"/>
        </w:rPr>
      </w:pPr>
    </w:p>
    <w:p w14:paraId="13B72925" w14:textId="77777777" w:rsidR="4A446072" w:rsidRDefault="4A446072" w:rsidP="00B863FB">
      <w:pPr>
        <w:rPr>
          <w:noProof/>
          <w:color w:val="000000" w:themeColor="text2"/>
        </w:rPr>
      </w:pPr>
    </w:p>
    <w:p w14:paraId="74B21EF8" w14:textId="77777777" w:rsidR="4A446072" w:rsidRDefault="4A446072" w:rsidP="00B863FB">
      <w:pPr>
        <w:rPr>
          <w:noProof/>
          <w:color w:val="000000" w:themeColor="text2"/>
        </w:rPr>
      </w:pPr>
    </w:p>
    <w:p w14:paraId="705B0893" w14:textId="77777777" w:rsidR="4A446072" w:rsidRDefault="4A446072" w:rsidP="00B863FB">
      <w:pPr>
        <w:rPr>
          <w:noProof/>
          <w:color w:val="000000" w:themeColor="text2"/>
        </w:rPr>
      </w:pPr>
    </w:p>
    <w:p w14:paraId="6F64F299" w14:textId="77777777" w:rsidR="4A446072" w:rsidRDefault="4A446072" w:rsidP="00B863FB">
      <w:pPr>
        <w:rPr>
          <w:noProof/>
          <w:color w:val="000000" w:themeColor="text2"/>
        </w:rPr>
      </w:pPr>
    </w:p>
    <w:p w14:paraId="0EBBD9E3" w14:textId="77777777" w:rsidR="4A446072" w:rsidRDefault="4A446072" w:rsidP="00B863FB">
      <w:pPr>
        <w:rPr>
          <w:noProof/>
          <w:color w:val="000000" w:themeColor="text2"/>
        </w:rPr>
      </w:pPr>
    </w:p>
    <w:p w14:paraId="57A28825" w14:textId="77777777" w:rsidR="67AE9998" w:rsidRPr="00B863FB" w:rsidRDefault="00521741" w:rsidP="3D0A9892">
      <w:pPr>
        <w:pStyle w:val="TableFigure"/>
        <w:spacing w:after="160"/>
        <w:rPr>
          <w:rFonts w:eastAsia="Calibri" w:cstheme="minorHAnsi"/>
          <w:i/>
          <w:iCs/>
          <w:noProof/>
          <w:color w:val="000000" w:themeColor="text2"/>
          <w:szCs w:val="22"/>
        </w:rPr>
      </w:pPr>
      <w:sdt>
        <w:sdtPr>
          <w:rPr>
            <w:rFonts w:eastAsia="Calibri" w:cstheme="minorHAnsi"/>
            <w:i/>
            <w:iCs/>
            <w:noProof/>
            <w:color w:val="000000" w:themeColor="text2"/>
            <w:szCs w:val="22"/>
          </w:rPr>
          <w:id w:val="-1101418058"/>
          <w:placeholder>
            <w:docPart w:val="9863377812C84E42BB0F58E77CF36CF6"/>
          </w:placeholder>
          <w:temporary/>
          <w:showingPlcHdr/>
          <w15:appearance w15:val="hidden"/>
        </w:sdtPr>
        <w:sdtEndPr/>
        <w:sdtContent>
          <w:r w:rsidR="00D620FD" w:rsidRPr="00B863FB">
            <w:rPr>
              <w:rFonts w:eastAsia="Calibri" w:cstheme="minorHAnsi"/>
              <w:i/>
              <w:iCs/>
              <w:noProof/>
              <w:color w:val="000000" w:themeColor="text2"/>
              <w:szCs w:val="22"/>
            </w:rPr>
            <w:t xml:space="preserve">For additional information on APA Style formatting, please consult the </w:t>
          </w:r>
          <w:hyperlink r:id="rId10">
            <w:r w:rsidR="00D620FD" w:rsidRPr="00B863FB">
              <w:rPr>
                <w:rStyle w:val="Hyperlink"/>
                <w:rFonts w:eastAsia="Calibri" w:cstheme="minorHAnsi"/>
                <w:i/>
                <w:iCs/>
                <w:noProof/>
                <w:szCs w:val="22"/>
              </w:rPr>
              <w:t xml:space="preserve">APA Style Manual, 7th </w:t>
            </w:r>
          </w:hyperlink>
          <w:r w:rsidR="00D620FD" w:rsidRPr="00B863FB">
            <w:rPr>
              <w:rStyle w:val="Hyperlink"/>
              <w:rFonts w:eastAsia="Calibri" w:cstheme="minorHAnsi"/>
              <w:i/>
              <w:iCs/>
              <w:noProof/>
              <w:szCs w:val="22"/>
            </w:rPr>
            <w:t>Edition</w:t>
          </w:r>
          <w:r w:rsidR="00D620FD" w:rsidRPr="00B863FB">
            <w:rPr>
              <w:rFonts w:eastAsia="Calibri" w:cstheme="minorHAnsi"/>
              <w:i/>
              <w:iCs/>
              <w:noProof/>
              <w:color w:val="000000" w:themeColor="text2"/>
              <w:szCs w:val="22"/>
            </w:rPr>
            <w:t>.</w:t>
          </w:r>
        </w:sdtContent>
      </w:sdt>
    </w:p>
    <w:sectPr w:rsidR="67AE9998" w:rsidRPr="00B863FB">
      <w:headerReference w:type="even" r:id="rId11"/>
      <w:headerReference w:type="default" r:id="rId12"/>
      <w:footerReference w:type="even" r:id="rId13"/>
      <w:footerReference w:type="default" r:id="rId14"/>
      <w:headerReference w:type="first" r:id="rId15"/>
      <w:footerReference w:type="first" r:id="rId16"/>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04CEE" w14:textId="77777777" w:rsidR="00B772D5" w:rsidRDefault="00B772D5">
      <w:pPr>
        <w:spacing w:line="240" w:lineRule="auto"/>
      </w:pPr>
      <w:r>
        <w:separator/>
      </w:r>
    </w:p>
    <w:p w14:paraId="71541FEC" w14:textId="77777777" w:rsidR="00B772D5" w:rsidRDefault="00B772D5"/>
  </w:endnote>
  <w:endnote w:type="continuationSeparator" w:id="0">
    <w:p w14:paraId="61857D3D" w14:textId="77777777" w:rsidR="00B772D5" w:rsidRDefault="00B772D5">
      <w:pPr>
        <w:spacing w:line="240" w:lineRule="auto"/>
      </w:pPr>
      <w:r>
        <w:continuationSeparator/>
      </w:r>
    </w:p>
    <w:p w14:paraId="59227D1A" w14:textId="77777777" w:rsidR="00B772D5" w:rsidRDefault="00B77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884D0" w14:textId="77777777" w:rsidR="002F3AE9" w:rsidRDefault="002F3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59C8" w14:textId="77777777" w:rsidR="0D6E5604" w:rsidRPr="002F3AE9" w:rsidRDefault="0D6E5604" w:rsidP="002F3A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B5B2E" w14:textId="77777777" w:rsidR="3E192C66" w:rsidRPr="002F3AE9" w:rsidRDefault="3E192C66" w:rsidP="002F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AA17" w14:textId="77777777" w:rsidR="00B772D5" w:rsidRDefault="00B772D5">
      <w:pPr>
        <w:spacing w:line="240" w:lineRule="auto"/>
      </w:pPr>
      <w:r>
        <w:separator/>
      </w:r>
    </w:p>
    <w:p w14:paraId="2E053755" w14:textId="77777777" w:rsidR="00B772D5" w:rsidRDefault="00B772D5"/>
  </w:footnote>
  <w:footnote w:type="continuationSeparator" w:id="0">
    <w:p w14:paraId="4196B21B" w14:textId="77777777" w:rsidR="00B772D5" w:rsidRDefault="00B772D5">
      <w:pPr>
        <w:spacing w:line="240" w:lineRule="auto"/>
      </w:pPr>
      <w:r>
        <w:continuationSeparator/>
      </w:r>
    </w:p>
    <w:p w14:paraId="4D3B91E5" w14:textId="77777777" w:rsidR="00B772D5" w:rsidRDefault="00B772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6719F" w14:textId="77777777" w:rsidR="002F3AE9" w:rsidRDefault="002F3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938D" w14:textId="77777777" w:rsidR="0D6E5604" w:rsidRPr="002F3AE9" w:rsidRDefault="0D6E5604" w:rsidP="002F3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01AA5" w14:textId="77777777" w:rsidR="3E192C66" w:rsidRPr="002F3AE9" w:rsidRDefault="3E192C66" w:rsidP="002F3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16cid:durableId="1583753049">
    <w:abstractNumId w:val="9"/>
  </w:num>
  <w:num w:numId="2" w16cid:durableId="1672021673">
    <w:abstractNumId w:val="7"/>
  </w:num>
  <w:num w:numId="3" w16cid:durableId="1661418664">
    <w:abstractNumId w:val="6"/>
  </w:num>
  <w:num w:numId="4" w16cid:durableId="28338585">
    <w:abstractNumId w:val="5"/>
  </w:num>
  <w:num w:numId="5" w16cid:durableId="10451996">
    <w:abstractNumId w:val="4"/>
  </w:num>
  <w:num w:numId="6" w16cid:durableId="1118185191">
    <w:abstractNumId w:val="8"/>
  </w:num>
  <w:num w:numId="7" w16cid:durableId="944580785">
    <w:abstractNumId w:val="3"/>
  </w:num>
  <w:num w:numId="8" w16cid:durableId="1728843970">
    <w:abstractNumId w:val="2"/>
  </w:num>
  <w:num w:numId="9" w16cid:durableId="261961369">
    <w:abstractNumId w:val="1"/>
  </w:num>
  <w:num w:numId="10" w16cid:durableId="940600249">
    <w:abstractNumId w:val="0"/>
  </w:num>
  <w:num w:numId="11" w16cid:durableId="1773084239">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NotDisplayPageBoundaries/>
  <w:proofState w:spelling="clean" w:grammar="clean"/>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2D5"/>
    <w:rsid w:val="00013EAA"/>
    <w:rsid w:val="00023AFE"/>
    <w:rsid w:val="000265BF"/>
    <w:rsid w:val="00061F58"/>
    <w:rsid w:val="000A3D9B"/>
    <w:rsid w:val="000C04E3"/>
    <w:rsid w:val="000D082F"/>
    <w:rsid w:val="000D4642"/>
    <w:rsid w:val="000D539D"/>
    <w:rsid w:val="00105A95"/>
    <w:rsid w:val="00116273"/>
    <w:rsid w:val="00127971"/>
    <w:rsid w:val="001951A7"/>
    <w:rsid w:val="001A4A87"/>
    <w:rsid w:val="001C6C77"/>
    <w:rsid w:val="001E3BF7"/>
    <w:rsid w:val="00214EE5"/>
    <w:rsid w:val="002409D3"/>
    <w:rsid w:val="002442F7"/>
    <w:rsid w:val="00270EAF"/>
    <w:rsid w:val="0029679A"/>
    <w:rsid w:val="002B759B"/>
    <w:rsid w:val="002C6162"/>
    <w:rsid w:val="002C79E6"/>
    <w:rsid w:val="002D65DE"/>
    <w:rsid w:val="002F3AE9"/>
    <w:rsid w:val="00377ADE"/>
    <w:rsid w:val="00377B1E"/>
    <w:rsid w:val="003804CC"/>
    <w:rsid w:val="003A3C45"/>
    <w:rsid w:val="003D7B78"/>
    <w:rsid w:val="00411E4D"/>
    <w:rsid w:val="00433CE8"/>
    <w:rsid w:val="00521741"/>
    <w:rsid w:val="00523FF8"/>
    <w:rsid w:val="005A7EE6"/>
    <w:rsid w:val="005C199E"/>
    <w:rsid w:val="00632B79"/>
    <w:rsid w:val="006337A2"/>
    <w:rsid w:val="00650C71"/>
    <w:rsid w:val="00664C1A"/>
    <w:rsid w:val="00685190"/>
    <w:rsid w:val="00706F89"/>
    <w:rsid w:val="00786A9A"/>
    <w:rsid w:val="007A0FA5"/>
    <w:rsid w:val="007D2A81"/>
    <w:rsid w:val="008173BF"/>
    <w:rsid w:val="00857D06"/>
    <w:rsid w:val="0087407D"/>
    <w:rsid w:val="008C1E5D"/>
    <w:rsid w:val="008C7011"/>
    <w:rsid w:val="00906772"/>
    <w:rsid w:val="00923F3C"/>
    <w:rsid w:val="00927034"/>
    <w:rsid w:val="009621C1"/>
    <w:rsid w:val="009B29E6"/>
    <w:rsid w:val="009C06D1"/>
    <w:rsid w:val="009E066B"/>
    <w:rsid w:val="00A214FE"/>
    <w:rsid w:val="00A31C92"/>
    <w:rsid w:val="00A417C1"/>
    <w:rsid w:val="00A65ECE"/>
    <w:rsid w:val="00A701F3"/>
    <w:rsid w:val="00AA25B5"/>
    <w:rsid w:val="00AD078D"/>
    <w:rsid w:val="00AD42EF"/>
    <w:rsid w:val="00AD7A0B"/>
    <w:rsid w:val="00AE480C"/>
    <w:rsid w:val="00AF7487"/>
    <w:rsid w:val="00B05F27"/>
    <w:rsid w:val="00B10A25"/>
    <w:rsid w:val="00B13A73"/>
    <w:rsid w:val="00B3341C"/>
    <w:rsid w:val="00B71DCB"/>
    <w:rsid w:val="00B772D5"/>
    <w:rsid w:val="00B812DD"/>
    <w:rsid w:val="00B863FB"/>
    <w:rsid w:val="00B86440"/>
    <w:rsid w:val="00BB2D6F"/>
    <w:rsid w:val="00C00F8F"/>
    <w:rsid w:val="00C03068"/>
    <w:rsid w:val="00C7287A"/>
    <w:rsid w:val="00D4074C"/>
    <w:rsid w:val="00D566EA"/>
    <w:rsid w:val="00D620FD"/>
    <w:rsid w:val="00D82DE0"/>
    <w:rsid w:val="00D90CA8"/>
    <w:rsid w:val="00D91044"/>
    <w:rsid w:val="00DA29E6"/>
    <w:rsid w:val="00DC2061"/>
    <w:rsid w:val="00DC61C9"/>
    <w:rsid w:val="00E159F6"/>
    <w:rsid w:val="00E67454"/>
    <w:rsid w:val="00EE4EFE"/>
    <w:rsid w:val="00EF55C5"/>
    <w:rsid w:val="00F21A3E"/>
    <w:rsid w:val="00F6242A"/>
    <w:rsid w:val="00F63709"/>
    <w:rsid w:val="00FB36BA"/>
    <w:rsid w:val="00FC47DD"/>
    <w:rsid w:val="00FD0666"/>
    <w:rsid w:val="00FE623A"/>
    <w:rsid w:val="00FF55EC"/>
    <w:rsid w:val="014CA2B6"/>
    <w:rsid w:val="0D6E5604"/>
    <w:rsid w:val="1C0665C1"/>
    <w:rsid w:val="1E84F322"/>
    <w:rsid w:val="201D26C8"/>
    <w:rsid w:val="212F006F"/>
    <w:rsid w:val="2CCDFC8D"/>
    <w:rsid w:val="3236C9DF"/>
    <w:rsid w:val="3660B96E"/>
    <w:rsid w:val="3D0A9892"/>
    <w:rsid w:val="3E192C66"/>
    <w:rsid w:val="3FD79D39"/>
    <w:rsid w:val="4A446072"/>
    <w:rsid w:val="52694629"/>
    <w:rsid w:val="593F41A5"/>
    <w:rsid w:val="5A1CFD60"/>
    <w:rsid w:val="5D68E123"/>
    <w:rsid w:val="6451CACF"/>
    <w:rsid w:val="67AE9998"/>
    <w:rsid w:val="689E33FC"/>
    <w:rsid w:val="68E35553"/>
    <w:rsid w:val="6A36C4BF"/>
    <w:rsid w:val="7050BCB6"/>
    <w:rsid w:val="7CCA2D81"/>
    <w:rsid w:val="7F11E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0D0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3FB"/>
    <w:rPr>
      <w:sz w:val="22"/>
    </w:rPr>
  </w:style>
  <w:style w:type="paragraph" w:styleId="Heading1">
    <w:name w:val="heading 1"/>
    <w:basedOn w:val="Normal"/>
    <w:next w:val="Normal"/>
    <w:link w:val="Heading1Char"/>
    <w:uiPriority w:val="3"/>
    <w:qFormat/>
    <w:rsid w:val="002C79E6"/>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rsid w:val="00C00F8F"/>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rsid w:val="00C00F8F"/>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3"/>
    <w:unhideWhenUsed/>
    <w:qFormat/>
    <w:rsid w:val="00664C1A"/>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3"/>
    <w:unhideWhenUsed/>
    <w:qFormat/>
    <w:rsid w:val="00664C1A"/>
    <w:pPr>
      <w:keepNext/>
      <w:keepLines/>
      <w:outlineLvl w:val="4"/>
    </w:pPr>
    <w:rPr>
      <w:rFonts w:asciiTheme="majorHAnsi" w:eastAsiaTheme="majorEastAsia" w:hAnsiTheme="majorHAnsi" w:cstheme="majorBidi"/>
      <w:b/>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15"/>
    <w:qFormat/>
    <w:rsid w:val="002C79E6"/>
    <w:pPr>
      <w:pageBreakBefore/>
      <w:ind w:firstLine="0"/>
      <w:jc w:val="center"/>
      <w:outlineLvl w:val="0"/>
    </w:pPr>
    <w:rPr>
      <w:rFonts w:asciiTheme="majorHAnsi" w:eastAsiaTheme="majorEastAsia" w:hAnsiTheme="majorHAnsi" w:cstheme="majorBidi"/>
      <w:b/>
      <w:color w:val="auto"/>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rsid w:val="00B863FB"/>
    <w:pPr>
      <w:ind w:firstLine="0"/>
    </w:pPr>
    <w:rPr>
      <w:sz w:val="22"/>
    </w:rPr>
  </w:style>
  <w:style w:type="character" w:customStyle="1" w:styleId="Heading1Char">
    <w:name w:val="Heading 1 Char"/>
    <w:basedOn w:val="DefaultParagraphFont"/>
    <w:link w:val="Heading1"/>
    <w:uiPriority w:val="3"/>
    <w:rsid w:val="002C79E6"/>
    <w:rPr>
      <w:rFonts w:asciiTheme="majorHAnsi" w:eastAsiaTheme="majorEastAsia" w:hAnsiTheme="majorHAnsi" w:cstheme="majorBidi"/>
      <w:b/>
      <w:bCs/>
      <w:sz w:val="22"/>
    </w:rPr>
  </w:style>
  <w:style w:type="character" w:customStyle="1" w:styleId="Heading2Char">
    <w:name w:val="Heading 2 Char"/>
    <w:basedOn w:val="DefaultParagraphFont"/>
    <w:link w:val="Heading2"/>
    <w:uiPriority w:val="3"/>
    <w:rsid w:val="00C00F8F"/>
    <w:rPr>
      <w:rFonts w:asciiTheme="majorHAnsi" w:eastAsiaTheme="majorEastAsia" w:hAnsiTheme="majorHAnsi" w:cstheme="majorBidi"/>
      <w:b/>
      <w:bCs/>
      <w:sz w:val="22"/>
    </w:rPr>
  </w:style>
  <w:style w:type="paragraph" w:styleId="Title">
    <w:name w:val="Title"/>
    <w:basedOn w:val="Normal"/>
    <w:next w:val="Normal"/>
    <w:link w:val="TitleChar"/>
    <w:uiPriority w:val="16"/>
    <w:qFormat/>
    <w:rsid w:val="00B863FB"/>
    <w:pPr>
      <w:ind w:firstLine="0"/>
      <w:contextualSpacing/>
      <w:jc w:val="center"/>
    </w:pPr>
    <w:rPr>
      <w:rFonts w:asciiTheme="majorHAnsi" w:eastAsiaTheme="majorEastAsia" w:hAnsiTheme="majorHAnsi" w:cstheme="majorBidi"/>
      <w:b/>
    </w:rPr>
  </w:style>
  <w:style w:type="character" w:customStyle="1" w:styleId="TitleChar">
    <w:name w:val="Title Char"/>
    <w:basedOn w:val="DefaultParagraphFont"/>
    <w:link w:val="Title"/>
    <w:uiPriority w:val="16"/>
    <w:rsid w:val="00B863FB"/>
    <w:rPr>
      <w:rFonts w:asciiTheme="majorHAnsi" w:eastAsiaTheme="majorEastAsia" w:hAnsiTheme="majorHAnsi" w:cstheme="majorBidi"/>
      <w:b/>
      <w:sz w:val="22"/>
    </w:rPr>
  </w:style>
  <w:style w:type="character" w:styleId="Emphasis">
    <w:name w:val="Emphasis"/>
    <w:basedOn w:val="DefaultParagraphFont"/>
    <w:uiPriority w:val="3"/>
    <w:unhideWhenUsed/>
    <w:qFormat/>
    <w:rPr>
      <w:i/>
      <w:iCs/>
    </w:rPr>
  </w:style>
  <w:style w:type="character" w:customStyle="1" w:styleId="Heading3Char">
    <w:name w:val="Heading 3 Char"/>
    <w:basedOn w:val="DefaultParagraphFont"/>
    <w:link w:val="Heading3"/>
    <w:uiPriority w:val="3"/>
    <w:rsid w:val="00C00F8F"/>
    <w:rPr>
      <w:rFonts w:asciiTheme="majorHAnsi" w:eastAsiaTheme="majorEastAsia" w:hAnsiTheme="majorHAnsi" w:cstheme="majorBidi"/>
      <w:b/>
      <w:bCs/>
      <w:i/>
      <w:sz w:val="22"/>
    </w:rPr>
  </w:style>
  <w:style w:type="character" w:customStyle="1" w:styleId="Heading4Char">
    <w:name w:val="Heading 4 Char"/>
    <w:basedOn w:val="DefaultParagraphFont"/>
    <w:link w:val="Heading4"/>
    <w:uiPriority w:val="3"/>
    <w:rsid w:val="00664C1A"/>
    <w:rPr>
      <w:rFonts w:asciiTheme="majorHAnsi" w:eastAsiaTheme="majorEastAsia" w:hAnsiTheme="majorHAnsi" w:cstheme="majorBidi"/>
      <w:b/>
      <w:bCs/>
      <w:iCs/>
      <w:sz w:val="22"/>
    </w:rPr>
  </w:style>
  <w:style w:type="character" w:customStyle="1" w:styleId="Heading5Char">
    <w:name w:val="Heading 5 Char"/>
    <w:basedOn w:val="DefaultParagraphFont"/>
    <w:link w:val="Heading5"/>
    <w:uiPriority w:val="3"/>
    <w:rsid w:val="00664C1A"/>
    <w:rPr>
      <w:rFonts w:asciiTheme="majorHAnsi" w:eastAsiaTheme="majorEastAsia" w:hAnsiTheme="majorHAnsi" w:cstheme="majorBidi"/>
      <w:b/>
      <w:i/>
      <w:iCs/>
      <w:sz w:val="22"/>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rsid w:val="000D4642"/>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qFormat/>
    <w:rsid w:val="00664C1A"/>
    <w:pPr>
      <w:ind w:left="720" w:firstLine="0"/>
    </w:pPr>
    <w:rPr>
      <w:iCs/>
      <w:color w:val="auto"/>
    </w:rPr>
  </w:style>
  <w:style w:type="character" w:customStyle="1" w:styleId="QuoteChar">
    <w:name w:val="Quote Char"/>
    <w:basedOn w:val="DefaultParagraphFont"/>
    <w:link w:val="Quote"/>
    <w:uiPriority w:val="29"/>
    <w:rsid w:val="00664C1A"/>
    <w:rPr>
      <w:iCs/>
      <w:color w:val="auto"/>
      <w:sz w:val="22"/>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kern w:val="24"/>
    </w:rPr>
  </w:style>
  <w:style w:type="character" w:styleId="CommentReference">
    <w:name w:val="annotation reference"/>
    <w:basedOn w:val="DefaultParagraphFont"/>
    <w:uiPriority w:val="99"/>
    <w:semiHidden/>
    <w:unhideWhenUsed/>
    <w:rsid w:val="00B86440"/>
    <w:rPr>
      <w:sz w:val="16"/>
      <w:szCs w:val="16"/>
    </w:rPr>
  </w:style>
  <w:style w:type="character" w:styleId="Hyperlink">
    <w:name w:val="Hyperlink"/>
    <w:basedOn w:val="DefaultParagraphFont"/>
    <w:uiPriority w:val="99"/>
    <w:unhideWhenUsed/>
    <w:rPr>
      <w:color w:val="5F5F5F" w:themeColor="hyperlink"/>
      <w:u w:val="single"/>
    </w:rPr>
  </w:style>
  <w:style w:type="paragraph" w:styleId="Subtitle">
    <w:name w:val="Subtitle"/>
    <w:basedOn w:val="Normal"/>
    <w:next w:val="Normal"/>
    <w:link w:val="SubtitleChar"/>
    <w:uiPriority w:val="18"/>
    <w:qFormat/>
    <w:rsid w:val="00B863FB"/>
    <w:pPr>
      <w:ind w:firstLine="0"/>
      <w:jc w:val="center"/>
    </w:pPr>
    <w:rPr>
      <w:rFonts w:eastAsia="Calibri" w:cs="Calibri"/>
      <w:szCs w:val="22"/>
    </w:rPr>
  </w:style>
  <w:style w:type="character" w:customStyle="1" w:styleId="SubtitleChar">
    <w:name w:val="Subtitle Char"/>
    <w:basedOn w:val="DefaultParagraphFont"/>
    <w:link w:val="Subtitle"/>
    <w:uiPriority w:val="18"/>
    <w:rsid w:val="00B863FB"/>
    <w:rPr>
      <w:rFonts w:eastAsia="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pastyle.apa.org/style-grammar-guidelin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5185\AppData\Roaming\Microsoft\Templates\Student%20APA%20Style%20paper%207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hyperlink" Target="https://apastyle.apa.org/style-grammar-guidelines"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63377812C84E42BB0F58E77CF36CF6"/>
        <w:category>
          <w:name w:val="General"/>
          <w:gallery w:val="placeholder"/>
        </w:category>
        <w:types>
          <w:type w:val="bbPlcHdr"/>
        </w:types>
        <w:behaviors>
          <w:behavior w:val="content"/>
        </w:behaviors>
        <w:guid w:val="{04B8EE75-87DA-48FE-A3B1-85F6FA2E9B8A}"/>
      </w:docPartPr>
      <w:docPartBody>
        <w:p w:rsidR="0058622A" w:rsidRDefault="0058622A">
          <w:pPr>
            <w:pStyle w:val="9863377812C84E42BB0F58E77CF36CF6"/>
          </w:pPr>
          <w:bookmarkStart w:id="0" w:name="_Int_pGJ5iSU8"/>
          <w:bookmarkEnd w:id="0"/>
          <w:r w:rsidRPr="00B863FB">
            <w:rPr>
              <w:rFonts w:eastAsia="Calibri" w:cstheme="minorHAnsi"/>
              <w:i/>
              <w:iCs/>
              <w:noProof/>
              <w:color w:val="0E2841" w:themeColor="text2"/>
              <w:szCs w:val="22"/>
            </w:rPr>
            <w:t xml:space="preserve">For additional information on APA Style formatting, please consult the </w:t>
          </w:r>
          <w:hyperlink r:id="rId4">
            <w:r w:rsidRPr="00B863FB">
              <w:rPr>
                <w:rStyle w:val="Hyperlink"/>
                <w:rFonts w:eastAsia="Calibri" w:cstheme="minorHAnsi"/>
                <w:i/>
                <w:iCs/>
                <w:noProof/>
                <w:szCs w:val="22"/>
              </w:rPr>
              <w:t xml:space="preserve">APA Style Manual, 7th </w:t>
            </w:r>
          </w:hyperlink>
          <w:r w:rsidRPr="00B863FB">
            <w:rPr>
              <w:rStyle w:val="Hyperlink"/>
              <w:rFonts w:eastAsia="Calibri" w:cstheme="minorHAnsi"/>
              <w:i/>
              <w:iCs/>
              <w:noProof/>
              <w:szCs w:val="22"/>
            </w:rPr>
            <w:t>Edition</w:t>
          </w:r>
          <w:r w:rsidRPr="00B863FB">
            <w:rPr>
              <w:rFonts w:eastAsia="Calibri" w:cstheme="minorHAnsi"/>
              <w:i/>
              <w:iCs/>
              <w:noProof/>
              <w:color w:val="0E2841" w:themeColor="text2"/>
              <w:szCs w:val="2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22A"/>
    <w:rsid w:val="00586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3"/>
    <w:unhideWhenUsed/>
    <w:qFormat/>
    <w:pPr>
      <w:keepNext/>
      <w:keepLines/>
      <w:spacing w:after="0" w:line="480" w:lineRule="auto"/>
      <w:ind w:firstLine="720"/>
      <w:outlineLvl w:val="3"/>
    </w:pPr>
    <w:rPr>
      <w:rFonts w:asciiTheme="majorHAnsi" w:eastAsiaTheme="majorEastAsia" w:hAnsiTheme="majorHAnsi" w:cstheme="majorBidi"/>
      <w:b/>
      <w:bCs/>
      <w:iCs/>
      <w:color w:val="000000" w:themeColor="text1"/>
      <w:kern w:val="0"/>
      <w:sz w:val="22"/>
      <w:lang w:eastAsia="ja-JP"/>
      <w14:ligatures w14:val="none"/>
    </w:rPr>
  </w:style>
  <w:style w:type="paragraph" w:styleId="Heading5">
    <w:name w:val="heading 5"/>
    <w:basedOn w:val="Normal"/>
    <w:next w:val="Normal"/>
    <w:link w:val="Heading5Char"/>
    <w:uiPriority w:val="3"/>
    <w:unhideWhenUsed/>
    <w:qFormat/>
    <w:pPr>
      <w:keepNext/>
      <w:keepLines/>
      <w:spacing w:after="0" w:line="480" w:lineRule="auto"/>
      <w:ind w:firstLine="720"/>
      <w:outlineLvl w:val="4"/>
    </w:pPr>
    <w:rPr>
      <w:rFonts w:asciiTheme="majorHAnsi" w:eastAsiaTheme="majorEastAsia" w:hAnsiTheme="majorHAnsi" w:cstheme="majorBidi"/>
      <w:b/>
      <w:i/>
      <w:iCs/>
      <w:color w:val="000000" w:themeColor="text1"/>
      <w:kern w:val="0"/>
      <w:sz w:val="22"/>
      <w:lang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2E021F769E47C89E6C06752D79C689">
    <w:name w:val="C32E021F769E47C89E6C06752D79C689"/>
  </w:style>
  <w:style w:type="paragraph" w:customStyle="1" w:styleId="D9A3FE2284EB4A07A294DBE5DCF09163">
    <w:name w:val="D9A3FE2284EB4A07A294DBE5DCF09163"/>
  </w:style>
  <w:style w:type="paragraph" w:customStyle="1" w:styleId="1230B1B6C5174D2BB00147D23E3D7399">
    <w:name w:val="1230B1B6C5174D2BB00147D23E3D7399"/>
  </w:style>
  <w:style w:type="paragraph" w:customStyle="1" w:styleId="DB3DB801D5B84CDBAAE5F9D671064380">
    <w:name w:val="DB3DB801D5B84CDBAAE5F9D671064380"/>
  </w:style>
  <w:style w:type="paragraph" w:customStyle="1" w:styleId="D73BA9A8EA0B4A5D815B6D895ADA54E6">
    <w:name w:val="D73BA9A8EA0B4A5D815B6D895ADA54E6"/>
  </w:style>
  <w:style w:type="paragraph" w:customStyle="1" w:styleId="9A8AC417C70A4B1AA48E36DB1C1E6FDF">
    <w:name w:val="9A8AC417C70A4B1AA48E36DB1C1E6FDF"/>
  </w:style>
  <w:style w:type="paragraph" w:customStyle="1" w:styleId="CA3D4FB697764EB389C8399E3A99C31F">
    <w:name w:val="CA3D4FB697764EB389C8399E3A99C31F"/>
  </w:style>
  <w:style w:type="paragraph" w:customStyle="1" w:styleId="32513BEB6A1C405A89AA0E52E39D498D">
    <w:name w:val="32513BEB6A1C405A89AA0E52E39D498D"/>
  </w:style>
  <w:style w:type="paragraph" w:customStyle="1" w:styleId="708897C1595A4B3EA18DFC14AF20BCD1">
    <w:name w:val="708897C1595A4B3EA18DFC14AF20BCD1"/>
  </w:style>
  <w:style w:type="paragraph" w:customStyle="1" w:styleId="86B3281A6B8749C7979C4F76A40745C8">
    <w:name w:val="86B3281A6B8749C7979C4F76A40745C8"/>
  </w:style>
  <w:style w:type="paragraph" w:customStyle="1" w:styleId="9559E87A25D643EB8106436729A7764A">
    <w:name w:val="9559E87A25D643EB8106436729A7764A"/>
  </w:style>
  <w:style w:type="paragraph" w:customStyle="1" w:styleId="61DF8CE8281E40CAB30F8B5E1A18CDB9">
    <w:name w:val="61DF8CE8281E40CAB30F8B5E1A18CDB9"/>
  </w:style>
  <w:style w:type="paragraph" w:customStyle="1" w:styleId="FD158909876C441A9A5CC1A094AFDB56">
    <w:name w:val="FD158909876C441A9A5CC1A094AFDB56"/>
  </w:style>
  <w:style w:type="paragraph" w:customStyle="1" w:styleId="319E4FB1CB654E18AA8BD37A9D95C710">
    <w:name w:val="319E4FB1CB654E18AA8BD37A9D95C710"/>
  </w:style>
  <w:style w:type="paragraph" w:customStyle="1" w:styleId="4E7EACFE66C84C86BA662437B1D8ED99">
    <w:name w:val="4E7EACFE66C84C86BA662437B1D8ED99"/>
  </w:style>
  <w:style w:type="paragraph" w:customStyle="1" w:styleId="A9ADA389221F461DAD04F5A139B6C6B5">
    <w:name w:val="A9ADA389221F461DAD04F5A139B6C6B5"/>
  </w:style>
  <w:style w:type="paragraph" w:customStyle="1" w:styleId="79C81980A9B948148F780BFE04ECCF37">
    <w:name w:val="79C81980A9B948148F780BFE04ECCF37"/>
  </w:style>
  <w:style w:type="paragraph" w:customStyle="1" w:styleId="61EEA1A227714BBFAC5BF3308D4A7B85">
    <w:name w:val="61EEA1A227714BBFAC5BF3308D4A7B85"/>
  </w:style>
  <w:style w:type="paragraph" w:customStyle="1" w:styleId="B191715D7ECF466EB18BD869EB95699C">
    <w:name w:val="B191715D7ECF466EB18BD869EB95699C"/>
  </w:style>
  <w:style w:type="paragraph" w:customStyle="1" w:styleId="6A08895C843D4C629D623F604E82AA26">
    <w:name w:val="6A08895C843D4C629D623F604E82AA26"/>
  </w:style>
  <w:style w:type="character" w:customStyle="1" w:styleId="Heading4Char">
    <w:name w:val="Heading 4 Char"/>
    <w:basedOn w:val="DefaultParagraphFont"/>
    <w:link w:val="Heading4"/>
    <w:uiPriority w:val="3"/>
    <w:rPr>
      <w:rFonts w:asciiTheme="majorHAnsi" w:eastAsiaTheme="majorEastAsia" w:hAnsiTheme="majorHAnsi" w:cstheme="majorBidi"/>
      <w:b/>
      <w:bCs/>
      <w:iCs/>
      <w:color w:val="000000" w:themeColor="text1"/>
      <w:kern w:val="0"/>
      <w:sz w:val="22"/>
      <w:lang w:eastAsia="ja-JP"/>
      <w14:ligatures w14:val="none"/>
    </w:rPr>
  </w:style>
  <w:style w:type="paragraph" w:customStyle="1" w:styleId="1C1621E82D3E413BA740318C0E63F3BE">
    <w:name w:val="1C1621E82D3E413BA740318C0E63F3BE"/>
  </w:style>
  <w:style w:type="paragraph" w:customStyle="1" w:styleId="037C350AED644D21B0AAE88C4FC47BB6">
    <w:name w:val="037C350AED644D21B0AAE88C4FC47BB6"/>
  </w:style>
  <w:style w:type="character" w:customStyle="1" w:styleId="Heading5Char">
    <w:name w:val="Heading 5 Char"/>
    <w:basedOn w:val="DefaultParagraphFont"/>
    <w:link w:val="Heading5"/>
    <w:uiPriority w:val="3"/>
    <w:rPr>
      <w:rFonts w:asciiTheme="majorHAnsi" w:eastAsiaTheme="majorEastAsia" w:hAnsiTheme="majorHAnsi" w:cstheme="majorBidi"/>
      <w:b/>
      <w:i/>
      <w:iCs/>
      <w:color w:val="000000" w:themeColor="text1"/>
      <w:kern w:val="0"/>
      <w:sz w:val="22"/>
      <w:lang w:eastAsia="ja-JP"/>
      <w14:ligatures w14:val="none"/>
    </w:rPr>
  </w:style>
  <w:style w:type="paragraph" w:customStyle="1" w:styleId="2FB4090D8ECF4E2597184828B36FED13">
    <w:name w:val="2FB4090D8ECF4E2597184828B36FED13"/>
  </w:style>
  <w:style w:type="paragraph" w:customStyle="1" w:styleId="3131E2564CBB4A519BE0DF6ED4144C1C">
    <w:name w:val="3131E2564CBB4A519BE0DF6ED4144C1C"/>
  </w:style>
  <w:style w:type="paragraph" w:customStyle="1" w:styleId="6B4215F27BD342F9903B57DFF0A7EB0C">
    <w:name w:val="6B4215F27BD342F9903B57DFF0A7EB0C"/>
  </w:style>
  <w:style w:type="paragraph" w:customStyle="1" w:styleId="13AD08FE0093462C89E60259BB372555">
    <w:name w:val="13AD08FE0093462C89E60259BB372555"/>
  </w:style>
  <w:style w:type="paragraph" w:customStyle="1" w:styleId="B154D6513A8C45CDB943111799A2015C">
    <w:name w:val="B154D6513A8C45CDB943111799A2015C"/>
  </w:style>
  <w:style w:type="paragraph" w:customStyle="1" w:styleId="E6273C4832F94C4A8D4055D258784C38">
    <w:name w:val="E6273C4832F94C4A8D4055D258784C38"/>
  </w:style>
  <w:style w:type="paragraph" w:customStyle="1" w:styleId="1863454FA1BA44439BB9C8B2050081EB">
    <w:name w:val="1863454FA1BA44439BB9C8B2050081EB"/>
  </w:style>
  <w:style w:type="paragraph" w:customStyle="1" w:styleId="74BB68ED9BD34D73A0BA1F97B43C964D">
    <w:name w:val="74BB68ED9BD34D73A0BA1F97B43C964D"/>
  </w:style>
  <w:style w:type="character" w:styleId="Hyperlink">
    <w:name w:val="Hyperlink"/>
    <w:basedOn w:val="DefaultParagraphFont"/>
    <w:uiPriority w:val="99"/>
    <w:unhideWhenUsed/>
    <w:rPr>
      <w:color w:val="467886" w:themeColor="hyperlink"/>
      <w:u w:val="single"/>
    </w:rPr>
  </w:style>
  <w:style w:type="paragraph" w:customStyle="1" w:styleId="9863377812C84E42BB0F58E77CF36CF6">
    <w:name w:val="9863377812C84E42BB0F58E77CF36C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6608B1-A148-495A-80CE-F0BD5CC963A4}">
  <ds:schemaRefs>
    <ds:schemaRef ds:uri="http://schemas.microsoft.com/sharepoint/v3/contenttype/forms"/>
  </ds:schemaRefs>
</ds:datastoreItem>
</file>

<file path=customXml/itemProps2.xml><?xml version="1.0" encoding="utf-8"?>
<ds:datastoreItem xmlns:ds="http://schemas.openxmlformats.org/officeDocument/2006/customXml" ds:itemID="{7ADCF06E-81A5-4D29-A946-976E3F20FF44}">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EC758F74-CB61-4D5F-B003-A3FA896AF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Student APA Style paper 7th edition</Template>
  <TotalTime>0</TotalTime>
  <Pages>4</Pages>
  <Words>502</Words>
  <Characters>2722</Characters>
  <Application>Microsoft Office Word</Application>
  <DocSecurity>0</DocSecurity>
  <Lines>72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2024-04-27T23:03:00Z</dcterms:created>
  <dcterms:modified xsi:type="dcterms:W3CDTF">2024-04-28T01:40:00Z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5a52d93f-a60f-462b-968c-c1a4793b7187</vt:lpwstr>
  </property>
</Properties>
</file>