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09F4C" w14:textId="13E0FB89" w:rsidR="004B6C61" w:rsidRDefault="004B6C61" w:rsidP="000C6D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6D8A">
        <w:rPr>
          <w:rFonts w:ascii="Times New Roman" w:hAnsi="Times New Roman" w:cs="Times New Roman"/>
          <w:sz w:val="24"/>
          <w:szCs w:val="24"/>
        </w:rPr>
        <w:tab/>
        <w:t xml:space="preserve">I have developed as a professional educator for 21 years, but over the last year my development in school counseling skills, knowledge, and dispositions have grown exponentially. Although COSC 505: Counseling Techniques for School Counseling was the most challenging course to date, </w:t>
      </w:r>
      <w:r w:rsidR="003A69E6" w:rsidRPr="000C6D8A">
        <w:rPr>
          <w:rFonts w:ascii="Times New Roman" w:hAnsi="Times New Roman" w:cs="Times New Roman"/>
          <w:sz w:val="24"/>
          <w:szCs w:val="24"/>
        </w:rPr>
        <w:t>I learned a great deal about specific techniques to use with students. First, and often most difficult, is reflection of meaning.</w:t>
      </w:r>
      <w:r w:rsidR="000C6D8A">
        <w:rPr>
          <w:rFonts w:ascii="Times New Roman" w:hAnsi="Times New Roman" w:cs="Times New Roman"/>
          <w:sz w:val="24"/>
          <w:szCs w:val="24"/>
        </w:rPr>
        <w:t xml:space="preserve"> This technique is valuable when bringing self-reflection to the client by allowing them to hear the personal significance of the event they have described. Another technique that I find demanding is challenging skills like confrontation. I strive to have my clients recognize discrepancies in their behaviors and beliefs. </w:t>
      </w:r>
      <w:r w:rsidR="00C8011B">
        <w:rPr>
          <w:rFonts w:ascii="Times New Roman" w:hAnsi="Times New Roman" w:cs="Times New Roman"/>
          <w:sz w:val="24"/>
          <w:szCs w:val="24"/>
        </w:rPr>
        <w:t xml:space="preserve">This is often difficult with children since, developmentally, some may not be equipped to fully understand their inconsistencies. </w:t>
      </w:r>
      <w:r w:rsidR="000C6D8A">
        <w:rPr>
          <w:rFonts w:ascii="Times New Roman" w:hAnsi="Times New Roman" w:cs="Times New Roman"/>
          <w:sz w:val="24"/>
          <w:szCs w:val="24"/>
        </w:rPr>
        <w:t xml:space="preserve">As I progress through my practicum, </w:t>
      </w:r>
      <w:r w:rsidR="00C8011B"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 w:rsidR="00C8011B">
        <w:rPr>
          <w:rFonts w:ascii="Times New Roman" w:hAnsi="Times New Roman" w:cs="Times New Roman"/>
          <w:sz w:val="24"/>
          <w:szCs w:val="24"/>
        </w:rPr>
        <w:t>am able to</w:t>
      </w:r>
      <w:proofErr w:type="gramEnd"/>
      <w:r w:rsidR="00C8011B">
        <w:rPr>
          <w:rFonts w:ascii="Times New Roman" w:hAnsi="Times New Roman" w:cs="Times New Roman"/>
          <w:sz w:val="24"/>
          <w:szCs w:val="24"/>
        </w:rPr>
        <w:t xml:space="preserve"> practice and implement these skills while becoming more competent as a counselor.</w:t>
      </w:r>
    </w:p>
    <w:p w14:paraId="63A062F6" w14:textId="09CA38F7" w:rsidR="00C8011B" w:rsidRDefault="00C8011B" w:rsidP="000C6D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16D5">
        <w:rPr>
          <w:rFonts w:ascii="Times New Roman" w:hAnsi="Times New Roman" w:cs="Times New Roman"/>
          <w:sz w:val="24"/>
          <w:szCs w:val="24"/>
        </w:rPr>
        <w:t>The knowledge I have gained throughout the program is essential for effective counseling. As indicated above, it is paramount to understand the developmental stages of the students I serve. The lessons I present in class and the individual counseling I implement are tailored to their physical, cognitive, and social-emotional progress</w:t>
      </w:r>
      <w:r w:rsidR="00DD1757">
        <w:rPr>
          <w:rFonts w:ascii="Times New Roman" w:hAnsi="Times New Roman" w:cs="Times New Roman"/>
          <w:sz w:val="24"/>
          <w:szCs w:val="24"/>
        </w:rPr>
        <w:t>ion. Other knowledge vital to school counseling that I have developed include understanding the American School Counselor Association (ASCA) National Model for effective school counseling</w:t>
      </w:r>
      <w:r w:rsidR="004C6F42">
        <w:rPr>
          <w:rFonts w:ascii="Times New Roman" w:hAnsi="Times New Roman" w:cs="Times New Roman"/>
          <w:sz w:val="24"/>
          <w:szCs w:val="24"/>
        </w:rPr>
        <w:t xml:space="preserve"> as it relates to various indicators like</w:t>
      </w:r>
      <w:r w:rsidR="00DD1757">
        <w:rPr>
          <w:rFonts w:ascii="Times New Roman" w:hAnsi="Times New Roman" w:cs="Times New Roman"/>
          <w:sz w:val="24"/>
          <w:szCs w:val="24"/>
        </w:rPr>
        <w:t xml:space="preserve"> data driven practices; legal, ethical, and professional issues; and mental health services to enhance the success of all students.</w:t>
      </w:r>
    </w:p>
    <w:p w14:paraId="3F04E872" w14:textId="61EB32BF" w:rsidR="00DD1757" w:rsidRPr="000C6D8A" w:rsidRDefault="00DD1757" w:rsidP="000C6D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4756">
        <w:rPr>
          <w:rFonts w:ascii="Times New Roman" w:hAnsi="Times New Roman" w:cs="Times New Roman"/>
          <w:sz w:val="24"/>
          <w:szCs w:val="24"/>
        </w:rPr>
        <w:t xml:space="preserve">Throughout the program, I have continued to develop dispositions that influence my professional growth and interactions with those I work with. Social responsibility states that all students can learn. I firmly believe that every child has the ability to increase their knowledge and it simply needs an empathetic, inviting, and caring individual to spark the fire. I am </w:t>
      </w:r>
      <w:r w:rsidR="00744756">
        <w:rPr>
          <w:rFonts w:ascii="Times New Roman" w:hAnsi="Times New Roman" w:cs="Times New Roman"/>
          <w:sz w:val="24"/>
          <w:szCs w:val="24"/>
        </w:rPr>
        <w:lastRenderedPageBreak/>
        <w:t xml:space="preserve">committed to this endeavor through my work ethic and reflection of practices. </w:t>
      </w:r>
      <w:r w:rsidR="007072DF">
        <w:rPr>
          <w:rFonts w:ascii="Times New Roman" w:hAnsi="Times New Roman" w:cs="Times New Roman"/>
          <w:sz w:val="24"/>
          <w:szCs w:val="24"/>
        </w:rPr>
        <w:t>I have high integrity and value honesty while maintaining a professional environment and collaborating with colleagues in the best interests of our students.</w:t>
      </w:r>
    </w:p>
    <w:sectPr w:rsidR="00DD1757" w:rsidRPr="000C6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61"/>
    <w:rsid w:val="000C6D8A"/>
    <w:rsid w:val="003A69E6"/>
    <w:rsid w:val="004B6C61"/>
    <w:rsid w:val="004C6F42"/>
    <w:rsid w:val="006416D5"/>
    <w:rsid w:val="007072DF"/>
    <w:rsid w:val="00744756"/>
    <w:rsid w:val="00C8011B"/>
    <w:rsid w:val="00DD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D76D"/>
  <w15:chartTrackingRefBased/>
  <w15:docId w15:val="{FBF87612-1875-40C9-8CC8-D6ACA856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Schoulten</dc:creator>
  <cp:keywords/>
  <dc:description/>
  <cp:lastModifiedBy>Davina Schoulten</cp:lastModifiedBy>
  <cp:revision>4</cp:revision>
  <dcterms:created xsi:type="dcterms:W3CDTF">2023-02-17T00:56:00Z</dcterms:created>
  <dcterms:modified xsi:type="dcterms:W3CDTF">2023-02-17T02:10:00Z</dcterms:modified>
</cp:coreProperties>
</file>