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pPr>
      <w:r w:rsidDel="00000000" w:rsidR="00000000" w:rsidRPr="00000000">
        <w:rPr>
          <w:rtl w:val="0"/>
        </w:rPr>
      </w:r>
    </w:p>
    <w:p w:rsidR="00000000" w:rsidDel="00000000" w:rsidP="00000000" w:rsidRDefault="00000000" w:rsidRPr="00000000" w14:paraId="00000004">
      <w:pPr>
        <w:pageBreakBefore w:val="0"/>
        <w:ind w:left="0" w:right="1020" w:firstLine="0"/>
        <w:jc w:val="left"/>
        <w:rPr/>
      </w:pPr>
      <w:r w:rsidDel="00000000" w:rsidR="00000000" w:rsidRPr="00000000">
        <w:rPr>
          <w:rtl w:val="0"/>
        </w:rPr>
      </w:r>
    </w:p>
    <w:p w:rsidR="00000000" w:rsidDel="00000000" w:rsidP="00000000" w:rsidRDefault="00000000" w:rsidRPr="00000000" w14:paraId="00000005">
      <w:pPr>
        <w:pageBreakBefore w:val="0"/>
        <w:ind w:left="720" w:right="1020" w:firstLine="0"/>
        <w:jc w:val="center"/>
        <w:rPr>
          <w:b w:val="1"/>
        </w:rPr>
      </w:pPr>
      <w:r w:rsidDel="00000000" w:rsidR="00000000" w:rsidRPr="00000000">
        <w:rPr>
          <w:b w:val="1"/>
          <w:rtl w:val="0"/>
        </w:rPr>
        <w:t xml:space="preserve"> </w:t>
      </w:r>
    </w:p>
    <w:p w:rsidR="00000000" w:rsidDel="00000000" w:rsidP="00000000" w:rsidRDefault="00000000" w:rsidRPr="00000000" w14:paraId="00000006">
      <w:pPr>
        <w:pageBreakBefore w:val="0"/>
        <w:widowControl w:val="0"/>
        <w:spacing w:after="120" w:before="240" w:line="276" w:lineRule="auto"/>
        <w:jc w:val="center"/>
        <w:rPr>
          <w:b w:val="1"/>
        </w:rPr>
      </w:pPr>
      <w:r w:rsidDel="00000000" w:rsidR="00000000" w:rsidRPr="00000000">
        <w:rPr>
          <w:b w:val="1"/>
          <w:rtl w:val="0"/>
        </w:rPr>
        <w:t xml:space="preserve">Leading Financial Goal Setting </w:t>
      </w:r>
      <w:r w:rsidDel="00000000" w:rsidR="00000000" w:rsidRPr="00000000">
        <w:rPr>
          <w:rtl w:val="0"/>
        </w:rPr>
      </w:r>
    </w:p>
    <w:p w:rsidR="00000000" w:rsidDel="00000000" w:rsidP="00000000" w:rsidRDefault="00000000" w:rsidRPr="00000000" w14:paraId="00000007">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9">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A">
      <w:pPr>
        <w:pageBreakBefore w:val="0"/>
        <w:ind w:right="1020"/>
        <w:jc w:val="center"/>
        <w:rPr/>
      </w:pPr>
      <w:r w:rsidDel="00000000" w:rsidR="00000000" w:rsidRPr="00000000">
        <w:rPr>
          <w:rtl w:val="0"/>
        </w:rPr>
        <w:t xml:space="preserve">EDAS748: School District Finance and Organizational Management</w:t>
      </w:r>
      <w:r w:rsidDel="00000000" w:rsidR="00000000" w:rsidRPr="00000000">
        <w:rPr>
          <w:rtl w:val="0"/>
        </w:rPr>
      </w:r>
    </w:p>
    <w:p w:rsidR="00000000" w:rsidDel="00000000" w:rsidP="00000000" w:rsidRDefault="00000000" w:rsidRPr="00000000" w14:paraId="0000000B">
      <w:pPr>
        <w:pageBreakBefore w:val="0"/>
        <w:ind w:right="1020"/>
        <w:jc w:val="center"/>
        <w:rPr/>
      </w:pPr>
      <w:r w:rsidDel="00000000" w:rsidR="00000000" w:rsidRPr="00000000">
        <w:rPr>
          <w:rtl w:val="0"/>
        </w:rPr>
        <w:t xml:space="preserve">Dr. </w:t>
      </w:r>
      <w:r w:rsidDel="00000000" w:rsidR="00000000" w:rsidRPr="00000000">
        <w:rPr>
          <w:color w:val="222222"/>
          <w:shd w:fill="f8fafb" w:val="clear"/>
          <w:rtl w:val="0"/>
        </w:rPr>
        <w:t xml:space="preserve">Tony</w:t>
      </w:r>
      <w:r w:rsidDel="00000000" w:rsidR="00000000" w:rsidRPr="00000000">
        <w:rPr>
          <w:rtl w:val="0"/>
        </w:rPr>
        <w:t xml:space="preserve"> </w:t>
      </w:r>
      <w:r w:rsidDel="00000000" w:rsidR="00000000" w:rsidRPr="00000000">
        <w:rPr>
          <w:color w:val="222222"/>
          <w:shd w:fill="f8fafb" w:val="clear"/>
          <w:rtl w:val="0"/>
        </w:rPr>
        <w:t xml:space="preserve">Ryff</w:t>
      </w: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widowControl w:val="0"/>
        <w:spacing w:after="120" w:before="240" w:line="276" w:lineRule="auto"/>
        <w:jc w:val="center"/>
        <w:rPr>
          <w:b w:val="1"/>
        </w:rPr>
      </w:pPr>
      <w:r w:rsidDel="00000000" w:rsidR="00000000" w:rsidRPr="00000000">
        <w:rPr>
          <w:b w:val="1"/>
          <w:rtl w:val="0"/>
        </w:rPr>
        <w:t xml:space="preserve">Leading Financial Goal Setting </w:t>
      </w:r>
    </w:p>
    <w:p w:rsidR="00000000" w:rsidDel="00000000" w:rsidP="00000000" w:rsidRDefault="00000000" w:rsidRPr="00000000" w14:paraId="00000018">
      <w:pPr>
        <w:pageBreakBefore w:val="0"/>
        <w:widowControl w:val="0"/>
        <w:rPr>
          <w:color w:val="0e101a"/>
        </w:rPr>
      </w:pPr>
      <w:r w:rsidDel="00000000" w:rsidR="00000000" w:rsidRPr="00000000">
        <w:rPr>
          <w:color w:val="0e101a"/>
          <w:rtl w:val="0"/>
        </w:rPr>
        <w:t xml:space="preserve"> </w:t>
        <w:tab/>
        <w:t xml:space="preserve">After speaking to Mr. Taylor and Mr. Davis made the author of this page aware of the current state of affairs in Savannah Chatham County Schools. The significant areas of lack are fundings for alternative learning and professional development. Both parties expressed a desire for more funding to help usher in highly qualified teachers who are motivated and equipped to teach alternative students. </w:t>
      </w:r>
    </w:p>
    <w:p w:rsidR="00000000" w:rsidDel="00000000" w:rsidP="00000000" w:rsidRDefault="00000000" w:rsidRPr="00000000" w14:paraId="00000019">
      <w:pPr>
        <w:pageBreakBefore w:val="0"/>
        <w:widowControl w:val="0"/>
        <w:ind w:left="0" w:firstLine="720"/>
        <w:rPr>
          <w:color w:val="0e101a"/>
        </w:rPr>
      </w:pPr>
      <w:r w:rsidDel="00000000" w:rsidR="00000000" w:rsidRPr="00000000">
        <w:rPr>
          <w:color w:val="0e101a"/>
          <w:rtl w:val="0"/>
        </w:rPr>
        <w:t xml:space="preserve">Mr. Jay Taylor, the principal for Building Bridges Academy High School, stressed the importance of having highly qualified teachers and its benefits on students to redirect their negative behaviors to a positive direction. Mr. Glen Davis spoke on the importance of professional development and the consequences of lack of funding which can create an atmosphere where teachers are not equipped for specific settings.</w:t>
      </w:r>
    </w:p>
    <w:p w:rsidR="00000000" w:rsidDel="00000000" w:rsidP="00000000" w:rsidRDefault="00000000" w:rsidRPr="00000000" w14:paraId="0000001A">
      <w:pPr>
        <w:pageBreakBefore w:val="0"/>
        <w:widowControl w:val="0"/>
        <w:ind w:left="0" w:firstLine="720"/>
        <w:rPr>
          <w:color w:val="0e101a"/>
        </w:rPr>
      </w:pPr>
      <w:r w:rsidDel="00000000" w:rsidR="00000000" w:rsidRPr="00000000">
        <w:rPr>
          <w:color w:val="0e101a"/>
          <w:rtl w:val="0"/>
        </w:rPr>
        <w:t xml:space="preserve">While completing these goals, I gave Mr. Davis the liberty to recommend the first goal and he stated that he recommends that Building Bridges seek more funding for alternative learning which would help to elevate learning and add two to three more core teachers and elective teachers to help forge a trusting relationship between teacher and staff and improve student achievement. </w:t>
      </w:r>
    </w:p>
    <w:p w:rsidR="00000000" w:rsidDel="00000000" w:rsidP="00000000" w:rsidRDefault="00000000" w:rsidRPr="00000000" w14:paraId="0000001B">
      <w:pPr>
        <w:pageBreakBefore w:val="0"/>
        <w:widowControl w:val="0"/>
        <w:ind w:left="0" w:firstLine="720"/>
        <w:rPr>
          <w:color w:val="0e101a"/>
        </w:rPr>
      </w:pPr>
      <w:r w:rsidDel="00000000" w:rsidR="00000000" w:rsidRPr="00000000">
        <w:rPr>
          <w:color w:val="0e101a"/>
          <w:rtl w:val="0"/>
        </w:rPr>
        <w:t xml:space="preserve">I recommended that building bridges petition the board for more funding. Mr. Jay Taylor recommended charging annual technology fees and ticket sales at home games for their local basketball team to raise additional capital. </w:t>
      </w:r>
    </w:p>
    <w:p w:rsidR="00000000" w:rsidDel="00000000" w:rsidP="00000000" w:rsidRDefault="00000000" w:rsidRPr="00000000" w14:paraId="0000001C">
      <w:pPr>
        <w:pageBreakBefore w:val="0"/>
        <w:widowControl w:val="0"/>
        <w:ind w:left="0" w:firstLine="0"/>
        <w:rPr>
          <w:color w:val="0e101a"/>
        </w:rPr>
      </w:pPr>
      <w:r w:rsidDel="00000000" w:rsidR="00000000" w:rsidRPr="00000000">
        <w:rPr>
          <w:color w:val="0e101a"/>
          <w:rtl w:val="0"/>
        </w:rPr>
        <w:t xml:space="preserve">Total budget expenditure is 616,561,275.00 </w:t>
      </w:r>
    </w:p>
    <w:p w:rsidR="00000000" w:rsidDel="00000000" w:rsidP="00000000" w:rsidRDefault="00000000" w:rsidRPr="00000000" w14:paraId="0000001D">
      <w:pPr>
        <w:pageBreakBefore w:val="0"/>
        <w:widowControl w:val="0"/>
        <w:jc w:val="center"/>
        <w:rPr>
          <w:b w:val="1"/>
          <w:color w:val="0e101a"/>
        </w:rPr>
      </w:pPr>
      <w:r w:rsidDel="00000000" w:rsidR="00000000" w:rsidRPr="00000000">
        <w:rPr>
          <w:b w:val="1"/>
          <w:color w:val="0e101a"/>
          <w:rtl w:val="0"/>
        </w:rPr>
        <w:t xml:space="preserve">Goal 1</w:t>
      </w:r>
    </w:p>
    <w:p w:rsidR="00000000" w:rsidDel="00000000" w:rsidP="00000000" w:rsidRDefault="00000000" w:rsidRPr="00000000" w14:paraId="0000001E">
      <w:pPr>
        <w:pageBreakBefore w:val="0"/>
        <w:widowControl w:val="0"/>
        <w:ind w:left="0" w:firstLine="0"/>
        <w:rPr>
          <w:color w:val="0e101a"/>
        </w:rPr>
      </w:pPr>
      <w:r w:rsidDel="00000000" w:rsidR="00000000" w:rsidRPr="00000000">
        <w:rPr>
          <w:b w:val="1"/>
          <w:color w:val="0e101a"/>
          <w:rtl w:val="0"/>
        </w:rPr>
        <w:t xml:space="preserve">Specific: </w:t>
      </w:r>
      <w:r w:rsidDel="00000000" w:rsidR="00000000" w:rsidRPr="00000000">
        <w:rPr>
          <w:color w:val="0e101a"/>
          <w:rtl w:val="0"/>
        </w:rPr>
        <w:t xml:space="preserve">Building Bridges High School will seek more funding for alternative education by 20% from 1,650,992.00 to 1,981,190.40 for fiscal year 2021-2022.</w:t>
      </w:r>
    </w:p>
    <w:p w:rsidR="00000000" w:rsidDel="00000000" w:rsidP="00000000" w:rsidRDefault="00000000" w:rsidRPr="00000000" w14:paraId="0000001F">
      <w:pPr>
        <w:pageBreakBefore w:val="0"/>
        <w:widowControl w:val="0"/>
        <w:ind w:left="0" w:firstLine="0"/>
        <w:rPr>
          <w:color w:val="0e101a"/>
        </w:rPr>
      </w:pPr>
      <w:r w:rsidDel="00000000" w:rsidR="00000000" w:rsidRPr="00000000">
        <w:rPr>
          <w:b w:val="1"/>
          <w:color w:val="0e101a"/>
          <w:rtl w:val="0"/>
        </w:rPr>
        <w:t xml:space="preserve">Measurable</w:t>
      </w:r>
      <w:r w:rsidDel="00000000" w:rsidR="00000000" w:rsidRPr="00000000">
        <w:rPr>
          <w:color w:val="0e101a"/>
          <w:rtl w:val="0"/>
        </w:rPr>
        <w:t xml:space="preserve">: Building Bridges will petition the school board to increase funding in the area of alternative learning by 20% from 1,650,992.00 to 1,981,190.40. Building Bridges will conduct fundraisers in the form of increasing team athletic tickets sales along with food and beverage sales.</w:t>
      </w:r>
    </w:p>
    <w:p w:rsidR="00000000" w:rsidDel="00000000" w:rsidP="00000000" w:rsidRDefault="00000000" w:rsidRPr="00000000" w14:paraId="00000020">
      <w:pPr>
        <w:pageBreakBefore w:val="0"/>
        <w:widowControl w:val="0"/>
        <w:ind w:left="0" w:firstLine="0"/>
        <w:rPr>
          <w:color w:val="0e101a"/>
        </w:rPr>
      </w:pPr>
      <w:r w:rsidDel="00000000" w:rsidR="00000000" w:rsidRPr="00000000">
        <w:rPr>
          <w:b w:val="1"/>
          <w:color w:val="0e101a"/>
          <w:rtl w:val="0"/>
        </w:rPr>
        <w:t xml:space="preserve">Achievable:</w:t>
      </w:r>
      <w:r w:rsidDel="00000000" w:rsidR="00000000" w:rsidRPr="00000000">
        <w:rPr>
          <w:color w:val="0e101a"/>
          <w:rtl w:val="0"/>
        </w:rPr>
        <w:t xml:space="preserve"> This measure is achievable on behalf of Building Bridges by petitioning the board for more resources due to a growing sentiment amongst staff and parents on the need for more funding. Building Bridges will offset limitations of fundings by charging yearly technology fees for computer rentals, raising tickets to athletic games and raising fees for food and beverages during games.</w:t>
      </w:r>
    </w:p>
    <w:p w:rsidR="00000000" w:rsidDel="00000000" w:rsidP="00000000" w:rsidRDefault="00000000" w:rsidRPr="00000000" w14:paraId="00000021">
      <w:pPr>
        <w:pageBreakBefore w:val="0"/>
        <w:widowControl w:val="0"/>
        <w:ind w:left="0" w:firstLine="0"/>
        <w:rPr>
          <w:color w:val="0e101a"/>
        </w:rPr>
      </w:pPr>
      <w:r w:rsidDel="00000000" w:rsidR="00000000" w:rsidRPr="00000000">
        <w:rPr>
          <w:b w:val="1"/>
          <w:color w:val="0e101a"/>
          <w:rtl w:val="0"/>
        </w:rPr>
        <w:t xml:space="preserve">Research-based: </w:t>
      </w:r>
      <w:r w:rsidDel="00000000" w:rsidR="00000000" w:rsidRPr="00000000">
        <w:rPr>
          <w:color w:val="0e101a"/>
          <w:rtl w:val="0"/>
        </w:rPr>
        <w:t xml:space="preserve">Extra funds from the district along with increased fees for ticket sales and food purchases will help improve student performances by hiring qualified teachers to help students succeed. This will also challenge students to create buy-in by volunteering to raise funds.</w:t>
      </w:r>
    </w:p>
    <w:p w:rsidR="00000000" w:rsidDel="00000000" w:rsidP="00000000" w:rsidRDefault="00000000" w:rsidRPr="00000000" w14:paraId="00000022">
      <w:pPr>
        <w:pageBreakBefore w:val="0"/>
        <w:widowControl w:val="0"/>
        <w:ind w:left="0" w:firstLine="0"/>
        <w:rPr>
          <w:color w:val="0e101a"/>
        </w:rPr>
      </w:pPr>
      <w:r w:rsidDel="00000000" w:rsidR="00000000" w:rsidRPr="00000000">
        <w:rPr>
          <w:b w:val="1"/>
          <w:color w:val="0e101a"/>
          <w:rtl w:val="0"/>
        </w:rPr>
        <w:t xml:space="preserve">Time-sensitive: </w:t>
      </w:r>
      <w:r w:rsidDel="00000000" w:rsidR="00000000" w:rsidRPr="00000000">
        <w:rPr>
          <w:color w:val="0e101a"/>
          <w:rtl w:val="0"/>
        </w:rPr>
        <w:t xml:space="preserve">The increase in funding is for fiscal year 2021-2022 and beyond.</w:t>
      </w:r>
    </w:p>
    <w:p w:rsidR="00000000" w:rsidDel="00000000" w:rsidP="00000000" w:rsidRDefault="00000000" w:rsidRPr="00000000" w14:paraId="00000023">
      <w:pPr>
        <w:pageBreakBefore w:val="0"/>
        <w:widowControl w:val="0"/>
        <w:jc w:val="center"/>
        <w:rPr>
          <w:b w:val="1"/>
          <w:color w:val="0e101a"/>
        </w:rPr>
      </w:pPr>
      <w:r w:rsidDel="00000000" w:rsidR="00000000" w:rsidRPr="00000000">
        <w:rPr>
          <w:b w:val="1"/>
          <w:color w:val="0e101a"/>
          <w:rtl w:val="0"/>
        </w:rPr>
        <w:t xml:space="preserve">Goal 2</w:t>
      </w:r>
    </w:p>
    <w:p w:rsidR="00000000" w:rsidDel="00000000" w:rsidP="00000000" w:rsidRDefault="00000000" w:rsidRPr="00000000" w14:paraId="00000024">
      <w:pPr>
        <w:pageBreakBefore w:val="0"/>
        <w:widowControl w:val="0"/>
        <w:ind w:left="0" w:firstLine="0"/>
        <w:rPr>
          <w:color w:val="0e101a"/>
        </w:rPr>
      </w:pPr>
      <w:r w:rsidDel="00000000" w:rsidR="00000000" w:rsidRPr="00000000">
        <w:rPr>
          <w:b w:val="1"/>
          <w:color w:val="0e101a"/>
          <w:rtl w:val="0"/>
        </w:rPr>
        <w:t xml:space="preserve">Specific: </w:t>
      </w:r>
      <w:r w:rsidDel="00000000" w:rsidR="00000000" w:rsidRPr="00000000">
        <w:rPr>
          <w:color w:val="0e101a"/>
          <w:rtl w:val="0"/>
        </w:rPr>
        <w:t xml:space="preserve">Building Bridges High School will seek to increase funding in the area of professional development by 10% from 960,000.00 to 1,056,00.00 for fiscal year 2021-2022.</w:t>
      </w:r>
    </w:p>
    <w:p w:rsidR="00000000" w:rsidDel="00000000" w:rsidP="00000000" w:rsidRDefault="00000000" w:rsidRPr="00000000" w14:paraId="00000025">
      <w:pPr>
        <w:pageBreakBefore w:val="0"/>
        <w:widowControl w:val="0"/>
        <w:ind w:left="0" w:firstLine="0"/>
        <w:rPr>
          <w:color w:val="0e101a"/>
        </w:rPr>
      </w:pPr>
      <w:r w:rsidDel="00000000" w:rsidR="00000000" w:rsidRPr="00000000">
        <w:rPr>
          <w:b w:val="1"/>
          <w:color w:val="0e101a"/>
          <w:rtl w:val="0"/>
        </w:rPr>
        <w:t xml:space="preserve">Measurable</w:t>
      </w:r>
      <w:r w:rsidDel="00000000" w:rsidR="00000000" w:rsidRPr="00000000">
        <w:rPr>
          <w:color w:val="0e101a"/>
          <w:rtl w:val="0"/>
        </w:rPr>
        <w:t xml:space="preserve">: Building Bridges will petition the school board to increase funding in the area of professional development learning by 10% from 960,000.00 to 1,056,00.00. Building bridges will seek alternative means of raising funds through fundraisers, grants, and sponsorships with local vendors.</w:t>
      </w:r>
    </w:p>
    <w:p w:rsidR="00000000" w:rsidDel="00000000" w:rsidP="00000000" w:rsidRDefault="00000000" w:rsidRPr="00000000" w14:paraId="00000026">
      <w:pPr>
        <w:pageBreakBefore w:val="0"/>
        <w:widowControl w:val="0"/>
        <w:ind w:left="0" w:firstLine="0"/>
        <w:rPr>
          <w:color w:val="0e101a"/>
        </w:rPr>
      </w:pPr>
      <w:r w:rsidDel="00000000" w:rsidR="00000000" w:rsidRPr="00000000">
        <w:rPr>
          <w:b w:val="1"/>
          <w:color w:val="0e101a"/>
          <w:rtl w:val="0"/>
        </w:rPr>
        <w:t xml:space="preserve">Achievable: </w:t>
      </w:r>
      <w:r w:rsidDel="00000000" w:rsidR="00000000" w:rsidRPr="00000000">
        <w:rPr>
          <w:color w:val="0e101a"/>
          <w:rtl w:val="0"/>
        </w:rPr>
        <w:t xml:space="preserve">This goal is achievable because there is a need and staff, parents, and stakeholders understand the gravity of this need. All stakeholders will use social media, newsletters, and word of mouth as a form of advertisement.</w:t>
      </w:r>
    </w:p>
    <w:p w:rsidR="00000000" w:rsidDel="00000000" w:rsidP="00000000" w:rsidRDefault="00000000" w:rsidRPr="00000000" w14:paraId="00000027">
      <w:pPr>
        <w:pageBreakBefore w:val="0"/>
        <w:widowControl w:val="0"/>
        <w:ind w:left="0" w:firstLine="0"/>
        <w:rPr>
          <w:color w:val="0e101a"/>
        </w:rPr>
      </w:pPr>
      <w:r w:rsidDel="00000000" w:rsidR="00000000" w:rsidRPr="00000000">
        <w:rPr>
          <w:b w:val="1"/>
          <w:color w:val="0e101a"/>
          <w:rtl w:val="0"/>
        </w:rPr>
        <w:t xml:space="preserve">Research-based:</w:t>
      </w:r>
      <w:r w:rsidDel="00000000" w:rsidR="00000000" w:rsidRPr="00000000">
        <w:rPr>
          <w:color w:val="0e101a"/>
          <w:rtl w:val="0"/>
        </w:rPr>
        <w:t xml:space="preserve"> When staff are fully trained and prepared to operate in an alternative setting, this will help to curve repeat offender behaviors and bridge a gap of connection between student and teacher. This will also help improve student performances by hiring and training qualified teachers to help students achieve success. </w:t>
      </w:r>
    </w:p>
    <w:p w:rsidR="00000000" w:rsidDel="00000000" w:rsidP="00000000" w:rsidRDefault="00000000" w:rsidRPr="00000000" w14:paraId="00000028">
      <w:pPr>
        <w:pageBreakBefore w:val="0"/>
        <w:widowControl w:val="0"/>
        <w:rPr>
          <w:color w:val="0e101a"/>
        </w:rPr>
      </w:pPr>
      <w:r w:rsidDel="00000000" w:rsidR="00000000" w:rsidRPr="00000000">
        <w:rPr>
          <w:b w:val="1"/>
          <w:color w:val="0e101a"/>
          <w:rtl w:val="0"/>
        </w:rPr>
        <w:t xml:space="preserve">Time-sensitive: </w:t>
      </w:r>
      <w:r w:rsidDel="00000000" w:rsidR="00000000" w:rsidRPr="00000000">
        <w:rPr>
          <w:color w:val="0e101a"/>
          <w:rtl w:val="0"/>
        </w:rPr>
        <w:t xml:space="preserve">The increase in funding is for fiscal year 2021-2022 and beyond.</w:t>
      </w:r>
    </w:p>
    <w:p w:rsidR="00000000" w:rsidDel="00000000" w:rsidP="00000000" w:rsidRDefault="00000000" w:rsidRPr="00000000" w14:paraId="00000029">
      <w:pPr>
        <w:pageBreakBefore w:val="0"/>
        <w:widowControl w:val="0"/>
        <w:ind w:left="0" w:firstLine="720"/>
        <w:rPr>
          <w:color w:val="0e101a"/>
        </w:rPr>
      </w:pPr>
      <w:r w:rsidDel="00000000" w:rsidR="00000000" w:rsidRPr="00000000">
        <w:rPr>
          <w:rtl w:val="0"/>
        </w:rPr>
      </w:r>
    </w:p>
    <w:p w:rsidR="00000000" w:rsidDel="00000000" w:rsidP="00000000" w:rsidRDefault="00000000" w:rsidRPr="00000000" w14:paraId="0000002A">
      <w:pPr>
        <w:pageBreakBefore w:val="0"/>
        <w:widowControl w:val="0"/>
        <w:ind w:left="0" w:firstLine="720"/>
        <w:rPr>
          <w:color w:val="0e101a"/>
        </w:rPr>
      </w:pPr>
      <w:r w:rsidDel="00000000" w:rsidR="00000000" w:rsidRPr="00000000">
        <w:rPr>
          <w:color w:val="0e101a"/>
          <w:rtl w:val="0"/>
        </w:rPr>
        <w:t xml:space="preserve">The financial strength of these goals is to improve and increase teaching training for highly qualified teachers who want to work in alternative settings. The purpose of these goals is to keep, train, and decrease turnover in alternative school settings. The extra funds will be used to invite special guests and provide enhanced materials to keep staff motivated and increase buy-in.</w:t>
      </w:r>
      <w:r w:rsidDel="00000000" w:rsidR="00000000" w:rsidRPr="00000000">
        <w:rPr>
          <w:rtl w:val="0"/>
        </w:rPr>
      </w:r>
    </w:p>
    <w:p w:rsidR="00000000" w:rsidDel="00000000" w:rsidP="00000000" w:rsidRDefault="00000000" w:rsidRPr="00000000" w14:paraId="0000002B">
      <w:pPr>
        <w:pageBreakBefore w:val="0"/>
        <w:widowControl w:val="0"/>
        <w:rPr>
          <w:b w:val="1"/>
          <w:color w:val="0e101a"/>
        </w:rPr>
      </w:pPr>
      <w:r w:rsidDel="00000000" w:rsidR="00000000" w:rsidRPr="00000000">
        <w:rPr>
          <w:rtl w:val="0"/>
        </w:rPr>
      </w:r>
    </w:p>
    <w:p w:rsidR="00000000" w:rsidDel="00000000" w:rsidP="00000000" w:rsidRDefault="00000000" w:rsidRPr="00000000" w14:paraId="0000002C">
      <w:pPr>
        <w:pageBreakBefore w:val="0"/>
        <w:widowControl w:val="0"/>
        <w:jc w:val="center"/>
        <w:rPr>
          <w:b w:val="1"/>
          <w:color w:val="0e101a"/>
        </w:rPr>
      </w:pPr>
      <w:r w:rsidDel="00000000" w:rsidR="00000000" w:rsidRPr="00000000">
        <w:rPr>
          <w:b w:val="1"/>
          <w:color w:val="0e101a"/>
          <w:rtl w:val="0"/>
        </w:rPr>
        <w:t xml:space="preserve">Distributed Leadership in Goal Setting</w:t>
      </w:r>
    </w:p>
    <w:p w:rsidR="00000000" w:rsidDel="00000000" w:rsidP="00000000" w:rsidRDefault="00000000" w:rsidRPr="00000000" w14:paraId="0000002D">
      <w:pPr>
        <w:pageBreakBefore w:val="0"/>
        <w:widowControl w:val="0"/>
        <w:spacing w:after="240" w:before="240" w:lineRule="auto"/>
        <w:ind w:left="0" w:firstLine="0"/>
        <w:rPr/>
      </w:pPr>
      <w:r w:rsidDel="00000000" w:rsidR="00000000" w:rsidRPr="00000000">
        <w:rPr>
          <w:rtl w:val="0"/>
        </w:rPr>
        <w:tab/>
        <w:t xml:space="preserve">As a teacher, while collaborating with Mr. Davis and Mr. Taylor, I gained a new sense of appreciation for my role as an educator. Sometimes as teachers, we feel isolated in our own worlds as if we are in a bubble that is about to bust. Even while working hybrid in the school for seven hours a day with no windows, sometimes I feel underwhelmed, as if the walls are colliding on me. Sometimes the stress of not meeting expectations and goals can be so magnified that we forget that there is a bigger picture, and that is the entire school.</w:t>
      </w:r>
    </w:p>
    <w:p w:rsidR="00000000" w:rsidDel="00000000" w:rsidP="00000000" w:rsidRDefault="00000000" w:rsidRPr="00000000" w14:paraId="0000002E">
      <w:pPr>
        <w:pageBreakBefore w:val="0"/>
        <w:widowControl w:val="0"/>
        <w:spacing w:after="240" w:before="240" w:lineRule="auto"/>
        <w:ind w:left="0" w:firstLine="720"/>
        <w:rPr/>
      </w:pPr>
      <w:r w:rsidDel="00000000" w:rsidR="00000000" w:rsidRPr="00000000">
        <w:rPr>
          <w:rtl w:val="0"/>
        </w:rPr>
        <w:t xml:space="preserve">According to Odden and Picus (2019), teachers in prolonged isolation tend to have disparities and inefficient teaching results; collaborative groups effectively boost morale and instructional strategies. I felt honored to work with both Mr. Davis and Mr. Taylor; not only did I gain a chance to collaborate and work with experienced leaders, but I had the opportunity to exchange ideas and sit in their shoes for a few days. </w:t>
      </w:r>
    </w:p>
    <w:p w:rsidR="00000000" w:rsidDel="00000000" w:rsidP="00000000" w:rsidRDefault="00000000" w:rsidRPr="00000000" w14:paraId="0000002F">
      <w:pPr>
        <w:pageBreakBefore w:val="0"/>
        <w:widowControl w:val="0"/>
        <w:spacing w:after="240" w:before="240" w:lineRule="auto"/>
        <w:ind w:left="0" w:firstLine="720"/>
        <w:rPr/>
      </w:pPr>
      <w:r w:rsidDel="00000000" w:rsidR="00000000" w:rsidRPr="00000000">
        <w:rPr>
          <w:rtl w:val="0"/>
        </w:rPr>
        <w:t xml:space="preserve">I also learned that as a leader, you have to take risks and delegate roles as much as possible to prevent burnout and to gain even more power. In order for a leader to gain power, they must first give some away (Kouzes &amp; Posner, 2017). Collaboration matures a leader because it allows a leader to take ideas, decipher, foster, and create new ideas in order to create change. Both Mr. Davis and Mr. Taylor collaborate weekly, to bounce around ideas and to vent to one another.</w:t>
      </w:r>
    </w:p>
    <w:p w:rsidR="00000000" w:rsidDel="00000000" w:rsidP="00000000" w:rsidRDefault="00000000" w:rsidRPr="00000000" w14:paraId="00000030">
      <w:pPr>
        <w:pageBreakBefore w:val="0"/>
        <w:widowControl w:val="0"/>
        <w:jc w:val="center"/>
        <w:rPr>
          <w:b w:val="1"/>
          <w:color w:val="0e101a"/>
        </w:rPr>
      </w:pPr>
      <w:r w:rsidDel="00000000" w:rsidR="00000000" w:rsidRPr="00000000">
        <w:rPr>
          <w:b w:val="1"/>
          <w:color w:val="0e101a"/>
          <w:rtl w:val="0"/>
        </w:rPr>
        <w:t xml:space="preserve">Recommendations</w:t>
      </w:r>
    </w:p>
    <w:p w:rsidR="00000000" w:rsidDel="00000000" w:rsidP="00000000" w:rsidRDefault="00000000" w:rsidRPr="00000000" w14:paraId="00000031">
      <w:pPr>
        <w:pageBreakBefore w:val="0"/>
        <w:widowControl w:val="0"/>
        <w:ind w:firstLine="720"/>
        <w:rPr>
          <w:color w:val="0e101a"/>
        </w:rPr>
      </w:pPr>
      <w:r w:rsidDel="00000000" w:rsidR="00000000" w:rsidRPr="00000000">
        <w:rPr>
          <w:color w:val="0e101a"/>
          <w:rtl w:val="0"/>
        </w:rPr>
        <w:t xml:space="preserve">Building Bridges High School can create awareness by communicating with each stakeholder on the importance of raising capital for alternative learning and professional development and all the wonderful possibilities associated with having highly qualified teachers to help increase and boost achievement goals and levels.</w:t>
      </w:r>
    </w:p>
    <w:p w:rsidR="00000000" w:rsidDel="00000000" w:rsidP="00000000" w:rsidRDefault="00000000" w:rsidRPr="00000000" w14:paraId="00000032">
      <w:pPr>
        <w:pageBreakBefore w:val="0"/>
        <w:widowControl w:val="0"/>
        <w:ind w:firstLine="720"/>
        <w:rPr>
          <w:color w:val="0e101a"/>
        </w:rPr>
      </w:pPr>
      <w:r w:rsidDel="00000000" w:rsidR="00000000" w:rsidRPr="00000000">
        <w:rPr>
          <w:color w:val="0e101a"/>
          <w:rtl w:val="0"/>
        </w:rPr>
        <w:t xml:space="preserve">The first initiative would be to create student technology fees, raise ticket prices for games and raise prices for food and beverages for games to help with funding. Next, the school can petition the board of education to increase funding by 10 percent for professional development and 20% for alternative learning. Parents have been taking notice and petitioned the board regarding funding for alternative learning and the discussion will be held during our next board meeting in June 2021.</w:t>
      </w:r>
    </w:p>
    <w:p w:rsidR="00000000" w:rsidDel="00000000" w:rsidP="00000000" w:rsidRDefault="00000000" w:rsidRPr="00000000" w14:paraId="00000033">
      <w:pPr>
        <w:pageBreakBefore w:val="0"/>
        <w:widowControl w:val="0"/>
        <w:jc w:val="center"/>
        <w:rPr>
          <w:b w:val="1"/>
          <w:color w:val="0e101a"/>
        </w:rPr>
      </w:pPr>
      <w:r w:rsidDel="00000000" w:rsidR="00000000" w:rsidRPr="00000000">
        <w:rPr>
          <w:b w:val="1"/>
          <w:color w:val="0e101a"/>
          <w:rtl w:val="0"/>
        </w:rPr>
        <w:t xml:space="preserve">Collaboration</w:t>
      </w:r>
    </w:p>
    <w:p w:rsidR="00000000" w:rsidDel="00000000" w:rsidP="00000000" w:rsidRDefault="00000000" w:rsidRPr="00000000" w14:paraId="00000034">
      <w:pPr>
        <w:pageBreakBefore w:val="0"/>
        <w:widowControl w:val="0"/>
        <w:rPr>
          <w:color w:val="0e101a"/>
        </w:rPr>
      </w:pPr>
      <w:r w:rsidDel="00000000" w:rsidR="00000000" w:rsidRPr="00000000">
        <w:rPr>
          <w:color w:val="0e101a"/>
          <w:rtl w:val="0"/>
        </w:rPr>
        <w:tab/>
        <w:t xml:space="preserve">During the process of completing this assignment, Mr. Davis from Building Bridges High School has contacted his parent liaison Mrs. Fisher about setting up a parent town hall meeting for Monday, May 10th. They will discuss the importance of raising funds for alternative learning and professional development and recruiting and training highly qualified teachers. They will discuss raising ticket prices, charging annual technology fees, and increasing food and beverage prices during the game. </w:t>
      </w:r>
    </w:p>
    <w:p w:rsidR="00000000" w:rsidDel="00000000" w:rsidP="00000000" w:rsidRDefault="00000000" w:rsidRPr="00000000" w14:paraId="00000035">
      <w:pPr>
        <w:pageBreakBefore w:val="0"/>
        <w:widowControl w:val="0"/>
        <w:ind w:firstLine="720"/>
        <w:rPr>
          <w:color w:val="0e101a"/>
        </w:rPr>
      </w:pPr>
      <w:r w:rsidDel="00000000" w:rsidR="00000000" w:rsidRPr="00000000">
        <w:rPr>
          <w:color w:val="0e101a"/>
          <w:rtl w:val="0"/>
        </w:rPr>
        <w:t xml:space="preserve">These topics have been prevalent to Mr. Davis because his mission is to decrease the student achievement gap and improve behavior skills. Mrs. Fisher sent out an email on 4/20/2021 about the parent conference. Mrs. Fisher put it on her schedule to send an announcement through the school's monthly newsletter and make a robust call to all the parents on Sunday, May, 2nd 2021. </w:t>
      </w:r>
    </w:p>
    <w:p w:rsidR="00000000" w:rsidDel="00000000" w:rsidP="00000000" w:rsidRDefault="00000000" w:rsidRPr="00000000" w14:paraId="00000036">
      <w:pPr>
        <w:pageBreakBefore w:val="0"/>
        <w:widowControl w:val="0"/>
        <w:rPr>
          <w:color w:val="0e101a"/>
        </w:rPr>
      </w:pPr>
      <w:r w:rsidDel="00000000" w:rsidR="00000000" w:rsidRPr="00000000">
        <w:rPr>
          <w:color w:val="0e101a"/>
          <w:rtl w:val="0"/>
        </w:rPr>
        <w:tab/>
        <w:t xml:space="preserve">Mr. Jay Taylor at Building Bridges Middle School has partnered up with myself, Mr. Davis, and Mrs. Fisher. Mr. Taylor has already contacted Mr. Drew Thomas, who is on the board, about adding to the board meeting the need for more funding with the support from a few parents who were already petitioning the board for funding for a new gym.</w:t>
      </w:r>
    </w:p>
    <w:p w:rsidR="00000000" w:rsidDel="00000000" w:rsidP="00000000" w:rsidRDefault="00000000" w:rsidRPr="00000000" w14:paraId="00000037">
      <w:pPr>
        <w:pageBreakBefore w:val="0"/>
        <w:widowControl w:val="0"/>
        <w:rPr>
          <w:color w:val="0e101a"/>
        </w:rPr>
      </w:pPr>
      <w:r w:rsidDel="00000000" w:rsidR="00000000" w:rsidRPr="00000000">
        <w:rPr>
          <w:color w:val="0e101a"/>
          <w:rtl w:val="0"/>
        </w:rPr>
        <w:tab/>
        <w:t xml:space="preserve">Since this was my project, Mr. Davis allowed me to take the lead to delegate roles. Mr. Davis's role was to make contact with parents with the help of Mrs. Fisher through the school's social media sites, newsletter, and telecommunication. I allowed Mr. Jay Taylor to use his inside connection to speak to Mr. Drew Thomas about adding alternative learning and professional learning on May's monthly agenda. I oversaw every aspect, and I, along with Mr. Davis, Mrs. Fisher, and Mr. Taylor, made phone calls to parents. Since I knew I could not do this project alone, I have enlisted some of the brightest minds to take the lead and help fill in holes where I needed the most help which was reaching, and creating buy-in with the parents.</w:t>
      </w:r>
    </w:p>
    <w:p w:rsidR="00000000" w:rsidDel="00000000" w:rsidP="00000000" w:rsidRDefault="00000000" w:rsidRPr="00000000" w14:paraId="00000038">
      <w:pPr>
        <w:pageBreakBefore w:val="0"/>
        <w:widowControl w:val="0"/>
        <w:spacing w:after="240" w:before="240" w:lineRule="auto"/>
        <w:ind w:left="0" w:firstLine="720"/>
        <w:rPr/>
      </w:pPr>
      <w:r w:rsidDel="00000000" w:rsidR="00000000" w:rsidRPr="00000000">
        <w:rPr>
          <w:rtl w:val="0"/>
        </w:rPr>
      </w:r>
    </w:p>
    <w:p w:rsidR="00000000" w:rsidDel="00000000" w:rsidP="00000000" w:rsidRDefault="00000000" w:rsidRPr="00000000" w14:paraId="00000039">
      <w:pPr>
        <w:pageBreakBefore w:val="0"/>
        <w:widowControl w:val="0"/>
        <w:spacing w:line="480" w:lineRule="auto"/>
        <w:ind w:firstLine="720"/>
        <w:rPr/>
      </w:pPr>
      <w:r w:rsidDel="00000000" w:rsidR="00000000" w:rsidRPr="00000000">
        <w:rPr>
          <w:rtl w:val="0"/>
        </w:rPr>
      </w:r>
    </w:p>
    <w:p w:rsidR="00000000" w:rsidDel="00000000" w:rsidP="00000000" w:rsidRDefault="00000000" w:rsidRPr="00000000" w14:paraId="0000003A">
      <w:pPr>
        <w:pageBreakBefore w:val="0"/>
        <w:widowControl w:val="0"/>
        <w:spacing w:before="240" w:line="276" w:lineRule="auto"/>
        <w:ind w:firstLine="720"/>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4B">
      <w:pPr>
        <w:pageBreakBefore w:val="0"/>
        <w:spacing w:before="120" w:line="276" w:lineRule="auto"/>
        <w:jc w:val="center"/>
        <w:rPr>
          <w:b w:val="1"/>
        </w:rPr>
      </w:pPr>
      <w:r w:rsidDel="00000000" w:rsidR="00000000" w:rsidRPr="00000000">
        <w:rPr>
          <w:b w:val="1"/>
          <w:rtl w:val="0"/>
        </w:rPr>
        <w:t xml:space="preserve">References</w:t>
      </w:r>
    </w:p>
    <w:p w:rsidR="00000000" w:rsidDel="00000000" w:rsidP="00000000" w:rsidRDefault="00000000" w:rsidRPr="00000000" w14:paraId="0000004C">
      <w:pPr>
        <w:pageBreakBefore w:val="0"/>
        <w:spacing w:line="276" w:lineRule="auto"/>
        <w:rPr>
          <w:rFonts w:ascii="Roboto" w:cs="Roboto" w:eastAsia="Roboto" w:hAnsi="Roboto"/>
          <w:i w:val="1"/>
        </w:rPr>
      </w:pPr>
      <w:r w:rsidDel="00000000" w:rsidR="00000000" w:rsidRPr="00000000">
        <w:rPr>
          <w:rtl w:val="0"/>
        </w:rPr>
      </w:r>
    </w:p>
    <w:p w:rsidR="00000000" w:rsidDel="00000000" w:rsidP="00000000" w:rsidRDefault="00000000" w:rsidRPr="00000000" w14:paraId="0000004D">
      <w:pPr>
        <w:pageBreakBefore w:val="0"/>
        <w:widowControl w:val="0"/>
        <w:spacing w:after="240" w:before="240" w:lineRule="auto"/>
        <w:ind w:left="720" w:hanging="720"/>
        <w:rPr/>
      </w:pPr>
      <w:r w:rsidDel="00000000" w:rsidR="00000000" w:rsidRPr="00000000">
        <w:rPr>
          <w:rtl w:val="0"/>
        </w:rPr>
        <w:t xml:space="preserve">Kouzes, J. M., &amp; Posner, B. Z. (2017). </w:t>
      </w:r>
      <w:r w:rsidDel="00000000" w:rsidR="00000000" w:rsidRPr="00000000">
        <w:rPr>
          <w:i w:val="1"/>
          <w:rtl w:val="0"/>
        </w:rPr>
        <w:t xml:space="preserve">The leadership challenge: How to make extraordinary things happen in organizations</w:t>
      </w:r>
      <w:r w:rsidDel="00000000" w:rsidR="00000000" w:rsidRPr="00000000">
        <w:rPr>
          <w:rtl w:val="0"/>
        </w:rPr>
        <w:t xml:space="preserve">. Hoboken, NJ: John Wiley &amp; Sons.</w:t>
      </w:r>
    </w:p>
    <w:p w:rsidR="00000000" w:rsidDel="00000000" w:rsidP="00000000" w:rsidRDefault="00000000" w:rsidRPr="00000000" w14:paraId="0000004E">
      <w:pPr>
        <w:pageBreakBefore w:val="0"/>
        <w:spacing w:line="276" w:lineRule="auto"/>
        <w:ind w:left="720" w:hanging="720"/>
        <w:rPr/>
      </w:pPr>
      <w:r w:rsidDel="00000000" w:rsidR="00000000" w:rsidRPr="00000000">
        <w:rPr>
          <w:rtl w:val="0"/>
        </w:rPr>
        <w:t xml:space="preserve">Odden, A. R., &amp; Picus, L. O. (2019). </w:t>
      </w:r>
      <w:r w:rsidDel="00000000" w:rsidR="00000000" w:rsidRPr="00000000">
        <w:rPr>
          <w:i w:val="1"/>
          <w:rtl w:val="0"/>
        </w:rPr>
        <w:t xml:space="preserve">School finance: A policy perspective</w:t>
      </w:r>
      <w:r w:rsidDel="00000000" w:rsidR="00000000" w:rsidRPr="00000000">
        <w:rPr>
          <w:rtl w:val="0"/>
        </w:rPr>
        <w:t xml:space="preserve">. New York, NY: McGraw-Hill education.</w:t>
      </w:r>
    </w:p>
    <w:p w:rsidR="00000000" w:rsidDel="00000000" w:rsidP="00000000" w:rsidRDefault="00000000" w:rsidRPr="00000000" w14:paraId="0000004F">
      <w:pPr>
        <w:pageBreakBefore w:val="0"/>
        <w:spacing w:after="240" w:before="240" w:lineRule="auto"/>
        <w:ind w:left="720" w:hanging="720"/>
        <w:rPr/>
      </w:pPr>
      <w:r w:rsidDel="00000000" w:rsidR="00000000" w:rsidRPr="00000000">
        <w:rPr>
          <w:rtl w:val="0"/>
        </w:rPr>
        <w:t xml:space="preserve">SCCPSS.ORG. (2020). Chatham County Public School System Budget. Retrieved 2021, from https://spwww.sccpss.com/fin/bud/Documents/FY21%20Adopted%20Budget/Adopted%20Budget%20for%20Fiscal%20Year%202021.pdf</w:t>
      </w:r>
    </w:p>
    <w:p w:rsidR="00000000" w:rsidDel="00000000" w:rsidP="00000000" w:rsidRDefault="00000000" w:rsidRPr="00000000" w14:paraId="00000050">
      <w:pPr>
        <w:pageBreakBefore w:val="0"/>
        <w:spacing w:after="240" w:before="240" w:lineRule="auto"/>
        <w:ind w:left="720"/>
        <w:rPr/>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pPr>
      <w:r w:rsidDel="00000000" w:rsidR="00000000" w:rsidRPr="00000000">
        <w:rPr>
          <w:rtl w:val="0"/>
        </w:rPr>
      </w:r>
    </w:p>
    <w:p w:rsidR="00000000" w:rsidDel="00000000" w:rsidP="00000000" w:rsidRDefault="00000000" w:rsidRPr="00000000" w14:paraId="00000051">
      <w:pPr>
        <w:pageBreakBefore w:val="0"/>
        <w:spacing w:before="120" w:line="276" w:lineRule="auto"/>
        <w:jc w:val="center"/>
        <w:rPr>
          <w:b w:val="1"/>
        </w:rPr>
      </w:pPr>
      <w:r w:rsidDel="00000000" w:rsidR="00000000" w:rsidRPr="00000000">
        <w:rPr>
          <w:b w:val="1"/>
          <w:rtl w:val="0"/>
        </w:rPr>
        <w:t xml:space="preserve">References</w:t>
      </w:r>
    </w:p>
    <w:p w:rsidR="00000000" w:rsidDel="00000000" w:rsidP="00000000" w:rsidRDefault="00000000" w:rsidRPr="00000000" w14:paraId="00000052">
      <w:pPr>
        <w:pageBreakBefore w:val="0"/>
        <w:spacing w:line="276" w:lineRule="auto"/>
        <w:rPr>
          <w:rFonts w:ascii="Roboto" w:cs="Roboto" w:eastAsia="Roboto" w:hAnsi="Roboto"/>
          <w:i w:val="1"/>
        </w:rPr>
      </w:pPr>
      <w:r w:rsidDel="00000000" w:rsidR="00000000" w:rsidRPr="00000000">
        <w:rPr>
          <w:rtl w:val="0"/>
        </w:rPr>
      </w:r>
    </w:p>
    <w:p w:rsidR="00000000" w:rsidDel="00000000" w:rsidP="00000000" w:rsidRDefault="00000000" w:rsidRPr="00000000" w14:paraId="00000053">
      <w:pPr>
        <w:pageBreakBefore w:val="0"/>
        <w:spacing w:after="240" w:before="240" w:line="276" w:lineRule="auto"/>
        <w:ind w:left="720"/>
        <w:rPr/>
      </w:pPr>
      <w:r w:rsidDel="00000000" w:rsidR="00000000" w:rsidRPr="00000000">
        <w:rPr>
          <w:rtl w:val="0"/>
        </w:rPr>
        <w:t xml:space="preserve">Coley, K. S. (2006). </w:t>
      </w:r>
      <w:r w:rsidDel="00000000" w:rsidR="00000000" w:rsidRPr="00000000">
        <w:rPr>
          <w:i w:val="1"/>
          <w:rtl w:val="0"/>
        </w:rPr>
        <w:t xml:space="preserve">The helmsman: Leading with courage and wisdom</w:t>
      </w:r>
      <w:r w:rsidDel="00000000" w:rsidR="00000000" w:rsidRPr="00000000">
        <w:rPr>
          <w:rtl w:val="0"/>
        </w:rPr>
        <w:t xml:space="preserve">. Colorado Springs, CO: Purposeful Design.</w:t>
      </w:r>
    </w:p>
    <w:p w:rsidR="00000000" w:rsidDel="00000000" w:rsidP="00000000" w:rsidRDefault="00000000" w:rsidRPr="00000000" w14:paraId="00000054">
      <w:pPr>
        <w:pageBreakBefore w:val="0"/>
        <w:spacing w:line="276" w:lineRule="auto"/>
        <w:ind w:left="720"/>
        <w:rPr/>
      </w:pPr>
      <w:r w:rsidDel="00000000" w:rsidR="00000000" w:rsidRPr="00000000">
        <w:rPr>
          <w:rtl w:val="0"/>
        </w:rPr>
      </w:r>
    </w:p>
    <w:p w:rsidR="00000000" w:rsidDel="00000000" w:rsidP="00000000" w:rsidRDefault="00000000" w:rsidRPr="00000000" w14:paraId="00000055">
      <w:pPr>
        <w:pageBreakBefore w:val="0"/>
        <w:ind w:left="720"/>
        <w:rPr/>
      </w:pPr>
      <w:r w:rsidDel="00000000" w:rsidR="00000000" w:rsidRPr="00000000">
        <w:rPr>
          <w:i w:val="1"/>
          <w:rtl w:val="0"/>
        </w:rPr>
        <w:t xml:space="preserve">King James Bible</w:t>
      </w:r>
      <w:r w:rsidDel="00000000" w:rsidR="00000000" w:rsidRPr="00000000">
        <w:rPr>
          <w:rtl w:val="0"/>
        </w:rPr>
        <w:t xml:space="preserve">. (2017). King James Bible Online. </w:t>
      </w:r>
      <w:hyperlink r:id="rId10">
        <w:r w:rsidDel="00000000" w:rsidR="00000000" w:rsidRPr="00000000">
          <w:rPr>
            <w:rtl w:val="0"/>
          </w:rPr>
          <w:t xml:space="preserve">https://www.kingjamesbibleonline.org/</w:t>
        </w:r>
      </w:hyperlink>
      <w:r w:rsidDel="00000000" w:rsidR="00000000" w:rsidRPr="00000000">
        <w:rPr>
          <w:rtl w:val="0"/>
        </w:rPr>
        <w:t xml:space="preserve"> (Original work published 1769)</w:t>
      </w:r>
    </w:p>
    <w:p w:rsidR="00000000" w:rsidDel="00000000" w:rsidP="00000000" w:rsidRDefault="00000000" w:rsidRPr="00000000" w14:paraId="00000056">
      <w:pPr>
        <w:pageBreakBefore w:val="0"/>
        <w:spacing w:after="240" w:before="240" w:line="276" w:lineRule="auto"/>
        <w:rPr/>
      </w:pPr>
      <w:r w:rsidDel="00000000" w:rsidR="00000000" w:rsidRPr="00000000">
        <w:rPr>
          <w:rtl w:val="0"/>
        </w:rPr>
        <w:t xml:space="preserve">Moore, E. H. (2009). School public relations for student success. Thousand Oaks, CA: Corwin.</w:t>
      </w:r>
    </w:p>
    <w:p w:rsidR="00000000" w:rsidDel="00000000" w:rsidP="00000000" w:rsidRDefault="00000000" w:rsidRPr="00000000" w14:paraId="00000057">
      <w:pPr>
        <w:pageBreakBefore w:val="0"/>
        <w:ind w:left="720"/>
        <w:rPr/>
      </w:pPr>
      <w:r w:rsidDel="00000000" w:rsidR="00000000" w:rsidRPr="00000000">
        <w:rPr>
          <w:rtl w:val="0"/>
        </w:rPr>
      </w:r>
    </w:p>
    <w:p w:rsidR="00000000" w:rsidDel="00000000" w:rsidP="00000000" w:rsidRDefault="00000000" w:rsidRPr="00000000" w14:paraId="00000058">
      <w:pPr>
        <w:pageBreakBefore w:val="0"/>
        <w:ind w:firstLine="720"/>
        <w:rPr/>
      </w:pPr>
      <w:r w:rsidDel="00000000" w:rsidR="00000000" w:rsidRPr="00000000">
        <w:rPr>
          <w:rtl w:val="0"/>
        </w:rPr>
      </w:r>
    </w:p>
    <w:p w:rsidR="00000000" w:rsidDel="00000000" w:rsidP="00000000" w:rsidRDefault="00000000" w:rsidRPr="00000000" w14:paraId="00000059">
      <w:pPr>
        <w:pageBreakBefore w:val="0"/>
        <w:ind w:firstLine="720"/>
        <w:rPr/>
      </w:pPr>
      <w:r w:rsidDel="00000000" w:rsidR="00000000" w:rsidRPr="00000000">
        <w:rPr>
          <w:rtl w:val="0"/>
        </w:rPr>
      </w:r>
    </w:p>
    <w:p w:rsidR="00000000" w:rsidDel="00000000" w:rsidP="00000000" w:rsidRDefault="00000000" w:rsidRPr="00000000" w14:paraId="0000005A">
      <w:pPr>
        <w:pageBreakBefore w:val="0"/>
        <w:ind w:firstLine="720"/>
        <w:rPr/>
      </w:pPr>
      <w:r w:rsidDel="00000000" w:rsidR="00000000" w:rsidRPr="00000000">
        <w:rPr>
          <w:rtl w:val="0"/>
        </w:rPr>
      </w:r>
    </w:p>
    <w:p w:rsidR="00000000" w:rsidDel="00000000" w:rsidP="00000000" w:rsidRDefault="00000000" w:rsidRPr="00000000" w14:paraId="0000005B">
      <w:pPr>
        <w:pageBreakBefore w:val="0"/>
        <w:ind w:firstLine="720"/>
        <w:rPr/>
      </w:pPr>
      <w:r w:rsidDel="00000000" w:rsidR="00000000" w:rsidRPr="00000000">
        <w:rPr>
          <w:rtl w:val="0"/>
        </w:rPr>
      </w:r>
    </w:p>
    <w:p w:rsidR="00000000" w:rsidDel="00000000" w:rsidP="00000000" w:rsidRDefault="00000000" w:rsidRPr="00000000" w14:paraId="0000005C">
      <w:pPr>
        <w:pageBreakBefore w:val="0"/>
        <w:ind w:firstLine="720"/>
        <w:rPr/>
      </w:pPr>
      <w:r w:rsidDel="00000000" w:rsidR="00000000" w:rsidRPr="00000000">
        <w:rPr>
          <w:rtl w:val="0"/>
        </w:rPr>
      </w:r>
    </w:p>
    <w:p w:rsidR="00000000" w:rsidDel="00000000" w:rsidP="00000000" w:rsidRDefault="00000000" w:rsidRPr="00000000" w14:paraId="0000005D">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05E">
      <w:pPr>
        <w:pStyle w:val="Heading1"/>
        <w:pageBreakBefore w:val="0"/>
        <w:rPr>
          <w:color w:val="000000"/>
        </w:rPr>
      </w:pPr>
      <w:bookmarkStart w:colFirst="0" w:colLast="0" w:name="_30j0zll" w:id="0"/>
      <w:bookmarkEnd w:id="0"/>
      <w:r w:rsidDel="00000000" w:rsidR="00000000" w:rsidRPr="00000000">
        <w:rPr>
          <w:rtl w:val="0"/>
        </w:rPr>
      </w:r>
    </w:p>
    <w:p w:rsidR="00000000" w:rsidDel="00000000" w:rsidP="00000000" w:rsidRDefault="00000000" w:rsidRPr="00000000" w14:paraId="0000005F">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FINANCIAL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kingjamesbibleonline.org/"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