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pPr>
      <w:r w:rsidDel="00000000" w:rsidR="00000000" w:rsidRPr="00000000">
        <w:rPr>
          <w:rtl w:val="0"/>
        </w:rPr>
      </w:r>
    </w:p>
    <w:p w:rsidR="00000000" w:rsidDel="00000000" w:rsidP="00000000" w:rsidRDefault="00000000" w:rsidRPr="00000000" w14:paraId="00000004">
      <w:pPr>
        <w:pageBreakBefore w:val="0"/>
        <w:ind w:left="0" w:right="1020" w:firstLine="0"/>
        <w:jc w:val="left"/>
        <w:rPr/>
      </w:pPr>
      <w:r w:rsidDel="00000000" w:rsidR="00000000" w:rsidRPr="00000000">
        <w:rPr>
          <w:rtl w:val="0"/>
        </w:rPr>
      </w:r>
    </w:p>
    <w:p w:rsidR="00000000" w:rsidDel="00000000" w:rsidP="00000000" w:rsidRDefault="00000000" w:rsidRPr="00000000" w14:paraId="00000005">
      <w:pPr>
        <w:pageBreakBefore w:val="0"/>
        <w:ind w:left="720" w:right="1020" w:firstLine="0"/>
        <w:jc w:val="center"/>
        <w:rPr>
          <w:b w:val="1"/>
        </w:rPr>
      </w:pPr>
      <w:r w:rsidDel="00000000" w:rsidR="00000000" w:rsidRPr="00000000">
        <w:rPr>
          <w:b w:val="1"/>
          <w:rtl w:val="0"/>
        </w:rPr>
        <w:t xml:space="preserve"> </w:t>
      </w:r>
    </w:p>
    <w:p w:rsidR="00000000" w:rsidDel="00000000" w:rsidP="00000000" w:rsidRDefault="00000000" w:rsidRPr="00000000" w14:paraId="00000006">
      <w:pPr>
        <w:pageBreakBefore w:val="0"/>
        <w:ind w:left="0" w:right="1020" w:firstLine="0"/>
        <w:jc w:val="center"/>
        <w:rPr>
          <w:b w:val="1"/>
        </w:rPr>
      </w:pPr>
      <w:r w:rsidDel="00000000" w:rsidR="00000000" w:rsidRPr="00000000">
        <w:rPr>
          <w:b w:val="1"/>
          <w:rtl w:val="0"/>
        </w:rPr>
        <w:t xml:space="preserve">Community Resources Alignment Project Demographic Study School </w:t>
      </w:r>
    </w:p>
    <w:p w:rsidR="00000000" w:rsidDel="00000000" w:rsidP="00000000" w:rsidRDefault="00000000" w:rsidRPr="00000000" w14:paraId="00000007">
      <w:pPr>
        <w:pageBreakBefore w:val="0"/>
        <w:ind w:left="0" w:right="1020" w:firstLine="0"/>
        <w:jc w:val="center"/>
        <w:rPr>
          <w:b w:val="1"/>
        </w:rPr>
      </w:pPr>
      <w:r w:rsidDel="00000000" w:rsidR="00000000" w:rsidRPr="00000000">
        <w:rPr>
          <w:rtl w:val="0"/>
        </w:rPr>
      </w:r>
    </w:p>
    <w:p w:rsidR="00000000" w:rsidDel="00000000" w:rsidP="00000000" w:rsidRDefault="00000000" w:rsidRPr="00000000" w14:paraId="00000008">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9">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A">
      <w:pPr>
        <w:pageBreakBefore w:val="0"/>
        <w:ind w:right="1020"/>
        <w:jc w:val="center"/>
        <w:rPr>
          <w:color w:val="222222"/>
        </w:rPr>
      </w:pPr>
      <w:r w:rsidDel="00000000" w:rsidR="00000000" w:rsidRPr="00000000">
        <w:rPr>
          <w:rtl w:val="0"/>
        </w:rPr>
        <w:t xml:space="preserve">EDAS:742: </w:t>
      </w:r>
      <w:r w:rsidDel="00000000" w:rsidR="00000000" w:rsidRPr="00000000">
        <w:rPr>
          <w:color w:val="222222"/>
          <w:rtl w:val="0"/>
        </w:rPr>
        <w:t xml:space="preserve">Educational Leadership and Public Relations</w:t>
      </w:r>
    </w:p>
    <w:p w:rsidR="00000000" w:rsidDel="00000000" w:rsidP="00000000" w:rsidRDefault="00000000" w:rsidRPr="00000000" w14:paraId="0000000B">
      <w:pPr>
        <w:pageBreakBefore w:val="0"/>
        <w:ind w:right="1020"/>
        <w:jc w:val="center"/>
        <w:rPr/>
      </w:pPr>
      <w:r w:rsidDel="00000000" w:rsidR="00000000" w:rsidRPr="00000000">
        <w:rPr>
          <w:rtl w:val="0"/>
        </w:rPr>
        <w:t xml:space="preserve">Dr. Gregory McGann</w:t>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left"/>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pageBreakBefore w:val="0"/>
        <w:spacing w:line="240" w:lineRule="auto"/>
        <w:rPr/>
      </w:pPr>
      <w:r w:rsidDel="00000000" w:rsidR="00000000" w:rsidRPr="00000000">
        <w:rPr>
          <w:rtl w:val="0"/>
        </w:rPr>
      </w:r>
    </w:p>
    <w:p w:rsidR="00000000" w:rsidDel="00000000" w:rsidP="00000000" w:rsidRDefault="00000000" w:rsidRPr="00000000" w14:paraId="00000018">
      <w:pPr>
        <w:pageBreakBefore w:val="0"/>
        <w:spacing w:line="240" w:lineRule="auto"/>
        <w:jc w:val="center"/>
        <w:rPr>
          <w:b w:val="1"/>
        </w:rPr>
      </w:pPr>
      <w:r w:rsidDel="00000000" w:rsidR="00000000" w:rsidRPr="00000000">
        <w:rPr>
          <w:b w:val="1"/>
          <w:rtl w:val="0"/>
        </w:rPr>
        <w:t xml:space="preserve">Abstract</w:t>
      </w:r>
    </w:p>
    <w:p w:rsidR="00000000" w:rsidDel="00000000" w:rsidP="00000000" w:rsidRDefault="00000000" w:rsidRPr="00000000" w14:paraId="00000019">
      <w:pPr>
        <w:pageBreakBefore w:val="0"/>
        <w:spacing w:line="240" w:lineRule="auto"/>
        <w:rPr>
          <w:b w:val="1"/>
        </w:rPr>
      </w:pPr>
      <w:r w:rsidDel="00000000" w:rsidR="00000000" w:rsidRPr="00000000">
        <w:rPr>
          <w:b w:val="1"/>
          <w:rtl w:val="0"/>
        </w:rPr>
        <w:tab/>
      </w:r>
    </w:p>
    <w:p w:rsidR="00000000" w:rsidDel="00000000" w:rsidP="00000000" w:rsidRDefault="00000000" w:rsidRPr="00000000" w14:paraId="0000001A">
      <w:pPr>
        <w:pageBreakBefore w:val="0"/>
        <w:spacing w:line="480" w:lineRule="auto"/>
        <w:rPr/>
      </w:pPr>
      <w:r w:rsidDel="00000000" w:rsidR="00000000" w:rsidRPr="00000000">
        <w:rPr>
          <w:b w:val="1"/>
          <w:rtl w:val="0"/>
        </w:rPr>
        <w:tab/>
      </w:r>
      <w:r w:rsidDel="00000000" w:rsidR="00000000" w:rsidRPr="00000000">
        <w:rPr>
          <w:rtl w:val="0"/>
        </w:rPr>
        <w:t xml:space="preserve">Myers middle school is an under performing school in Savannah, GA that is surrounded by drugs, violence, and a lack of resources. The school has earned exceedingly low grades scores when compared to other schools located in the surrounding county. The goal of this demographic study is to pinpoint the underlying factors that are leading to poor performance in school. Many students who attend Myers middle school are challenged with a lack of resources and this is a major contributing factor towards low grade performance and disengagement towards academia. The best ways to combat this is to use the economic resources that are available through the school and district website.</w:t>
      </w:r>
    </w:p>
    <w:p w:rsidR="00000000" w:rsidDel="00000000" w:rsidP="00000000" w:rsidRDefault="00000000" w:rsidRPr="00000000" w14:paraId="0000001B">
      <w:pPr>
        <w:pageBreakBefore w:val="0"/>
        <w:spacing w:line="240" w:lineRule="auto"/>
        <w:rPr/>
      </w:pPr>
      <w:r w:rsidDel="00000000" w:rsidR="00000000" w:rsidRPr="00000000">
        <w:rPr>
          <w:rtl w:val="0"/>
        </w:rPr>
      </w:r>
    </w:p>
    <w:p w:rsidR="00000000" w:rsidDel="00000000" w:rsidP="00000000" w:rsidRDefault="00000000" w:rsidRPr="00000000" w14:paraId="0000001C">
      <w:pPr>
        <w:pageBreakBefore w:val="0"/>
        <w:spacing w:line="240" w:lineRule="auto"/>
        <w:rPr/>
      </w:pPr>
      <w:r w:rsidDel="00000000" w:rsidR="00000000" w:rsidRPr="00000000">
        <w:rPr>
          <w:rtl w:val="0"/>
        </w:rPr>
      </w:r>
    </w:p>
    <w:p w:rsidR="00000000" w:rsidDel="00000000" w:rsidP="00000000" w:rsidRDefault="00000000" w:rsidRPr="00000000" w14:paraId="0000001D">
      <w:pPr>
        <w:pageBreakBefore w:val="0"/>
        <w:spacing w:line="240" w:lineRule="auto"/>
        <w:rPr/>
      </w:pPr>
      <w:r w:rsidDel="00000000" w:rsidR="00000000" w:rsidRPr="00000000">
        <w:rPr>
          <w:rtl w:val="0"/>
        </w:rPr>
      </w:r>
    </w:p>
    <w:p w:rsidR="00000000" w:rsidDel="00000000" w:rsidP="00000000" w:rsidRDefault="00000000" w:rsidRPr="00000000" w14:paraId="0000001E">
      <w:pPr>
        <w:pageBreakBefore w:val="0"/>
        <w:spacing w:line="240" w:lineRule="auto"/>
        <w:rPr/>
      </w:pPr>
      <w:r w:rsidDel="00000000" w:rsidR="00000000" w:rsidRPr="00000000">
        <w:rPr>
          <w:rtl w:val="0"/>
        </w:rPr>
        <w:tab/>
      </w:r>
    </w:p>
    <w:p w:rsidR="00000000" w:rsidDel="00000000" w:rsidP="00000000" w:rsidRDefault="00000000" w:rsidRPr="00000000" w14:paraId="0000001F">
      <w:pPr>
        <w:pageBreakBefore w:val="0"/>
        <w:spacing w:line="240" w:lineRule="auto"/>
        <w:rPr/>
      </w:pPr>
      <w:r w:rsidDel="00000000" w:rsidR="00000000" w:rsidRPr="00000000">
        <w:rPr>
          <w:rtl w:val="0"/>
        </w:rPr>
      </w:r>
    </w:p>
    <w:p w:rsidR="00000000" w:rsidDel="00000000" w:rsidP="00000000" w:rsidRDefault="00000000" w:rsidRPr="00000000" w14:paraId="00000020">
      <w:pPr>
        <w:pageBreakBefore w:val="0"/>
        <w:spacing w:line="240" w:lineRule="auto"/>
        <w:rPr/>
      </w:pPr>
      <w:r w:rsidDel="00000000" w:rsidR="00000000" w:rsidRPr="00000000">
        <w:rPr>
          <w:rtl w:val="0"/>
        </w:rPr>
      </w:r>
    </w:p>
    <w:p w:rsidR="00000000" w:rsidDel="00000000" w:rsidP="00000000" w:rsidRDefault="00000000" w:rsidRPr="00000000" w14:paraId="00000021">
      <w:pPr>
        <w:pageBreakBefore w:val="0"/>
        <w:spacing w:line="240" w:lineRule="auto"/>
        <w:rPr/>
      </w:pPr>
      <w:r w:rsidDel="00000000" w:rsidR="00000000" w:rsidRPr="00000000">
        <w:rPr>
          <w:rtl w:val="0"/>
        </w:rPr>
      </w:r>
    </w:p>
    <w:p w:rsidR="00000000" w:rsidDel="00000000" w:rsidP="00000000" w:rsidRDefault="00000000" w:rsidRPr="00000000" w14:paraId="00000022">
      <w:pPr>
        <w:pageBreakBefore w:val="0"/>
        <w:spacing w:line="240" w:lineRule="auto"/>
        <w:rPr/>
      </w:pPr>
      <w:r w:rsidDel="00000000" w:rsidR="00000000" w:rsidRPr="00000000">
        <w:rPr>
          <w:rtl w:val="0"/>
        </w:rPr>
      </w:r>
    </w:p>
    <w:p w:rsidR="00000000" w:rsidDel="00000000" w:rsidP="00000000" w:rsidRDefault="00000000" w:rsidRPr="00000000" w14:paraId="00000023">
      <w:pPr>
        <w:pageBreakBefore w:val="0"/>
        <w:spacing w:line="240" w:lineRule="auto"/>
        <w:rPr/>
      </w:pPr>
      <w:r w:rsidDel="00000000" w:rsidR="00000000" w:rsidRPr="00000000">
        <w:rPr>
          <w:rtl w:val="0"/>
        </w:rPr>
      </w:r>
    </w:p>
    <w:p w:rsidR="00000000" w:rsidDel="00000000" w:rsidP="00000000" w:rsidRDefault="00000000" w:rsidRPr="00000000" w14:paraId="00000024">
      <w:pPr>
        <w:pageBreakBefore w:val="0"/>
        <w:spacing w:line="240" w:lineRule="auto"/>
        <w:rPr/>
      </w:pPr>
      <w:r w:rsidDel="00000000" w:rsidR="00000000" w:rsidRPr="00000000">
        <w:rPr>
          <w:rtl w:val="0"/>
        </w:rPr>
      </w:r>
    </w:p>
    <w:p w:rsidR="00000000" w:rsidDel="00000000" w:rsidP="00000000" w:rsidRDefault="00000000" w:rsidRPr="00000000" w14:paraId="00000025">
      <w:pPr>
        <w:pageBreakBefore w:val="0"/>
        <w:spacing w:line="240" w:lineRule="auto"/>
        <w:rPr/>
      </w:pPr>
      <w:r w:rsidDel="00000000" w:rsidR="00000000" w:rsidRPr="00000000">
        <w:rPr>
          <w:rtl w:val="0"/>
        </w:rPr>
      </w:r>
    </w:p>
    <w:p w:rsidR="00000000" w:rsidDel="00000000" w:rsidP="00000000" w:rsidRDefault="00000000" w:rsidRPr="00000000" w14:paraId="00000026">
      <w:pPr>
        <w:pageBreakBefore w:val="0"/>
        <w:spacing w:line="240" w:lineRule="auto"/>
        <w:rPr/>
      </w:pPr>
      <w:r w:rsidDel="00000000" w:rsidR="00000000" w:rsidRPr="00000000">
        <w:rPr>
          <w:rtl w:val="0"/>
        </w:rPr>
      </w:r>
    </w:p>
    <w:p w:rsidR="00000000" w:rsidDel="00000000" w:rsidP="00000000" w:rsidRDefault="00000000" w:rsidRPr="00000000" w14:paraId="00000027">
      <w:pPr>
        <w:pageBreakBefore w:val="0"/>
        <w:spacing w:line="240" w:lineRule="auto"/>
        <w:rPr/>
      </w:pPr>
      <w:r w:rsidDel="00000000" w:rsidR="00000000" w:rsidRPr="00000000">
        <w:rPr>
          <w:rtl w:val="0"/>
        </w:rPr>
      </w:r>
    </w:p>
    <w:p w:rsidR="00000000" w:rsidDel="00000000" w:rsidP="00000000" w:rsidRDefault="00000000" w:rsidRPr="00000000" w14:paraId="00000028">
      <w:pPr>
        <w:pageBreakBefore w:val="0"/>
        <w:spacing w:line="240" w:lineRule="auto"/>
        <w:rPr/>
      </w:pPr>
      <w:r w:rsidDel="00000000" w:rsidR="00000000" w:rsidRPr="00000000">
        <w:rPr>
          <w:rtl w:val="0"/>
        </w:rPr>
      </w:r>
    </w:p>
    <w:p w:rsidR="00000000" w:rsidDel="00000000" w:rsidP="00000000" w:rsidRDefault="00000000" w:rsidRPr="00000000" w14:paraId="00000029">
      <w:pPr>
        <w:pageBreakBefore w:val="0"/>
        <w:spacing w:line="240" w:lineRule="auto"/>
        <w:rPr/>
      </w:pPr>
      <w:r w:rsidDel="00000000" w:rsidR="00000000" w:rsidRPr="00000000">
        <w:rPr>
          <w:rtl w:val="0"/>
        </w:rPr>
      </w:r>
    </w:p>
    <w:p w:rsidR="00000000" w:rsidDel="00000000" w:rsidP="00000000" w:rsidRDefault="00000000" w:rsidRPr="00000000" w14:paraId="0000002A">
      <w:pPr>
        <w:pageBreakBefore w:val="0"/>
        <w:spacing w:line="240" w:lineRule="auto"/>
        <w:rPr/>
      </w:pPr>
      <w:r w:rsidDel="00000000" w:rsidR="00000000" w:rsidRPr="00000000">
        <w:rPr>
          <w:rtl w:val="0"/>
        </w:rPr>
      </w:r>
    </w:p>
    <w:p w:rsidR="00000000" w:rsidDel="00000000" w:rsidP="00000000" w:rsidRDefault="00000000" w:rsidRPr="00000000" w14:paraId="0000002B">
      <w:pPr>
        <w:pageBreakBefore w:val="0"/>
        <w:spacing w:line="240" w:lineRule="auto"/>
        <w:rPr/>
      </w:pPr>
      <w:r w:rsidDel="00000000" w:rsidR="00000000" w:rsidRPr="00000000">
        <w:rPr>
          <w:rtl w:val="0"/>
        </w:rPr>
      </w:r>
    </w:p>
    <w:p w:rsidR="00000000" w:rsidDel="00000000" w:rsidP="00000000" w:rsidRDefault="00000000" w:rsidRPr="00000000" w14:paraId="0000002C">
      <w:pPr>
        <w:pageBreakBefore w:val="0"/>
        <w:spacing w:line="240" w:lineRule="auto"/>
        <w:rPr/>
      </w:pPr>
      <w:r w:rsidDel="00000000" w:rsidR="00000000" w:rsidRPr="00000000">
        <w:rPr>
          <w:rtl w:val="0"/>
        </w:rPr>
      </w:r>
    </w:p>
    <w:p w:rsidR="00000000" w:rsidDel="00000000" w:rsidP="00000000" w:rsidRDefault="00000000" w:rsidRPr="00000000" w14:paraId="0000002D">
      <w:pPr>
        <w:pageBreakBefore w:val="0"/>
        <w:spacing w:line="240" w:lineRule="auto"/>
        <w:rPr/>
      </w:pPr>
      <w:r w:rsidDel="00000000" w:rsidR="00000000" w:rsidRPr="00000000">
        <w:rPr>
          <w:rtl w:val="0"/>
        </w:rPr>
      </w:r>
    </w:p>
    <w:p w:rsidR="00000000" w:rsidDel="00000000" w:rsidP="00000000" w:rsidRDefault="00000000" w:rsidRPr="00000000" w14:paraId="0000002E">
      <w:pPr>
        <w:pageBreakBefore w:val="0"/>
        <w:spacing w:line="240" w:lineRule="auto"/>
        <w:rPr/>
      </w:pPr>
      <w:r w:rsidDel="00000000" w:rsidR="00000000" w:rsidRPr="00000000">
        <w:rPr>
          <w:rtl w:val="0"/>
        </w:rPr>
      </w:r>
    </w:p>
    <w:p w:rsidR="00000000" w:rsidDel="00000000" w:rsidP="00000000" w:rsidRDefault="00000000" w:rsidRPr="00000000" w14:paraId="0000002F">
      <w:pPr>
        <w:pageBreakBefore w:val="0"/>
        <w:spacing w:line="240" w:lineRule="auto"/>
        <w:rPr/>
      </w:pPr>
      <w:r w:rsidDel="00000000" w:rsidR="00000000" w:rsidRPr="00000000">
        <w:rPr>
          <w:rtl w:val="0"/>
        </w:rPr>
      </w:r>
    </w:p>
    <w:p w:rsidR="00000000" w:rsidDel="00000000" w:rsidP="00000000" w:rsidRDefault="00000000" w:rsidRPr="00000000" w14:paraId="00000030">
      <w:pPr>
        <w:pageBreakBefore w:val="0"/>
        <w:spacing w:line="240" w:lineRule="auto"/>
        <w:rPr/>
      </w:pPr>
      <w:r w:rsidDel="00000000" w:rsidR="00000000" w:rsidRPr="00000000">
        <w:rPr>
          <w:rtl w:val="0"/>
        </w:rPr>
      </w:r>
    </w:p>
    <w:p w:rsidR="00000000" w:rsidDel="00000000" w:rsidP="00000000" w:rsidRDefault="00000000" w:rsidRPr="00000000" w14:paraId="00000031">
      <w:pPr>
        <w:pageBreakBefore w:val="0"/>
        <w:spacing w:line="240" w:lineRule="auto"/>
        <w:rPr/>
      </w:pPr>
      <w:r w:rsidDel="00000000" w:rsidR="00000000" w:rsidRPr="00000000">
        <w:rPr>
          <w:rtl w:val="0"/>
        </w:rPr>
      </w:r>
    </w:p>
    <w:p w:rsidR="00000000" w:rsidDel="00000000" w:rsidP="00000000" w:rsidRDefault="00000000" w:rsidRPr="00000000" w14:paraId="00000032">
      <w:pPr>
        <w:pageBreakBefore w:val="0"/>
        <w:spacing w:line="240" w:lineRule="auto"/>
        <w:rPr/>
      </w:pPr>
      <w:r w:rsidDel="00000000" w:rsidR="00000000" w:rsidRPr="00000000">
        <w:rPr>
          <w:rtl w:val="0"/>
        </w:rPr>
      </w:r>
    </w:p>
    <w:p w:rsidR="00000000" w:rsidDel="00000000" w:rsidP="00000000" w:rsidRDefault="00000000" w:rsidRPr="00000000" w14:paraId="00000033">
      <w:pPr>
        <w:pageBreakBefore w:val="0"/>
        <w:spacing w:line="240" w:lineRule="auto"/>
        <w:rPr/>
      </w:pPr>
      <w:r w:rsidDel="00000000" w:rsidR="00000000" w:rsidRPr="00000000">
        <w:rPr>
          <w:rtl w:val="0"/>
        </w:rPr>
      </w:r>
    </w:p>
    <w:p w:rsidR="00000000" w:rsidDel="00000000" w:rsidP="00000000" w:rsidRDefault="00000000" w:rsidRPr="00000000" w14:paraId="00000034">
      <w:pPr>
        <w:pageBreakBefore w:val="0"/>
        <w:spacing w:line="240" w:lineRule="auto"/>
        <w:rPr/>
      </w:pPr>
      <w:r w:rsidDel="00000000" w:rsidR="00000000" w:rsidRPr="00000000">
        <w:rPr>
          <w:rtl w:val="0"/>
        </w:rPr>
      </w:r>
    </w:p>
    <w:p w:rsidR="00000000" w:rsidDel="00000000" w:rsidP="00000000" w:rsidRDefault="00000000" w:rsidRPr="00000000" w14:paraId="00000035">
      <w:pPr>
        <w:pageBreakBefore w:val="0"/>
        <w:spacing w:line="240" w:lineRule="auto"/>
        <w:rPr/>
      </w:pPr>
      <w:r w:rsidDel="00000000" w:rsidR="00000000" w:rsidRPr="00000000">
        <w:rPr>
          <w:rtl w:val="0"/>
        </w:rPr>
      </w:r>
    </w:p>
    <w:p w:rsidR="00000000" w:rsidDel="00000000" w:rsidP="00000000" w:rsidRDefault="00000000" w:rsidRPr="00000000" w14:paraId="00000036">
      <w:pPr>
        <w:pageBreakBefore w:val="0"/>
        <w:spacing w:line="240" w:lineRule="auto"/>
        <w:ind w:left="0" w:firstLine="0"/>
        <w:rPr/>
      </w:pPr>
      <w:r w:rsidDel="00000000" w:rsidR="00000000" w:rsidRPr="00000000">
        <w:rPr>
          <w:rtl w:val="0"/>
        </w:rPr>
      </w:r>
    </w:p>
    <w:p w:rsidR="00000000" w:rsidDel="00000000" w:rsidP="00000000" w:rsidRDefault="00000000" w:rsidRPr="00000000" w14:paraId="00000037">
      <w:pPr>
        <w:pageBreakBefore w:val="0"/>
        <w:spacing w:line="240" w:lineRule="auto"/>
        <w:ind w:left="0" w:firstLine="0"/>
        <w:jc w:val="center"/>
        <w:rPr>
          <w:b w:val="1"/>
          <w:u w:val="single"/>
        </w:rPr>
      </w:pPr>
      <w:r w:rsidDel="00000000" w:rsidR="00000000" w:rsidRPr="00000000">
        <w:rPr>
          <w:b w:val="1"/>
          <w:u w:val="single"/>
          <w:rtl w:val="0"/>
        </w:rPr>
        <w:t xml:space="preserve">Demographic Data Report:</w:t>
      </w:r>
    </w:p>
    <w:p w:rsidR="00000000" w:rsidDel="00000000" w:rsidP="00000000" w:rsidRDefault="00000000" w:rsidRPr="00000000" w14:paraId="00000038">
      <w:pPr>
        <w:pageBreakBefore w:val="0"/>
        <w:spacing w:line="276" w:lineRule="auto"/>
        <w:ind w:left="1440" w:firstLine="0"/>
        <w:rPr>
          <w:b w:val="1"/>
          <w:i w:val="1"/>
        </w:rPr>
      </w:pPr>
      <w:r w:rsidDel="00000000" w:rsidR="00000000" w:rsidRPr="00000000">
        <w:rPr>
          <w:rtl w:val="0"/>
        </w:rPr>
      </w:r>
    </w:p>
    <w:p w:rsidR="00000000" w:rsidDel="00000000" w:rsidP="00000000" w:rsidRDefault="00000000" w:rsidRPr="00000000" w14:paraId="00000039">
      <w:pPr>
        <w:pageBreakBefore w:val="0"/>
        <w:spacing w:line="240" w:lineRule="auto"/>
        <w:ind w:left="0" w:firstLine="0"/>
        <w:rPr>
          <w:b w:val="1"/>
          <w:i w:val="1"/>
          <w:u w:val="single"/>
        </w:rPr>
      </w:pPr>
      <w:r w:rsidDel="00000000" w:rsidR="00000000" w:rsidRPr="00000000">
        <w:rPr>
          <w:b w:val="1"/>
          <w:i w:val="1"/>
          <w:u w:val="single"/>
          <w:rtl w:val="0"/>
        </w:rPr>
        <w:t xml:space="preserve">School Demographic Data Report:</w:t>
      </w:r>
    </w:p>
    <w:p w:rsidR="00000000" w:rsidDel="00000000" w:rsidP="00000000" w:rsidRDefault="00000000" w:rsidRPr="00000000" w14:paraId="0000003A">
      <w:pPr>
        <w:pageBreakBefore w:val="0"/>
        <w:spacing w:line="240" w:lineRule="auto"/>
        <w:ind w:left="0" w:firstLine="0"/>
        <w:rPr>
          <w:b w:val="1"/>
          <w:u w:val="single"/>
        </w:rPr>
      </w:pPr>
      <w:r w:rsidDel="00000000" w:rsidR="00000000" w:rsidRPr="00000000">
        <w:rPr>
          <w:rtl w:val="0"/>
        </w:rPr>
      </w:r>
    </w:p>
    <w:p w:rsidR="00000000" w:rsidDel="00000000" w:rsidP="00000000" w:rsidRDefault="00000000" w:rsidRPr="00000000" w14:paraId="0000003B">
      <w:pPr>
        <w:pageBreakBefore w:val="0"/>
        <w:spacing w:line="240" w:lineRule="auto"/>
        <w:ind w:left="0" w:firstLine="0"/>
        <w:rPr/>
      </w:pPr>
      <w:r w:rsidDel="00000000" w:rsidR="00000000" w:rsidRPr="00000000">
        <w:rPr>
          <w:rtl w:val="0"/>
        </w:rPr>
        <w:t xml:space="preserve">Race</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Blacks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Hispanics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 or more Race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Asians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&lt;1</w:t>
            </w:r>
          </w:p>
        </w:tc>
      </w:tr>
    </w:tbl>
    <w:p w:rsidR="00000000" w:rsidDel="00000000" w:rsidP="00000000" w:rsidRDefault="00000000" w:rsidRPr="00000000" w14:paraId="00000046">
      <w:pPr>
        <w:pageBreakBefore w:val="0"/>
        <w:spacing w:line="240" w:lineRule="auto"/>
        <w:rPr/>
      </w:pPr>
      <w:r w:rsidDel="00000000" w:rsidR="00000000" w:rsidRPr="00000000">
        <w:rPr>
          <w:b w:val="1"/>
          <w:rtl w:val="0"/>
        </w:rPr>
        <w:t xml:space="preserve">Data collected</w:t>
      </w:r>
      <w:r w:rsidDel="00000000" w:rsidR="00000000" w:rsidRPr="00000000">
        <w:rPr>
          <w:rtl w:val="0"/>
        </w:rPr>
        <w:t xml:space="preserve"> from (Public School Review, 2021)</w:t>
      </w:r>
    </w:p>
    <w:p w:rsidR="00000000" w:rsidDel="00000000" w:rsidP="00000000" w:rsidRDefault="00000000" w:rsidRPr="00000000" w14:paraId="00000047">
      <w:pPr>
        <w:pageBreakBefore w:val="0"/>
        <w:spacing w:line="240" w:lineRule="auto"/>
        <w:ind w:left="0" w:firstLine="0"/>
        <w:rPr/>
      </w:pPr>
      <w:r w:rsidDel="00000000" w:rsidR="00000000" w:rsidRPr="00000000">
        <w:rPr>
          <w:rtl w:val="0"/>
        </w:rPr>
      </w:r>
    </w:p>
    <w:p w:rsidR="00000000" w:rsidDel="00000000" w:rsidP="00000000" w:rsidRDefault="00000000" w:rsidRPr="00000000" w14:paraId="00000048">
      <w:pPr>
        <w:pageBreakBefore w:val="0"/>
        <w:spacing w:line="240" w:lineRule="auto"/>
        <w:ind w:left="0" w:firstLine="0"/>
        <w:rPr/>
      </w:pPr>
      <w:r w:rsidDel="00000000" w:rsidR="00000000" w:rsidRPr="00000000">
        <w:rPr>
          <w:rtl w:val="0"/>
        </w:rPr>
        <w:t xml:space="preserve">Language</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English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Spanish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r>
    </w:tbl>
    <w:p w:rsidR="00000000" w:rsidDel="00000000" w:rsidP="00000000" w:rsidRDefault="00000000" w:rsidRPr="00000000" w14:paraId="0000004F">
      <w:pPr>
        <w:pageBreakBefore w:val="0"/>
        <w:spacing w:line="240" w:lineRule="auto"/>
        <w:rPr/>
      </w:pPr>
      <w:r w:rsidDel="00000000" w:rsidR="00000000" w:rsidRPr="00000000">
        <w:rPr>
          <w:rtl w:val="0"/>
        </w:rPr>
      </w:r>
    </w:p>
    <w:p w:rsidR="00000000" w:rsidDel="00000000" w:rsidP="00000000" w:rsidRDefault="00000000" w:rsidRPr="00000000" w14:paraId="00000050">
      <w:pPr>
        <w:pageBreakBefore w:val="0"/>
        <w:spacing w:line="240" w:lineRule="auto"/>
        <w:ind w:left="0" w:firstLine="0"/>
        <w:rPr/>
      </w:pPr>
      <w:r w:rsidDel="00000000" w:rsidR="00000000" w:rsidRPr="00000000">
        <w:rPr>
          <w:rtl w:val="0"/>
        </w:rPr>
      </w:r>
    </w:p>
    <w:p w:rsidR="00000000" w:rsidDel="00000000" w:rsidP="00000000" w:rsidRDefault="00000000" w:rsidRPr="00000000" w14:paraId="00000051">
      <w:pPr>
        <w:pageBreakBefore w:val="0"/>
        <w:spacing w:line="240" w:lineRule="auto"/>
        <w:ind w:left="0" w:firstLine="0"/>
        <w:rPr/>
      </w:pPr>
      <w:r w:rsidDel="00000000" w:rsidR="00000000" w:rsidRPr="00000000">
        <w:rPr>
          <w:rtl w:val="0"/>
        </w:rPr>
        <w:t xml:space="preserve">Age</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 years 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 years 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 years 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162</w:t>
            </w:r>
          </w:p>
        </w:tc>
      </w:tr>
    </w:tbl>
    <w:p w:rsidR="00000000" w:rsidDel="00000000" w:rsidP="00000000" w:rsidRDefault="00000000" w:rsidRPr="00000000" w14:paraId="00000058">
      <w:pPr>
        <w:pageBreakBefore w:val="0"/>
        <w:spacing w:line="240" w:lineRule="auto"/>
        <w:ind w:left="0" w:firstLine="0"/>
        <w:rPr/>
      </w:pPr>
      <w:r w:rsidDel="00000000" w:rsidR="00000000" w:rsidRPr="00000000">
        <w:rPr>
          <w:b w:val="1"/>
          <w:rtl w:val="0"/>
        </w:rPr>
        <w:t xml:space="preserve">Data collected</w:t>
      </w:r>
      <w:r w:rsidDel="00000000" w:rsidR="00000000" w:rsidRPr="00000000">
        <w:rPr>
          <w:rtl w:val="0"/>
        </w:rPr>
        <w:t xml:space="preserve"> from (Public School Review, 2021)</w:t>
      </w:r>
    </w:p>
    <w:p w:rsidR="00000000" w:rsidDel="00000000" w:rsidP="00000000" w:rsidRDefault="00000000" w:rsidRPr="00000000" w14:paraId="00000059">
      <w:pPr>
        <w:pageBreakBefore w:val="0"/>
        <w:spacing w:line="240" w:lineRule="auto"/>
        <w:rPr/>
      </w:pPr>
      <w:r w:rsidDel="00000000" w:rsidR="00000000" w:rsidRPr="00000000">
        <w:rPr>
          <w:rtl w:val="0"/>
        </w:rPr>
      </w:r>
    </w:p>
    <w:p w:rsidR="00000000" w:rsidDel="00000000" w:rsidP="00000000" w:rsidRDefault="00000000" w:rsidRPr="00000000" w14:paraId="0000005A">
      <w:pPr>
        <w:pageBreakBefore w:val="0"/>
        <w:spacing w:line="240" w:lineRule="auto"/>
        <w:rPr/>
      </w:pPr>
      <w:r w:rsidDel="00000000" w:rsidR="00000000" w:rsidRPr="00000000">
        <w:rPr>
          <w:rtl w:val="0"/>
        </w:rPr>
        <w:t xml:space="preserve">Income/Socioeconomic Status</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Median Income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43,307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Per capita income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25,667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Myers Middle School Low Income ratio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75%</w:t>
            </w:r>
          </w:p>
        </w:tc>
      </w:tr>
    </w:tbl>
    <w:p w:rsidR="00000000" w:rsidDel="00000000" w:rsidP="00000000" w:rsidRDefault="00000000" w:rsidRPr="00000000" w14:paraId="00000061">
      <w:pPr>
        <w:pageBreakBefore w:val="0"/>
        <w:spacing w:line="240" w:lineRule="auto"/>
        <w:rPr/>
      </w:pPr>
      <w:r w:rsidDel="00000000" w:rsidR="00000000" w:rsidRPr="00000000">
        <w:rPr>
          <w:b w:val="1"/>
          <w:rtl w:val="0"/>
        </w:rPr>
        <w:t xml:space="preserve">Data collected</w:t>
      </w:r>
      <w:r w:rsidDel="00000000" w:rsidR="00000000" w:rsidRPr="00000000">
        <w:rPr>
          <w:rtl w:val="0"/>
        </w:rPr>
        <w:t xml:space="preserve"> from U.S. (Census Bureau, 2021).</w:t>
      </w:r>
    </w:p>
    <w:p w:rsidR="00000000" w:rsidDel="00000000" w:rsidP="00000000" w:rsidRDefault="00000000" w:rsidRPr="00000000" w14:paraId="00000062">
      <w:pPr>
        <w:pageBreakBefore w:val="0"/>
        <w:spacing w:line="240" w:lineRule="auto"/>
        <w:rPr/>
      </w:pPr>
      <w:r w:rsidDel="00000000" w:rsidR="00000000" w:rsidRPr="00000000">
        <w:rPr>
          <w:rtl w:val="0"/>
        </w:rPr>
      </w:r>
    </w:p>
    <w:p w:rsidR="00000000" w:rsidDel="00000000" w:rsidP="00000000" w:rsidRDefault="00000000" w:rsidRPr="00000000" w14:paraId="00000063">
      <w:pPr>
        <w:pageBreakBefore w:val="0"/>
        <w:spacing w:line="240" w:lineRule="auto"/>
        <w:rPr/>
      </w:pPr>
      <w:r w:rsidDel="00000000" w:rsidR="00000000" w:rsidRPr="00000000">
        <w:rPr>
          <w:rtl w:val="0"/>
        </w:rPr>
        <w:t xml:space="preserve">Religion</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Religious Affiliation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w:t>
            </w:r>
          </w:p>
        </w:tc>
      </w:tr>
    </w:tbl>
    <w:p w:rsidR="00000000" w:rsidDel="00000000" w:rsidP="00000000" w:rsidRDefault="00000000" w:rsidRPr="00000000" w14:paraId="00000066">
      <w:pPr>
        <w:pageBreakBefore w:val="0"/>
        <w:spacing w:line="240" w:lineRule="auto"/>
        <w:rPr/>
      </w:pPr>
      <w:r w:rsidDel="00000000" w:rsidR="00000000" w:rsidRPr="00000000">
        <w:rPr>
          <w:rtl w:val="0"/>
        </w:rPr>
      </w:r>
    </w:p>
    <w:p w:rsidR="00000000" w:rsidDel="00000000" w:rsidP="00000000" w:rsidRDefault="00000000" w:rsidRPr="00000000" w14:paraId="00000067">
      <w:pPr>
        <w:pageBreakBefore w:val="0"/>
        <w:spacing w:line="240" w:lineRule="auto"/>
        <w:rPr/>
      </w:pPr>
      <w:r w:rsidDel="00000000" w:rsidR="00000000" w:rsidRPr="00000000">
        <w:rPr>
          <w:rtl w:val="0"/>
        </w:rPr>
        <w:t xml:space="preserve">Unemployment Rate of Parents</w:t>
      </w:r>
    </w:p>
    <w:p w:rsidR="00000000" w:rsidDel="00000000" w:rsidP="00000000" w:rsidRDefault="00000000" w:rsidRPr="00000000" w14:paraId="00000068">
      <w:pPr>
        <w:pageBreakBefore w:val="0"/>
        <w:spacing w:line="240" w:lineRule="auto"/>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Unemployment of Parents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 75% Low income</w:t>
            </w:r>
          </w:p>
        </w:tc>
      </w:tr>
    </w:tbl>
    <w:p w:rsidR="00000000" w:rsidDel="00000000" w:rsidP="00000000" w:rsidRDefault="00000000" w:rsidRPr="00000000" w14:paraId="0000006B">
      <w:pPr>
        <w:pageBreakBefore w:val="0"/>
        <w:spacing w:line="240" w:lineRule="auto"/>
        <w:rPr/>
      </w:pPr>
      <w:r w:rsidDel="00000000" w:rsidR="00000000" w:rsidRPr="00000000">
        <w:rPr>
          <w:b w:val="1"/>
          <w:rtl w:val="0"/>
        </w:rPr>
        <w:t xml:space="preserve">Data collected</w:t>
      </w:r>
      <w:r w:rsidDel="00000000" w:rsidR="00000000" w:rsidRPr="00000000">
        <w:rPr>
          <w:rtl w:val="0"/>
        </w:rPr>
        <w:t xml:space="preserve"> from (Public School Review, 2021)</w:t>
      </w:r>
    </w:p>
    <w:p w:rsidR="00000000" w:rsidDel="00000000" w:rsidP="00000000" w:rsidRDefault="00000000" w:rsidRPr="00000000" w14:paraId="0000006C">
      <w:pPr>
        <w:pageBreakBefore w:val="0"/>
        <w:spacing w:line="240" w:lineRule="auto"/>
        <w:rPr/>
      </w:pPr>
      <w:r w:rsidDel="00000000" w:rsidR="00000000" w:rsidRPr="00000000">
        <w:rPr>
          <w:rtl w:val="0"/>
        </w:rPr>
      </w:r>
    </w:p>
    <w:p w:rsidR="00000000" w:rsidDel="00000000" w:rsidP="00000000" w:rsidRDefault="00000000" w:rsidRPr="00000000" w14:paraId="0000006D">
      <w:pPr>
        <w:pageBreakBefore w:val="0"/>
        <w:spacing w:line="240" w:lineRule="auto"/>
        <w:rPr/>
      </w:pPr>
      <w:r w:rsidDel="00000000" w:rsidR="00000000" w:rsidRPr="00000000">
        <w:rPr>
          <w:rtl w:val="0"/>
        </w:rPr>
        <w:t xml:space="preserve">Education Attainment</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Education Attainment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None</w:t>
            </w:r>
          </w:p>
        </w:tc>
      </w:tr>
    </w:tbl>
    <w:p w:rsidR="00000000" w:rsidDel="00000000" w:rsidP="00000000" w:rsidRDefault="00000000" w:rsidRPr="00000000" w14:paraId="00000070">
      <w:pPr>
        <w:pageBreakBefore w:val="0"/>
        <w:spacing w:line="240" w:lineRule="auto"/>
        <w:rPr/>
      </w:pPr>
      <w:r w:rsidDel="00000000" w:rsidR="00000000" w:rsidRPr="00000000">
        <w:rPr>
          <w:rtl w:val="0"/>
        </w:rPr>
      </w:r>
    </w:p>
    <w:p w:rsidR="00000000" w:rsidDel="00000000" w:rsidP="00000000" w:rsidRDefault="00000000" w:rsidRPr="00000000" w14:paraId="00000071">
      <w:pPr>
        <w:pageBreakBefore w:val="0"/>
        <w:spacing w:line="240" w:lineRule="auto"/>
        <w:rPr/>
      </w:pPr>
      <w:r w:rsidDel="00000000" w:rsidR="00000000" w:rsidRPr="00000000">
        <w:rPr>
          <w:rtl w:val="0"/>
        </w:rPr>
      </w:r>
    </w:p>
    <w:p w:rsidR="00000000" w:rsidDel="00000000" w:rsidP="00000000" w:rsidRDefault="00000000" w:rsidRPr="00000000" w14:paraId="00000072">
      <w:pPr>
        <w:pageBreakBefore w:val="0"/>
        <w:spacing w:line="240" w:lineRule="auto"/>
        <w:rPr/>
      </w:pPr>
      <w:r w:rsidDel="00000000" w:rsidR="00000000" w:rsidRPr="00000000">
        <w:rPr>
          <w:rtl w:val="0"/>
        </w:rPr>
        <w:t xml:space="preserve">Gender </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47%</w:t>
            </w:r>
          </w:p>
        </w:tc>
      </w:tr>
    </w:tbl>
    <w:p w:rsidR="00000000" w:rsidDel="00000000" w:rsidP="00000000" w:rsidRDefault="00000000" w:rsidRPr="00000000" w14:paraId="00000077">
      <w:pPr>
        <w:pageBreakBefore w:val="0"/>
        <w:spacing w:line="240" w:lineRule="auto"/>
        <w:rPr/>
      </w:pPr>
      <w:r w:rsidDel="00000000" w:rsidR="00000000" w:rsidRPr="00000000">
        <w:rPr>
          <w:b w:val="1"/>
          <w:rtl w:val="0"/>
        </w:rPr>
        <w:t xml:space="preserve">Data collected</w:t>
      </w:r>
      <w:r w:rsidDel="00000000" w:rsidR="00000000" w:rsidRPr="00000000">
        <w:rPr>
          <w:rtl w:val="0"/>
        </w:rPr>
        <w:t xml:space="preserve"> from (Public School Review, 2021)</w:t>
      </w:r>
    </w:p>
    <w:p w:rsidR="00000000" w:rsidDel="00000000" w:rsidP="00000000" w:rsidRDefault="00000000" w:rsidRPr="00000000" w14:paraId="00000078">
      <w:pPr>
        <w:pageBreakBefore w:val="0"/>
        <w:spacing w:line="240" w:lineRule="auto"/>
        <w:rPr/>
      </w:pPr>
      <w:r w:rsidDel="00000000" w:rsidR="00000000" w:rsidRPr="00000000">
        <w:rPr>
          <w:rtl w:val="0"/>
        </w:rPr>
      </w:r>
    </w:p>
    <w:p w:rsidR="00000000" w:rsidDel="00000000" w:rsidP="00000000" w:rsidRDefault="00000000" w:rsidRPr="00000000" w14:paraId="00000079">
      <w:pPr>
        <w:pageBreakBefore w:val="0"/>
        <w:spacing w:line="240" w:lineRule="auto"/>
        <w:rPr/>
      </w:pPr>
      <w:r w:rsidDel="00000000" w:rsidR="00000000" w:rsidRPr="00000000">
        <w:rPr>
          <w:rtl w:val="0"/>
        </w:rPr>
      </w:r>
    </w:p>
    <w:p w:rsidR="00000000" w:rsidDel="00000000" w:rsidP="00000000" w:rsidRDefault="00000000" w:rsidRPr="00000000" w14:paraId="0000007A">
      <w:pPr>
        <w:pageBreakBefore w:val="0"/>
        <w:spacing w:line="240" w:lineRule="auto"/>
        <w:rPr/>
      </w:pPr>
      <w:r w:rsidDel="00000000" w:rsidR="00000000" w:rsidRPr="00000000">
        <w:rPr/>
        <w:drawing>
          <wp:inline distB="114300" distT="114300" distL="114300" distR="114300">
            <wp:extent cx="3687366" cy="2262188"/>
            <wp:effectExtent b="0" l="0" r="0" t="0"/>
            <wp:docPr descr="Points scored" id="1" name="image1.png"/>
            <a:graphic>
              <a:graphicData uri="http://schemas.openxmlformats.org/drawingml/2006/picture">
                <pic:pic>
                  <pic:nvPicPr>
                    <pic:cNvPr descr="Points scored" id="0" name="image1.png"/>
                    <pic:cNvPicPr preferRelativeResize="0"/>
                  </pic:nvPicPr>
                  <pic:blipFill>
                    <a:blip r:embed="rId6"/>
                    <a:srcRect b="0" l="1442" r="-1442" t="0"/>
                    <a:stretch>
                      <a:fillRect/>
                    </a:stretch>
                  </pic:blipFill>
                  <pic:spPr>
                    <a:xfrm>
                      <a:off x="0" y="0"/>
                      <a:ext cx="3687366" cy="2262188"/>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pageBreakBefore w:val="0"/>
        <w:spacing w:line="240" w:lineRule="auto"/>
        <w:rPr/>
      </w:pPr>
      <w:r w:rsidDel="00000000" w:rsidR="00000000" w:rsidRPr="00000000">
        <w:rPr>
          <w:rtl w:val="0"/>
        </w:rPr>
      </w:r>
    </w:p>
    <w:p w:rsidR="00000000" w:rsidDel="00000000" w:rsidP="00000000" w:rsidRDefault="00000000" w:rsidRPr="00000000" w14:paraId="0000007C">
      <w:pPr>
        <w:pageBreakBefore w:val="0"/>
        <w:spacing w:line="240" w:lineRule="auto"/>
        <w:rPr>
          <w:b w:val="1"/>
        </w:rPr>
      </w:pPr>
      <w:r w:rsidDel="00000000" w:rsidR="00000000" w:rsidRPr="00000000">
        <w:rPr>
          <w:b w:val="1"/>
          <w:u w:val="single"/>
          <w:rtl w:val="0"/>
        </w:rPr>
        <w:t xml:space="preserve">Community Demographic Data Report:</w:t>
      </w:r>
      <w:r w:rsidDel="00000000" w:rsidR="00000000" w:rsidRPr="00000000">
        <w:rPr>
          <w:b w:val="1"/>
          <w:rtl w:val="0"/>
        </w:rPr>
        <w:t xml:space="preserve"> </w:t>
      </w:r>
    </w:p>
    <w:p w:rsidR="00000000" w:rsidDel="00000000" w:rsidP="00000000" w:rsidRDefault="00000000" w:rsidRPr="00000000" w14:paraId="0000007D">
      <w:pPr>
        <w:pageBreakBefore w:val="0"/>
        <w:spacing w:line="240" w:lineRule="auto"/>
        <w:rPr>
          <w:b w:val="1"/>
          <w:u w:val="single"/>
        </w:rPr>
      </w:pPr>
      <w:r w:rsidDel="00000000" w:rsidR="00000000" w:rsidRPr="00000000">
        <w:rPr>
          <w:b w:val="1"/>
          <w:u w:val="single"/>
          <w:rtl w:val="0"/>
        </w:rPr>
        <w:t xml:space="preserve">Race/Ethnicity: Savannah, GA</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Black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53.9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38.4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American Indian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 or More Race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Hispanics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5.8</w:t>
            </w:r>
          </w:p>
        </w:tc>
      </w:tr>
    </w:tbl>
    <w:p w:rsidR="00000000" w:rsidDel="00000000" w:rsidP="00000000" w:rsidRDefault="00000000" w:rsidRPr="00000000" w14:paraId="0000008A">
      <w:pPr>
        <w:pageBreakBefore w:val="0"/>
        <w:spacing w:line="240" w:lineRule="auto"/>
        <w:rPr>
          <w:b w:val="1"/>
          <w:u w:val="single"/>
        </w:rPr>
      </w:pPr>
      <w:r w:rsidDel="00000000" w:rsidR="00000000" w:rsidRPr="00000000">
        <w:rPr>
          <w:b w:val="1"/>
          <w:u w:val="single"/>
          <w:rtl w:val="0"/>
        </w:rPr>
        <w:t xml:space="preserve">Race/Ethnicity: Effingham, GA</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pageBreakBefore w:val="0"/>
              <w:widowControl w:val="0"/>
              <w:spacing w:line="240" w:lineRule="auto"/>
              <w:rPr/>
            </w:pPr>
            <w:r w:rsidDel="00000000" w:rsidR="00000000" w:rsidRPr="00000000">
              <w:rPr>
                <w:rtl w:val="0"/>
              </w:rPr>
              <w:t xml:space="preserve">Black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pageBreakBefore w:val="0"/>
              <w:widowControl w:val="0"/>
              <w:spacing w:line="240" w:lineRule="auto"/>
              <w:rPr/>
            </w:pPr>
            <w:r w:rsidDel="00000000" w:rsidR="00000000" w:rsidRPr="00000000">
              <w:rPr>
                <w:rtl w:val="0"/>
              </w:rPr>
              <w:t xml:space="preserve">14.3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pageBreakBefore w:val="0"/>
              <w:widowControl w:val="0"/>
              <w:spacing w:line="240" w:lineRule="auto"/>
              <w:rPr/>
            </w:pPr>
            <w:r w:rsidDel="00000000" w:rsidR="00000000" w:rsidRPr="00000000">
              <w:rPr>
                <w:rtl w:val="0"/>
              </w:rPr>
              <w:t xml:space="preserve">White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pageBreakBefore w:val="0"/>
              <w:widowControl w:val="0"/>
              <w:spacing w:line="240" w:lineRule="auto"/>
              <w:rPr/>
            </w:pPr>
            <w:r w:rsidDel="00000000" w:rsidR="00000000" w:rsidRPr="00000000">
              <w:rPr>
                <w:rtl w:val="0"/>
              </w:rPr>
              <w:t xml:space="preserve">81.9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pageBreakBefore w:val="0"/>
              <w:widowControl w:val="0"/>
              <w:spacing w:line="240" w:lineRule="auto"/>
              <w:rPr/>
            </w:pPr>
            <w:r w:rsidDel="00000000" w:rsidR="00000000" w:rsidRPr="00000000">
              <w:rPr>
                <w:rtl w:val="0"/>
              </w:rPr>
              <w:t xml:space="preserve">American Indian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pageBreakBefore w:val="0"/>
              <w:widowControl w:val="0"/>
              <w:spacing w:line="240" w:lineRule="auto"/>
              <w:rPr/>
            </w:pPr>
            <w:r w:rsidDel="00000000" w:rsidR="00000000" w:rsidRPr="00000000">
              <w:rPr>
                <w:rtl w:val="0"/>
              </w:rPr>
              <w:t xml:space="preserve">0.4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pageBreakBefore w:val="0"/>
              <w:widowControl w:val="0"/>
              <w:spacing w:line="240" w:lineRule="auto"/>
              <w:rPr/>
            </w:pPr>
            <w:r w:rsidDel="00000000" w:rsidR="00000000" w:rsidRPr="00000000">
              <w:rPr>
                <w:rtl w:val="0"/>
              </w:rPr>
              <w:t xml:space="preserve">Asian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pageBreakBefore w:val="0"/>
              <w:widowControl w:val="0"/>
              <w:spacing w:line="240" w:lineRule="auto"/>
              <w:rPr/>
            </w:pPr>
            <w:r w:rsidDel="00000000" w:rsidR="00000000" w:rsidRPr="00000000">
              <w:rPr>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pageBreakBefore w:val="0"/>
              <w:widowControl w:val="0"/>
              <w:spacing w:line="240" w:lineRule="auto"/>
              <w:rPr/>
            </w:pPr>
            <w:r w:rsidDel="00000000" w:rsidR="00000000" w:rsidRPr="00000000">
              <w:rPr>
                <w:rtl w:val="0"/>
              </w:rPr>
              <w:t xml:space="preserve">2 or More Race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pageBreakBefore w:val="0"/>
              <w:widowControl w:val="0"/>
              <w:spacing w:line="240" w:lineRule="auto"/>
              <w:rPr/>
            </w:pPr>
            <w:r w:rsidDel="00000000" w:rsidR="00000000" w:rsidRPr="00000000">
              <w:rPr>
                <w:rtl w:val="0"/>
              </w:rPr>
              <w:t xml:space="preserve">2.1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pageBreakBefore w:val="0"/>
              <w:widowControl w:val="0"/>
              <w:spacing w:line="240" w:lineRule="auto"/>
              <w:rPr/>
            </w:pPr>
            <w:r w:rsidDel="00000000" w:rsidR="00000000" w:rsidRPr="00000000">
              <w:rPr>
                <w:rtl w:val="0"/>
              </w:rPr>
              <w:t xml:space="preserve">Hispanics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pageBreakBefore w:val="0"/>
              <w:widowControl w:val="0"/>
              <w:spacing w:line="240" w:lineRule="auto"/>
              <w:rPr/>
            </w:pPr>
            <w:r w:rsidDel="00000000" w:rsidR="00000000" w:rsidRPr="00000000">
              <w:rPr>
                <w:rtl w:val="0"/>
              </w:rPr>
              <w:t xml:space="preserve">4.9</w:t>
            </w:r>
          </w:p>
        </w:tc>
      </w:tr>
    </w:tbl>
    <w:p w:rsidR="00000000" w:rsidDel="00000000" w:rsidP="00000000" w:rsidRDefault="00000000" w:rsidRPr="00000000" w14:paraId="00000097">
      <w:pPr>
        <w:pageBreakBefore w:val="0"/>
        <w:spacing w:line="240" w:lineRule="auto"/>
        <w:rPr>
          <w:b w:val="1"/>
          <w:u w:val="single"/>
        </w:rPr>
      </w:pPr>
      <w:r w:rsidDel="00000000" w:rsidR="00000000" w:rsidRPr="00000000">
        <w:rPr>
          <w:b w:val="1"/>
          <w:rtl w:val="0"/>
        </w:rPr>
        <w:t xml:space="preserve">Data collected</w:t>
      </w:r>
      <w:r w:rsidDel="00000000" w:rsidR="00000000" w:rsidRPr="00000000">
        <w:rPr>
          <w:rtl w:val="0"/>
        </w:rPr>
        <w:t xml:space="preserve"> from U.S. (Census Bureau, 2021).</w:t>
      </w:r>
      <w:r w:rsidDel="00000000" w:rsidR="00000000" w:rsidRPr="00000000">
        <w:rPr>
          <w:rtl w:val="0"/>
        </w:rPr>
      </w:r>
    </w:p>
    <w:p w:rsidR="00000000" w:rsidDel="00000000" w:rsidP="00000000" w:rsidRDefault="00000000" w:rsidRPr="00000000" w14:paraId="00000098">
      <w:pPr>
        <w:pageBreakBefore w:val="0"/>
        <w:spacing w:line="240" w:lineRule="auto"/>
        <w:rPr>
          <w:b w:val="1"/>
          <w:u w:val="single"/>
        </w:rPr>
      </w:pPr>
      <w:r w:rsidDel="00000000" w:rsidR="00000000" w:rsidRPr="00000000">
        <w:rPr>
          <w:rtl w:val="0"/>
        </w:rPr>
      </w:r>
    </w:p>
    <w:p w:rsidR="00000000" w:rsidDel="00000000" w:rsidP="00000000" w:rsidRDefault="00000000" w:rsidRPr="00000000" w14:paraId="00000099">
      <w:pPr>
        <w:pageBreakBefore w:val="0"/>
        <w:spacing w:line="240" w:lineRule="auto"/>
        <w:rPr>
          <w:b w:val="1"/>
          <w:u w:val="single"/>
        </w:rPr>
      </w:pPr>
      <w:r w:rsidDel="00000000" w:rsidR="00000000" w:rsidRPr="00000000">
        <w:rPr>
          <w:b w:val="1"/>
          <w:u w:val="single"/>
          <w:rtl w:val="0"/>
        </w:rPr>
        <w:t xml:space="preserve">Race/Ethnicity: Chatham County</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pageBreakBefore w:val="0"/>
              <w:widowControl w:val="0"/>
              <w:spacing w:line="240" w:lineRule="auto"/>
              <w:rPr/>
            </w:pPr>
            <w:r w:rsidDel="00000000" w:rsidR="00000000" w:rsidRPr="00000000">
              <w:rPr>
                <w:rtl w:val="0"/>
              </w:rPr>
              <w:t xml:space="preserve">Black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pageBreakBefore w:val="0"/>
              <w:widowControl w:val="0"/>
              <w:spacing w:line="240" w:lineRule="auto"/>
              <w:rPr/>
            </w:pPr>
            <w:r w:rsidDel="00000000" w:rsidR="00000000" w:rsidRPr="00000000">
              <w:rPr>
                <w:rtl w:val="0"/>
              </w:rPr>
              <w:t xml:space="preserve">41.2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pageBreakBefore w:val="0"/>
              <w:widowControl w:val="0"/>
              <w:spacing w:line="240" w:lineRule="auto"/>
              <w:rPr/>
            </w:pPr>
            <w:r w:rsidDel="00000000" w:rsidR="00000000" w:rsidRPr="00000000">
              <w:rPr>
                <w:rtl w:val="0"/>
              </w:rPr>
              <w:t xml:space="preserve">White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pageBreakBefore w:val="0"/>
              <w:widowControl w:val="0"/>
              <w:spacing w:line="240" w:lineRule="auto"/>
              <w:rPr/>
            </w:pPr>
            <w:r w:rsidDel="00000000" w:rsidR="00000000" w:rsidRPr="00000000">
              <w:rPr>
                <w:rtl w:val="0"/>
              </w:rPr>
              <w:t xml:space="preserve">53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pageBreakBefore w:val="0"/>
              <w:widowControl w:val="0"/>
              <w:spacing w:line="240" w:lineRule="auto"/>
              <w:rPr/>
            </w:pPr>
            <w:r w:rsidDel="00000000" w:rsidR="00000000" w:rsidRPr="00000000">
              <w:rPr>
                <w:rtl w:val="0"/>
              </w:rPr>
              <w:t xml:space="preserve">American Indian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pageBreakBefore w:val="0"/>
              <w:widowControl w:val="0"/>
              <w:spacing w:line="240" w:lineRule="auto"/>
              <w:rPr/>
            </w:pPr>
            <w:r w:rsidDel="00000000" w:rsidR="00000000" w:rsidRPr="00000000">
              <w:rPr>
                <w:rtl w:val="0"/>
              </w:rPr>
              <w:t xml:space="preserve">0.4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pageBreakBefore w:val="0"/>
              <w:widowControl w:val="0"/>
              <w:spacing w:line="240" w:lineRule="auto"/>
              <w:rPr/>
            </w:pPr>
            <w:r w:rsidDel="00000000" w:rsidR="00000000" w:rsidRPr="00000000">
              <w:rPr>
                <w:rtl w:val="0"/>
              </w:rPr>
              <w:t xml:space="preserve">Asian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pageBreakBefore w:val="0"/>
              <w:widowControl w:val="0"/>
              <w:spacing w:line="240" w:lineRule="auto"/>
              <w:rPr/>
            </w:pPr>
            <w:r w:rsidDel="00000000" w:rsidR="00000000" w:rsidRPr="00000000">
              <w:rPr>
                <w:rtl w:val="0"/>
              </w:rPr>
              <w:t xml:space="preserve">2.9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pageBreakBefore w:val="0"/>
              <w:widowControl w:val="0"/>
              <w:spacing w:line="240" w:lineRule="auto"/>
              <w:rPr/>
            </w:pPr>
            <w:r w:rsidDel="00000000" w:rsidR="00000000" w:rsidRPr="00000000">
              <w:rPr>
                <w:rtl w:val="0"/>
              </w:rPr>
              <w:t xml:space="preserve">2 or More Race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pageBreakBefore w:val="0"/>
              <w:widowControl w:val="0"/>
              <w:spacing w:line="240" w:lineRule="auto"/>
              <w:rPr/>
            </w:pPr>
            <w:r w:rsidDel="00000000" w:rsidR="00000000" w:rsidRPr="00000000">
              <w:rPr>
                <w:rtl w:val="0"/>
              </w:rPr>
              <w:t xml:space="preserve">2.3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pageBreakBefore w:val="0"/>
              <w:widowControl w:val="0"/>
              <w:spacing w:line="240" w:lineRule="auto"/>
              <w:rPr/>
            </w:pPr>
            <w:r w:rsidDel="00000000" w:rsidR="00000000" w:rsidRPr="00000000">
              <w:rPr>
                <w:rtl w:val="0"/>
              </w:rPr>
              <w:t xml:space="preserve">Hispanics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pageBreakBefore w:val="0"/>
              <w:widowControl w:val="0"/>
              <w:spacing w:line="240" w:lineRule="auto"/>
              <w:rPr/>
            </w:pPr>
            <w:r w:rsidDel="00000000" w:rsidR="00000000" w:rsidRPr="00000000">
              <w:rPr>
                <w:rtl w:val="0"/>
              </w:rPr>
              <w:t xml:space="preserve">6.7</w:t>
            </w:r>
          </w:p>
        </w:tc>
      </w:tr>
    </w:tbl>
    <w:p w:rsidR="00000000" w:rsidDel="00000000" w:rsidP="00000000" w:rsidRDefault="00000000" w:rsidRPr="00000000" w14:paraId="000000A6">
      <w:pPr>
        <w:pageBreakBefore w:val="0"/>
        <w:spacing w:line="240" w:lineRule="auto"/>
        <w:rPr/>
      </w:pPr>
      <w:r w:rsidDel="00000000" w:rsidR="00000000" w:rsidRPr="00000000">
        <w:rPr>
          <w:b w:val="1"/>
          <w:rtl w:val="0"/>
        </w:rPr>
        <w:t xml:space="preserve">Data collected</w:t>
      </w:r>
      <w:r w:rsidDel="00000000" w:rsidR="00000000" w:rsidRPr="00000000">
        <w:rPr>
          <w:rtl w:val="0"/>
        </w:rPr>
        <w:t xml:space="preserve"> from U.S. (Census Bureau, 2021).</w:t>
      </w:r>
    </w:p>
    <w:p w:rsidR="00000000" w:rsidDel="00000000" w:rsidP="00000000" w:rsidRDefault="00000000" w:rsidRPr="00000000" w14:paraId="000000A7">
      <w:pPr>
        <w:pageBreakBefore w:val="0"/>
        <w:spacing w:line="240" w:lineRule="auto"/>
        <w:rPr>
          <w:b w:val="1"/>
          <w:u w:val="single"/>
        </w:rPr>
      </w:pPr>
      <w:r w:rsidDel="00000000" w:rsidR="00000000" w:rsidRPr="00000000">
        <w:rPr>
          <w:rtl w:val="0"/>
        </w:rPr>
      </w:r>
    </w:p>
    <w:p w:rsidR="00000000" w:rsidDel="00000000" w:rsidP="00000000" w:rsidRDefault="00000000" w:rsidRPr="00000000" w14:paraId="000000A8">
      <w:pPr>
        <w:pageBreakBefore w:val="0"/>
        <w:spacing w:line="240" w:lineRule="auto"/>
        <w:rPr/>
      </w:pPr>
      <w:r w:rsidDel="00000000" w:rsidR="00000000" w:rsidRPr="00000000">
        <w:rPr>
          <w:rtl w:val="0"/>
        </w:rPr>
      </w:r>
    </w:p>
    <w:p w:rsidR="00000000" w:rsidDel="00000000" w:rsidP="00000000" w:rsidRDefault="00000000" w:rsidRPr="00000000" w14:paraId="000000A9">
      <w:pPr>
        <w:pageBreakBefore w:val="0"/>
        <w:spacing w:line="240" w:lineRule="auto"/>
        <w:rPr>
          <w:b w:val="1"/>
          <w:u w:val="single"/>
        </w:rPr>
      </w:pPr>
      <w:r w:rsidDel="00000000" w:rsidR="00000000" w:rsidRPr="00000000">
        <w:rPr>
          <w:b w:val="1"/>
          <w:u w:val="single"/>
          <w:rtl w:val="0"/>
        </w:rPr>
        <w:t xml:space="preserve">Language</w:t>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u w:val="single"/>
              </w:rPr>
            </w:pPr>
            <w:r w:rsidDel="00000000" w:rsidR="00000000" w:rsidRPr="00000000">
              <w:rPr>
                <w:b w:val="1"/>
                <w:u w:val="single"/>
                <w:rtl w:val="0"/>
              </w:rPr>
              <w:t xml:space="preserve">Language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u w:val="single"/>
              </w:rPr>
            </w:pPr>
            <w:r w:rsidDel="00000000" w:rsidR="00000000" w:rsidRPr="00000000">
              <w:rPr>
                <w:b w:val="1"/>
                <w:u w:val="single"/>
                <w:rtl w:val="0"/>
              </w:rPr>
              <w:t xml:space="preserve">N/A</w:t>
            </w:r>
          </w:p>
        </w:tc>
      </w:tr>
    </w:tbl>
    <w:p w:rsidR="00000000" w:rsidDel="00000000" w:rsidP="00000000" w:rsidRDefault="00000000" w:rsidRPr="00000000" w14:paraId="000000AC">
      <w:pPr>
        <w:pageBreakBefore w:val="0"/>
        <w:spacing w:line="240" w:lineRule="auto"/>
        <w:rPr>
          <w:b w:val="1"/>
          <w:u w:val="single"/>
        </w:rPr>
      </w:pPr>
      <w:r w:rsidDel="00000000" w:rsidR="00000000" w:rsidRPr="00000000">
        <w:rPr>
          <w:rtl w:val="0"/>
        </w:rPr>
      </w:r>
    </w:p>
    <w:p w:rsidR="00000000" w:rsidDel="00000000" w:rsidP="00000000" w:rsidRDefault="00000000" w:rsidRPr="00000000" w14:paraId="000000AD">
      <w:pPr>
        <w:pageBreakBefore w:val="0"/>
        <w:spacing w:line="240" w:lineRule="auto"/>
        <w:rPr>
          <w:b w:val="1"/>
          <w:u w:val="single"/>
        </w:rPr>
      </w:pPr>
      <w:r w:rsidDel="00000000" w:rsidR="00000000" w:rsidRPr="00000000">
        <w:rPr>
          <w:rtl w:val="0"/>
        </w:rPr>
      </w:r>
    </w:p>
    <w:p w:rsidR="00000000" w:rsidDel="00000000" w:rsidP="00000000" w:rsidRDefault="00000000" w:rsidRPr="00000000" w14:paraId="000000AE">
      <w:pPr>
        <w:pageBreakBefore w:val="0"/>
        <w:spacing w:line="240" w:lineRule="auto"/>
        <w:rPr/>
      </w:pPr>
      <w:r w:rsidDel="00000000" w:rsidR="00000000" w:rsidRPr="00000000">
        <w:rPr>
          <w:b w:val="1"/>
          <w:u w:val="single"/>
          <w:rtl w:val="0"/>
        </w:rPr>
        <w:t xml:space="preserve">Age</w:t>
      </w: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Savannah, 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Chatham County, 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Effingham, GA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Persons 5 years old and under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6.4</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6.1</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6.7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Persons 18 years old and younger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20.4</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20.8</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26.4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Persons 65 years old and 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11.9</w:t>
            </w:r>
          </w:p>
        </w:tc>
      </w:tr>
    </w:tbl>
    <w:p w:rsidR="00000000" w:rsidDel="00000000" w:rsidP="00000000" w:rsidRDefault="00000000" w:rsidRPr="00000000" w14:paraId="000000BF">
      <w:pPr>
        <w:pageBreakBefore w:val="0"/>
        <w:spacing w:line="240" w:lineRule="auto"/>
        <w:rPr/>
      </w:pPr>
      <w:r w:rsidDel="00000000" w:rsidR="00000000" w:rsidRPr="00000000">
        <w:rPr>
          <w:b w:val="1"/>
          <w:rtl w:val="0"/>
        </w:rPr>
        <w:t xml:space="preserve">Data collected</w:t>
      </w:r>
      <w:r w:rsidDel="00000000" w:rsidR="00000000" w:rsidRPr="00000000">
        <w:rPr>
          <w:rtl w:val="0"/>
        </w:rPr>
        <w:t xml:space="preserve"> from U.S. (Census Bureau, 2021).</w:t>
      </w:r>
    </w:p>
    <w:p w:rsidR="00000000" w:rsidDel="00000000" w:rsidP="00000000" w:rsidRDefault="00000000" w:rsidRPr="00000000" w14:paraId="000000C0">
      <w:pPr>
        <w:pageBreakBefore w:val="0"/>
        <w:spacing w:line="240" w:lineRule="auto"/>
        <w:rPr>
          <w:b w:val="1"/>
        </w:rPr>
      </w:pPr>
      <w:r w:rsidDel="00000000" w:rsidR="00000000" w:rsidRPr="00000000">
        <w:rPr>
          <w:b w:val="1"/>
          <w:rtl w:val="0"/>
        </w:rPr>
        <w:t xml:space="preserve">Gender</w:t>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Gender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Savannah, 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Chatham County, 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Effingham, GA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47.6</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48</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49.4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52</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50.4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65 and older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11.9</w:t>
            </w:r>
          </w:p>
        </w:tc>
      </w:tr>
    </w:tbl>
    <w:p w:rsidR="00000000" w:rsidDel="00000000" w:rsidP="00000000" w:rsidRDefault="00000000" w:rsidRPr="00000000" w14:paraId="000000D1">
      <w:pPr>
        <w:pageBreakBefore w:val="0"/>
        <w:spacing w:line="240" w:lineRule="auto"/>
        <w:rPr/>
      </w:pPr>
      <w:r w:rsidDel="00000000" w:rsidR="00000000" w:rsidRPr="00000000">
        <w:rPr>
          <w:b w:val="1"/>
          <w:rtl w:val="0"/>
        </w:rPr>
        <w:t xml:space="preserve">Data collected</w:t>
      </w:r>
      <w:r w:rsidDel="00000000" w:rsidR="00000000" w:rsidRPr="00000000">
        <w:rPr>
          <w:rtl w:val="0"/>
        </w:rPr>
        <w:t xml:space="preserve"> from U.S. (Census Bureau, 2021).</w:t>
      </w:r>
    </w:p>
    <w:p w:rsidR="00000000" w:rsidDel="00000000" w:rsidP="00000000" w:rsidRDefault="00000000" w:rsidRPr="00000000" w14:paraId="000000D2">
      <w:pPr>
        <w:pageBreakBefore w:val="0"/>
        <w:spacing w:line="240" w:lineRule="auto"/>
        <w:rPr>
          <w:b w:val="1"/>
        </w:rPr>
      </w:pPr>
      <w:r w:rsidDel="00000000" w:rsidR="00000000" w:rsidRPr="00000000">
        <w:rPr>
          <w:rtl w:val="0"/>
        </w:rPr>
      </w:r>
    </w:p>
    <w:p w:rsidR="00000000" w:rsidDel="00000000" w:rsidP="00000000" w:rsidRDefault="00000000" w:rsidRPr="00000000" w14:paraId="000000D3">
      <w:pPr>
        <w:pageBreakBefore w:val="0"/>
        <w:spacing w:line="240" w:lineRule="auto"/>
        <w:rPr>
          <w:b w:val="1"/>
        </w:rPr>
      </w:pPr>
      <w:r w:rsidDel="00000000" w:rsidR="00000000" w:rsidRPr="00000000">
        <w:rPr>
          <w:rtl w:val="0"/>
        </w:rPr>
      </w:r>
    </w:p>
    <w:p w:rsidR="00000000" w:rsidDel="00000000" w:rsidP="00000000" w:rsidRDefault="00000000" w:rsidRPr="00000000" w14:paraId="000000D4">
      <w:pPr>
        <w:pageBreakBefore w:val="0"/>
        <w:spacing w:line="240" w:lineRule="auto"/>
        <w:rPr>
          <w:b w:val="1"/>
        </w:rPr>
      </w:pPr>
      <w:r w:rsidDel="00000000" w:rsidR="00000000" w:rsidRPr="00000000">
        <w:rPr>
          <w:b w:val="1"/>
          <w:rtl w:val="0"/>
        </w:rPr>
        <w:t xml:space="preserve">Income/Socio-economic Status</w:t>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Income/</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Socio-economic Status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pageBreakBefore w:val="0"/>
              <w:widowControl w:val="0"/>
              <w:spacing w:line="240" w:lineRule="auto"/>
              <w:rPr/>
            </w:pPr>
            <w:r w:rsidDel="00000000" w:rsidR="00000000" w:rsidRPr="00000000">
              <w:rPr>
                <w:rtl w:val="0"/>
              </w:rPr>
              <w:t xml:space="preserve">Savannah, 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pageBreakBefore w:val="0"/>
              <w:widowControl w:val="0"/>
              <w:spacing w:line="240" w:lineRule="auto"/>
              <w:rPr/>
            </w:pPr>
            <w:r w:rsidDel="00000000" w:rsidR="00000000" w:rsidRPr="00000000">
              <w:rPr>
                <w:rtl w:val="0"/>
              </w:rPr>
              <w:t xml:space="preserve">Chatham County, 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pageBreakBefore w:val="0"/>
              <w:widowControl w:val="0"/>
              <w:spacing w:line="240" w:lineRule="auto"/>
              <w:rPr/>
            </w:pPr>
            <w:r w:rsidDel="00000000" w:rsidR="00000000" w:rsidRPr="00000000">
              <w:rPr>
                <w:rtl w:val="0"/>
              </w:rPr>
              <w:t xml:space="preserve">Effingham, GA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pageBreakBefore w:val="0"/>
              <w:widowControl w:val="0"/>
              <w:spacing w:line="240" w:lineRule="auto"/>
              <w:rPr/>
            </w:pPr>
            <w:r w:rsidDel="00000000" w:rsidR="00000000" w:rsidRPr="00000000">
              <w:rPr>
                <w:rtl w:val="0"/>
              </w:rPr>
              <w:t xml:space="preserve">12 month period</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43,307</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56,342</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66,822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Person in poverty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14.8</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9.1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Employed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141,804</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7,977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pageBreakBefore w:val="0"/>
              <w:widowControl w:val="0"/>
              <w:spacing w:line="240" w:lineRule="auto"/>
              <w:rPr/>
            </w:pPr>
            <w:r w:rsidDel="00000000" w:rsidR="00000000" w:rsidRPr="00000000">
              <w:rPr>
                <w:rtl w:val="0"/>
              </w:rPr>
              <w:t xml:space="preserve">Unemployed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22,971</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41,143</w:t>
            </w:r>
          </w:p>
        </w:tc>
      </w:tr>
    </w:tbl>
    <w:p w:rsidR="00000000" w:rsidDel="00000000" w:rsidP="00000000" w:rsidRDefault="00000000" w:rsidRPr="00000000" w14:paraId="000000EB">
      <w:pPr>
        <w:pageBreakBefore w:val="0"/>
        <w:spacing w:line="240" w:lineRule="auto"/>
        <w:rPr>
          <w:b w:val="1"/>
        </w:rPr>
      </w:pPr>
      <w:r w:rsidDel="00000000" w:rsidR="00000000" w:rsidRPr="00000000">
        <w:rPr>
          <w:b w:val="1"/>
          <w:rtl w:val="0"/>
        </w:rPr>
        <w:t xml:space="preserve">Data collected</w:t>
      </w:r>
      <w:r w:rsidDel="00000000" w:rsidR="00000000" w:rsidRPr="00000000">
        <w:rPr>
          <w:rtl w:val="0"/>
        </w:rPr>
        <w:t xml:space="preserve"> from U.S. (Census Bureau, 2021).</w:t>
      </w:r>
      <w:r w:rsidDel="00000000" w:rsidR="00000000" w:rsidRPr="00000000">
        <w:rPr>
          <w:rtl w:val="0"/>
        </w:rPr>
      </w:r>
    </w:p>
    <w:p w:rsidR="00000000" w:rsidDel="00000000" w:rsidP="00000000" w:rsidRDefault="00000000" w:rsidRPr="00000000" w14:paraId="000000EC">
      <w:pPr>
        <w:pageBreakBefore w:val="0"/>
        <w:spacing w:line="240" w:lineRule="auto"/>
        <w:rPr>
          <w:b w:val="1"/>
          <w:u w:val="single"/>
        </w:rPr>
      </w:pPr>
      <w:r w:rsidDel="00000000" w:rsidR="00000000" w:rsidRPr="00000000">
        <w:rPr>
          <w:rtl w:val="0"/>
        </w:rPr>
      </w:r>
    </w:p>
    <w:p w:rsidR="00000000" w:rsidDel="00000000" w:rsidP="00000000" w:rsidRDefault="00000000" w:rsidRPr="00000000" w14:paraId="000000ED">
      <w:pPr>
        <w:pageBreakBefore w:val="0"/>
        <w:spacing w:line="240" w:lineRule="auto"/>
        <w:rPr>
          <w:b w:val="1"/>
          <w:u w:val="single"/>
        </w:rPr>
      </w:pPr>
      <w:r w:rsidDel="00000000" w:rsidR="00000000" w:rsidRPr="00000000">
        <w:rPr>
          <w:b w:val="1"/>
          <w:u w:val="single"/>
          <w:rtl w:val="0"/>
        </w:rPr>
        <w:t xml:space="preserve">Religion </w:t>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Religion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pageBreakBefore w:val="0"/>
              <w:widowControl w:val="0"/>
              <w:spacing w:line="240" w:lineRule="auto"/>
              <w:rPr/>
            </w:pPr>
            <w:r w:rsidDel="00000000" w:rsidR="00000000" w:rsidRPr="00000000">
              <w:rPr>
                <w:rtl w:val="0"/>
              </w:rPr>
              <w:t xml:space="preserve">Savannah, 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pageBreakBefore w:val="0"/>
              <w:widowControl w:val="0"/>
              <w:spacing w:line="240" w:lineRule="auto"/>
              <w:rPr/>
            </w:pPr>
            <w:r w:rsidDel="00000000" w:rsidR="00000000" w:rsidRPr="00000000">
              <w:rPr>
                <w:rtl w:val="0"/>
              </w:rPr>
              <w:t xml:space="preserve">Chatham County, 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pageBreakBefore w:val="0"/>
              <w:widowControl w:val="0"/>
              <w:spacing w:line="240" w:lineRule="auto"/>
              <w:rPr/>
            </w:pPr>
            <w:r w:rsidDel="00000000" w:rsidR="00000000" w:rsidRPr="00000000">
              <w:rPr>
                <w:rtl w:val="0"/>
              </w:rPr>
              <w:t xml:space="preserve">Effingham, GA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Religion Affiliations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N/A</w:t>
            </w:r>
          </w:p>
        </w:tc>
      </w:tr>
    </w:tbl>
    <w:p w:rsidR="00000000" w:rsidDel="00000000" w:rsidP="00000000" w:rsidRDefault="00000000" w:rsidRPr="00000000" w14:paraId="000000F6">
      <w:pPr>
        <w:pageBreakBefore w:val="0"/>
        <w:spacing w:line="240" w:lineRule="auto"/>
        <w:rPr/>
      </w:pPr>
      <w:r w:rsidDel="00000000" w:rsidR="00000000" w:rsidRPr="00000000">
        <w:rPr>
          <w:rtl w:val="0"/>
        </w:rPr>
      </w:r>
    </w:p>
    <w:p w:rsidR="00000000" w:rsidDel="00000000" w:rsidP="00000000" w:rsidRDefault="00000000" w:rsidRPr="00000000" w14:paraId="000000F7">
      <w:pPr>
        <w:pageBreakBefore w:val="0"/>
        <w:spacing w:line="240" w:lineRule="auto"/>
        <w:rPr/>
      </w:pPr>
      <w:r w:rsidDel="00000000" w:rsidR="00000000" w:rsidRPr="00000000">
        <w:rPr>
          <w:rtl w:val="0"/>
        </w:rPr>
      </w:r>
    </w:p>
    <w:p w:rsidR="00000000" w:rsidDel="00000000" w:rsidP="00000000" w:rsidRDefault="00000000" w:rsidRPr="00000000" w14:paraId="000000F8">
      <w:pPr>
        <w:pageBreakBefore w:val="0"/>
        <w:spacing w:line="240" w:lineRule="auto"/>
        <w:rPr>
          <w:b w:val="1"/>
          <w:u w:val="single"/>
        </w:rPr>
      </w:pPr>
      <w:r w:rsidDel="00000000" w:rsidR="00000000" w:rsidRPr="00000000">
        <w:rPr>
          <w:b w:val="1"/>
          <w:u w:val="single"/>
          <w:rtl w:val="0"/>
        </w:rPr>
        <w:t xml:space="preserve">Educational Attainment</w:t>
      </w:r>
    </w:p>
    <w:p w:rsidR="00000000" w:rsidDel="00000000" w:rsidP="00000000" w:rsidRDefault="00000000" w:rsidRPr="00000000" w14:paraId="000000F9">
      <w:pPr>
        <w:pageBreakBefore w:val="0"/>
        <w:spacing w:line="240" w:lineRule="auto"/>
        <w:rPr>
          <w:b w:val="1"/>
          <w:u w:val="single"/>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pageBreakBefore w:val="0"/>
              <w:widowControl w:val="0"/>
              <w:spacing w:line="240" w:lineRule="auto"/>
              <w:rPr/>
            </w:pPr>
            <w:r w:rsidDel="00000000" w:rsidR="00000000" w:rsidRPr="00000000">
              <w:rPr>
                <w:rtl w:val="0"/>
              </w:rPr>
              <w:t xml:space="preserve">Savannah, 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pageBreakBefore w:val="0"/>
              <w:widowControl w:val="0"/>
              <w:spacing w:line="240" w:lineRule="auto"/>
              <w:rPr/>
            </w:pPr>
            <w:r w:rsidDel="00000000" w:rsidR="00000000" w:rsidRPr="00000000">
              <w:rPr>
                <w:rtl w:val="0"/>
              </w:rPr>
              <w:t xml:space="preserve">Chatham County, 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pageBreakBefore w:val="0"/>
              <w:widowControl w:val="0"/>
              <w:spacing w:line="240" w:lineRule="auto"/>
              <w:rPr/>
            </w:pPr>
            <w:r w:rsidDel="00000000" w:rsidR="00000000" w:rsidRPr="00000000">
              <w:rPr>
                <w:rtl w:val="0"/>
              </w:rPr>
              <w:t xml:space="preserve">Effingham, GA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u w:val="single"/>
              </w:rPr>
            </w:pPr>
            <w:r w:rsidDel="00000000" w:rsidR="00000000" w:rsidRPr="00000000">
              <w:rPr>
                <w:b w:val="1"/>
                <w:u w:val="single"/>
                <w:rtl w:val="0"/>
              </w:rPr>
              <w:t xml:space="preserve">High School Graduates age 25 and Older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87.6</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89.9</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88.3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u w:val="single"/>
              </w:rPr>
            </w:pPr>
            <w:r w:rsidDel="00000000" w:rsidR="00000000" w:rsidRPr="00000000">
              <w:rPr>
                <w:b w:val="1"/>
                <w:u w:val="single"/>
                <w:rtl w:val="0"/>
              </w:rPr>
              <w:t xml:space="preserve">Bachelor’s Degree and higher of age 25 and older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28.2</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33.6</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20</w:t>
            </w:r>
          </w:p>
        </w:tc>
      </w:tr>
    </w:tbl>
    <w:p w:rsidR="00000000" w:rsidDel="00000000" w:rsidP="00000000" w:rsidRDefault="00000000" w:rsidRPr="00000000" w14:paraId="00000106">
      <w:pPr>
        <w:pageBreakBefore w:val="0"/>
        <w:spacing w:line="240" w:lineRule="auto"/>
        <w:rPr>
          <w:b w:val="1"/>
          <w:u w:val="single"/>
        </w:rPr>
      </w:pPr>
      <w:r w:rsidDel="00000000" w:rsidR="00000000" w:rsidRPr="00000000">
        <w:rPr>
          <w:rtl w:val="0"/>
        </w:rPr>
      </w:r>
    </w:p>
    <w:p w:rsidR="00000000" w:rsidDel="00000000" w:rsidP="00000000" w:rsidRDefault="00000000" w:rsidRPr="00000000" w14:paraId="00000107">
      <w:pPr>
        <w:pageBreakBefore w:val="0"/>
        <w:spacing w:line="240" w:lineRule="auto"/>
        <w:rPr/>
      </w:pPr>
      <w:r w:rsidDel="00000000" w:rsidR="00000000" w:rsidRPr="00000000">
        <w:rPr>
          <w:rtl w:val="0"/>
        </w:rPr>
        <w:t xml:space="preserve"> </w:t>
      </w:r>
    </w:p>
    <w:p w:rsidR="00000000" w:rsidDel="00000000" w:rsidP="00000000" w:rsidRDefault="00000000" w:rsidRPr="00000000" w14:paraId="00000108">
      <w:pPr>
        <w:pageBreakBefore w:val="0"/>
        <w:spacing w:line="240" w:lineRule="auto"/>
        <w:rPr/>
      </w:pPr>
      <w:r w:rsidDel="00000000" w:rsidR="00000000" w:rsidRPr="00000000">
        <w:rPr>
          <w:rtl w:val="0"/>
        </w:rPr>
      </w:r>
    </w:p>
    <w:p w:rsidR="00000000" w:rsidDel="00000000" w:rsidP="00000000" w:rsidRDefault="00000000" w:rsidRPr="00000000" w14:paraId="00000109">
      <w:pPr>
        <w:pageBreakBefore w:val="0"/>
        <w:spacing w:line="240" w:lineRule="auto"/>
        <w:ind w:left="0" w:firstLine="0"/>
        <w:rPr/>
      </w:pPr>
      <w:r w:rsidDel="00000000" w:rsidR="00000000" w:rsidRPr="00000000">
        <w:rPr>
          <w:b w:val="1"/>
          <w:u w:val="single"/>
          <w:rtl w:val="0"/>
        </w:rPr>
        <w:t xml:space="preserve">Demographic Data Analysis:</w:t>
      </w:r>
      <w:r w:rsidDel="00000000" w:rsidR="00000000" w:rsidRPr="00000000">
        <w:rPr>
          <w:rtl w:val="0"/>
        </w:rPr>
        <w:t xml:space="preserve">  </w:t>
      </w:r>
    </w:p>
    <w:p w:rsidR="00000000" w:rsidDel="00000000" w:rsidP="00000000" w:rsidRDefault="00000000" w:rsidRPr="00000000" w14:paraId="0000010A">
      <w:pPr>
        <w:pageBreakBefore w:val="0"/>
        <w:spacing w:line="240" w:lineRule="auto"/>
        <w:ind w:left="720" w:firstLine="0"/>
        <w:rPr/>
      </w:pPr>
      <w:r w:rsidDel="00000000" w:rsidR="00000000" w:rsidRPr="00000000">
        <w:rPr>
          <w:rtl w:val="0"/>
        </w:rPr>
      </w:r>
    </w:p>
    <w:p w:rsidR="00000000" w:rsidDel="00000000" w:rsidP="00000000" w:rsidRDefault="00000000" w:rsidRPr="00000000" w14:paraId="0000010B">
      <w:pPr>
        <w:pageBreakBefore w:val="0"/>
        <w:spacing w:line="480" w:lineRule="auto"/>
        <w:ind w:left="0" w:firstLine="720"/>
        <w:rPr/>
      </w:pPr>
      <w:r w:rsidDel="00000000" w:rsidR="00000000" w:rsidRPr="00000000">
        <w:rPr>
          <w:rtl w:val="0"/>
        </w:rPr>
        <w:t xml:space="preserve">Myers Middle School is located in the outskirts of downtown Savannah Georgia. The school itself is located in a tough, gritty, urban area, where poverty and violence is apparent. The school performance grade compared with other surrounding schools in Georgia where A is the greatest and F is the lowest, Myers middle school is graded a D. this is very disturbing, disruptive and correlates to the drug-infested area. Myers Middle School grade is 17% higher than some schools in Georgia but is at the lowest tier in the county (Georgia School Report, 2021).</w:t>
      </w:r>
    </w:p>
    <w:p w:rsidR="00000000" w:rsidDel="00000000" w:rsidP="00000000" w:rsidRDefault="00000000" w:rsidRPr="00000000" w14:paraId="0000010C">
      <w:pPr>
        <w:pageBreakBefore w:val="0"/>
        <w:spacing w:line="480" w:lineRule="auto"/>
        <w:ind w:left="0" w:firstLine="720"/>
        <w:rPr/>
      </w:pPr>
      <w:r w:rsidDel="00000000" w:rsidR="00000000" w:rsidRPr="00000000">
        <w:rPr>
          <w:rtl w:val="0"/>
        </w:rPr>
        <w:t xml:space="preserve">When comparing Myers Middle School data to check Chatham County data, Myers data is held in stark contrast. Beginning with income, 75% of parents at Myers are low income earners ranging from $25,000 and below, whereas the city of Savannah average income is 47307, and in Chatham county, the average income is over $56,000, a $13,000 difference. </w:t>
      </w:r>
    </w:p>
    <w:p w:rsidR="00000000" w:rsidDel="00000000" w:rsidP="00000000" w:rsidRDefault="00000000" w:rsidRPr="00000000" w14:paraId="0000010D">
      <w:pPr>
        <w:pageBreakBefore w:val="0"/>
        <w:spacing w:line="480" w:lineRule="auto"/>
        <w:ind w:left="0" w:firstLine="720"/>
        <w:rPr/>
      </w:pPr>
      <w:r w:rsidDel="00000000" w:rsidR="00000000" w:rsidRPr="00000000">
        <w:rPr>
          <w:rtl w:val="0"/>
        </w:rPr>
        <w:t xml:space="preserve">According to Chaudry and Wimer (2016), children born or raised in impoverished households are at a severe disadvantage when compared to children born in middle class or higher families. These findings correlate to lack of interest from students in regards to academic enrichment. According to the data, students in Myers middle school are not interested in completing their school work and they do not value adequate education. Factors contributing to impoverished homes and the disengagement towards education are as follows, lack of parent engagement and skills, lack of time due to working several jobs or not working at all and a lack of education (Chaudry &amp; Wimer, 2016).</w:t>
      </w:r>
    </w:p>
    <w:p w:rsidR="00000000" w:rsidDel="00000000" w:rsidP="00000000" w:rsidRDefault="00000000" w:rsidRPr="00000000" w14:paraId="0000010E">
      <w:pPr>
        <w:pageBreakBefore w:val="0"/>
        <w:spacing w:line="240" w:lineRule="auto"/>
        <w:ind w:left="0" w:firstLine="0"/>
        <w:rPr/>
      </w:pPr>
      <w:r w:rsidDel="00000000" w:rsidR="00000000" w:rsidRPr="00000000">
        <w:rPr>
          <w:b w:val="1"/>
          <w:i w:val="1"/>
          <w:u w:val="single"/>
          <w:rtl w:val="0"/>
        </w:rPr>
        <w:t xml:space="preserve">Implications:</w:t>
      </w:r>
      <w:r w:rsidDel="00000000" w:rsidR="00000000" w:rsidRPr="00000000">
        <w:rPr>
          <w:b w:val="1"/>
          <w:rtl w:val="0"/>
        </w:rPr>
        <w:t xml:space="preserve"> </w:t>
      </w:r>
      <w:r w:rsidDel="00000000" w:rsidR="00000000" w:rsidRPr="00000000">
        <w:rPr>
          <w:rtl w:val="0"/>
        </w:rPr>
        <w:t xml:space="preserve"> </w:t>
      </w:r>
    </w:p>
    <w:p w:rsidR="00000000" w:rsidDel="00000000" w:rsidP="00000000" w:rsidRDefault="00000000" w:rsidRPr="00000000" w14:paraId="0000010F">
      <w:pPr>
        <w:pageBreakBefore w:val="0"/>
        <w:spacing w:line="480" w:lineRule="auto"/>
        <w:ind w:left="0" w:firstLine="0"/>
        <w:rPr/>
      </w:pPr>
      <w:r w:rsidDel="00000000" w:rsidR="00000000" w:rsidRPr="00000000">
        <w:rPr>
          <w:rtl w:val="0"/>
        </w:rPr>
      </w:r>
    </w:p>
    <w:p w:rsidR="00000000" w:rsidDel="00000000" w:rsidP="00000000" w:rsidRDefault="00000000" w:rsidRPr="00000000" w14:paraId="00000110">
      <w:pPr>
        <w:pageBreakBefore w:val="0"/>
        <w:spacing w:line="480" w:lineRule="auto"/>
        <w:ind w:left="0" w:firstLine="720"/>
        <w:rPr/>
      </w:pPr>
      <w:r w:rsidDel="00000000" w:rsidR="00000000" w:rsidRPr="00000000">
        <w:rPr>
          <w:rtl w:val="0"/>
        </w:rPr>
        <w:t xml:space="preserve">The implication of these findings express the pressing issue of low economic factors correlates cohesively with low achievement, absenteeism, and a disregard for school academics. Mr. Scott is the principal of Myers Middle School and a real estate investor, he expressed to me the challenges that stakeholders like himself and others face while trying to reach out to the local schools.</w:t>
      </w:r>
    </w:p>
    <w:p w:rsidR="00000000" w:rsidDel="00000000" w:rsidP="00000000" w:rsidRDefault="00000000" w:rsidRPr="00000000" w14:paraId="00000111">
      <w:pPr>
        <w:pageBreakBefore w:val="0"/>
        <w:spacing w:line="480" w:lineRule="auto"/>
        <w:ind w:left="0" w:firstLine="720"/>
        <w:rPr/>
      </w:pPr>
      <w:r w:rsidDel="00000000" w:rsidR="00000000" w:rsidRPr="00000000">
        <w:rPr>
          <w:rtl w:val="0"/>
        </w:rPr>
        <w:t xml:space="preserve">One of the challenges they face is the lack of time, the perception of the school, and the lack of transparency with parent participation. Schools perception is the number one factor that hinders many investors from contributing to schools. According to Moore (2009), the perception of the school from others which includes teachers, students, parents and visitors, are the ultimate factors on whether a school receives support from the community or not.</w:t>
      </w:r>
    </w:p>
    <w:p w:rsidR="00000000" w:rsidDel="00000000" w:rsidP="00000000" w:rsidRDefault="00000000" w:rsidRPr="00000000" w14:paraId="00000112">
      <w:pPr>
        <w:pageBreakBefore w:val="0"/>
        <w:spacing w:line="480" w:lineRule="auto"/>
        <w:ind w:left="0" w:firstLine="0"/>
        <w:rPr/>
      </w:pPr>
      <w:r w:rsidDel="00000000" w:rsidR="00000000" w:rsidRPr="00000000">
        <w:rPr>
          <w:rtl w:val="0"/>
        </w:rPr>
        <w:tab/>
        <w:t xml:space="preserve">Myers Middle school provides training for parents to help enhance learning, retention, and attention of their child, these are district mandated requirements. Myers middle school connects families to community resources such as health and human resources, counseling, tutoring, and the YMCA, to help with socio-emotional factors and build a positive connection between parent and child. All services are district approved agencies (Sccpss, nd). </w:t>
      </w:r>
    </w:p>
    <w:p w:rsidR="00000000" w:rsidDel="00000000" w:rsidP="00000000" w:rsidRDefault="00000000" w:rsidRPr="00000000" w14:paraId="00000113">
      <w:pPr>
        <w:pageBreakBefore w:val="0"/>
        <w:spacing w:line="240" w:lineRule="auto"/>
        <w:rPr/>
      </w:pPr>
      <w:r w:rsidDel="00000000" w:rsidR="00000000" w:rsidRPr="00000000">
        <w:rPr>
          <w:rtl w:val="0"/>
        </w:rPr>
      </w:r>
    </w:p>
    <w:p w:rsidR="00000000" w:rsidDel="00000000" w:rsidP="00000000" w:rsidRDefault="00000000" w:rsidRPr="00000000" w14:paraId="00000114">
      <w:pPr>
        <w:pageBreakBefore w:val="0"/>
        <w:spacing w:line="240" w:lineRule="auto"/>
        <w:rPr/>
      </w:pPr>
      <w:r w:rsidDel="00000000" w:rsidR="00000000" w:rsidRPr="00000000">
        <w:rPr>
          <w:rtl w:val="0"/>
        </w:rPr>
      </w:r>
    </w:p>
    <w:p w:rsidR="00000000" w:rsidDel="00000000" w:rsidP="00000000" w:rsidRDefault="00000000" w:rsidRPr="00000000" w14:paraId="00000115">
      <w:pPr>
        <w:pageBreakBefore w:val="0"/>
        <w:spacing w:line="240" w:lineRule="auto"/>
        <w:rPr/>
      </w:pPr>
      <w:r w:rsidDel="00000000" w:rsidR="00000000" w:rsidRPr="00000000">
        <w:rPr>
          <w:rtl w:val="0"/>
        </w:rPr>
      </w:r>
    </w:p>
    <w:p w:rsidR="00000000" w:rsidDel="00000000" w:rsidP="00000000" w:rsidRDefault="00000000" w:rsidRPr="00000000" w14:paraId="00000116">
      <w:pPr>
        <w:pageBreakBefore w:val="0"/>
        <w:spacing w:line="240" w:lineRule="auto"/>
        <w:rPr/>
      </w:pPr>
      <w:r w:rsidDel="00000000" w:rsidR="00000000" w:rsidRPr="00000000">
        <w:rPr>
          <w:rtl w:val="0"/>
        </w:rPr>
      </w:r>
    </w:p>
    <w:p w:rsidR="00000000" w:rsidDel="00000000" w:rsidP="00000000" w:rsidRDefault="00000000" w:rsidRPr="00000000" w14:paraId="00000117">
      <w:pPr>
        <w:pageBreakBefore w:val="0"/>
        <w:spacing w:line="240" w:lineRule="auto"/>
        <w:rPr/>
      </w:pPr>
      <w:r w:rsidDel="00000000" w:rsidR="00000000" w:rsidRPr="00000000">
        <w:rPr>
          <w:rtl w:val="0"/>
        </w:rPr>
      </w:r>
    </w:p>
    <w:p w:rsidR="00000000" w:rsidDel="00000000" w:rsidP="00000000" w:rsidRDefault="00000000" w:rsidRPr="00000000" w14:paraId="00000118">
      <w:pPr>
        <w:pageBreakBefore w:val="0"/>
        <w:spacing w:line="240" w:lineRule="auto"/>
        <w:rPr/>
      </w:pPr>
      <w:r w:rsidDel="00000000" w:rsidR="00000000" w:rsidRPr="00000000">
        <w:rPr>
          <w:rtl w:val="0"/>
        </w:rPr>
      </w:r>
    </w:p>
    <w:p w:rsidR="00000000" w:rsidDel="00000000" w:rsidP="00000000" w:rsidRDefault="00000000" w:rsidRPr="00000000" w14:paraId="00000119">
      <w:pPr>
        <w:pageBreakBefore w:val="0"/>
        <w:spacing w:line="240" w:lineRule="auto"/>
        <w:rPr/>
      </w:pPr>
      <w:r w:rsidDel="00000000" w:rsidR="00000000" w:rsidRPr="00000000">
        <w:rPr>
          <w:rtl w:val="0"/>
        </w:rPr>
      </w:r>
    </w:p>
    <w:p w:rsidR="00000000" w:rsidDel="00000000" w:rsidP="00000000" w:rsidRDefault="00000000" w:rsidRPr="00000000" w14:paraId="0000011A">
      <w:pPr>
        <w:pageBreakBefore w:val="0"/>
        <w:spacing w:line="240" w:lineRule="auto"/>
        <w:rPr/>
      </w:pPr>
      <w:r w:rsidDel="00000000" w:rsidR="00000000" w:rsidRPr="00000000">
        <w:rPr>
          <w:rtl w:val="0"/>
        </w:rPr>
      </w:r>
    </w:p>
    <w:p w:rsidR="00000000" w:rsidDel="00000000" w:rsidP="00000000" w:rsidRDefault="00000000" w:rsidRPr="00000000" w14:paraId="0000011B">
      <w:pPr>
        <w:pageBreakBefore w:val="0"/>
        <w:spacing w:line="240" w:lineRule="auto"/>
        <w:jc w:val="center"/>
        <w:rPr>
          <w:b w:val="1"/>
        </w:rPr>
      </w:pPr>
      <w:r w:rsidDel="00000000" w:rsidR="00000000" w:rsidRPr="00000000">
        <w:rPr>
          <w:b w:val="1"/>
          <w:rtl w:val="0"/>
        </w:rPr>
        <w:t xml:space="preserve">Reference</w:t>
      </w:r>
    </w:p>
    <w:p w:rsidR="00000000" w:rsidDel="00000000" w:rsidP="00000000" w:rsidRDefault="00000000" w:rsidRPr="00000000" w14:paraId="0000011C">
      <w:pPr>
        <w:pageBreakBefore w:val="0"/>
        <w:spacing w:after="240" w:before="240" w:line="240" w:lineRule="auto"/>
        <w:ind w:left="720" w:hanging="720"/>
        <w:rPr/>
      </w:pPr>
      <w:r w:rsidDel="00000000" w:rsidR="00000000" w:rsidRPr="00000000">
        <w:rPr>
          <w:rtl w:val="0"/>
        </w:rPr>
        <w:t xml:space="preserve">Chaudry, A., &amp; Wimer, C. (2016). Poverty is Not Just an Indicator: The Relationship Between Income, Poverty, and Child Well-Being. </w:t>
      </w:r>
      <w:r w:rsidDel="00000000" w:rsidR="00000000" w:rsidRPr="00000000">
        <w:rPr>
          <w:i w:val="1"/>
          <w:rtl w:val="0"/>
        </w:rPr>
        <w:t xml:space="preserve">Academic Pediatrics,</w:t>
      </w:r>
      <w:r w:rsidDel="00000000" w:rsidR="00000000" w:rsidRPr="00000000">
        <w:rPr>
          <w:rtl w:val="0"/>
        </w:rPr>
        <w:t xml:space="preserve"> </w:t>
      </w:r>
      <w:r w:rsidDel="00000000" w:rsidR="00000000" w:rsidRPr="00000000">
        <w:rPr>
          <w:i w:val="1"/>
          <w:rtl w:val="0"/>
        </w:rPr>
        <w:t xml:space="preserve">16</w:t>
      </w:r>
      <w:r w:rsidDel="00000000" w:rsidR="00000000" w:rsidRPr="00000000">
        <w:rPr>
          <w:rtl w:val="0"/>
        </w:rPr>
        <w:t xml:space="preserve">(3). doi:10.1016/j.acap.2015.12.010</w:t>
      </w:r>
    </w:p>
    <w:p w:rsidR="00000000" w:rsidDel="00000000" w:rsidP="00000000" w:rsidRDefault="00000000" w:rsidRPr="00000000" w14:paraId="0000011D">
      <w:pPr>
        <w:pageBreakBefore w:val="0"/>
        <w:spacing w:after="240" w:before="240" w:line="240" w:lineRule="auto"/>
        <w:ind w:left="720" w:hanging="720"/>
        <w:rPr/>
      </w:pPr>
      <w:r w:rsidDel="00000000" w:rsidR="00000000" w:rsidRPr="00000000">
        <w:rPr>
          <w:rtl w:val="0"/>
        </w:rPr>
        <w:t xml:space="preserve">Georgia School Report. (2021). Georgia School Reports. Retrieved January 30, 2021, from https://schoolgrades.georgia.gov/myers-middle-school</w:t>
      </w:r>
    </w:p>
    <w:p w:rsidR="00000000" w:rsidDel="00000000" w:rsidP="00000000" w:rsidRDefault="00000000" w:rsidRPr="00000000" w14:paraId="0000011E">
      <w:pPr>
        <w:pageBreakBefore w:val="0"/>
        <w:spacing w:after="240" w:before="240" w:line="240" w:lineRule="auto"/>
        <w:ind w:left="720" w:hanging="720"/>
        <w:rPr/>
      </w:pPr>
      <w:r w:rsidDel="00000000" w:rsidR="00000000" w:rsidRPr="00000000">
        <w:rPr>
          <w:rtl w:val="0"/>
        </w:rPr>
        <w:t xml:space="preserve">Great Schools. (2021). Explore Myers Middle School in Savannah, GA. Retrieved January 30, 2021, from </w:t>
      </w:r>
      <w:hyperlink r:id="rId7">
        <w:r w:rsidDel="00000000" w:rsidR="00000000" w:rsidRPr="00000000">
          <w:rPr>
            <w:rtl w:val="0"/>
          </w:rPr>
          <w:t xml:space="preserve">https://www.greatschools.org/georgia/savannah/341-Myers-Middle-School/#Students</w:t>
        </w:r>
      </w:hyperlink>
      <w:r w:rsidDel="00000000" w:rsidR="00000000" w:rsidRPr="00000000">
        <w:rPr>
          <w:rtl w:val="0"/>
        </w:rPr>
      </w:r>
    </w:p>
    <w:p w:rsidR="00000000" w:rsidDel="00000000" w:rsidP="00000000" w:rsidRDefault="00000000" w:rsidRPr="00000000" w14:paraId="0000011F">
      <w:pPr>
        <w:pageBreakBefore w:val="0"/>
        <w:spacing w:after="240" w:before="240" w:line="276" w:lineRule="auto"/>
        <w:ind w:left="720" w:hanging="720"/>
        <w:rPr/>
      </w:pPr>
      <w:r w:rsidDel="00000000" w:rsidR="00000000" w:rsidRPr="00000000">
        <w:rPr>
          <w:rtl w:val="0"/>
        </w:rPr>
        <w:t xml:space="preserve">Moore, E. H. (2009). </w:t>
      </w:r>
      <w:r w:rsidDel="00000000" w:rsidR="00000000" w:rsidRPr="00000000">
        <w:rPr>
          <w:i w:val="1"/>
          <w:rtl w:val="0"/>
        </w:rPr>
        <w:t xml:space="preserve">School Public Relations for Student Success</w:t>
      </w:r>
      <w:r w:rsidDel="00000000" w:rsidR="00000000" w:rsidRPr="00000000">
        <w:rPr>
          <w:rtl w:val="0"/>
        </w:rPr>
        <w:t xml:space="preserve">. Thousand Oaks, CA: Corwin.</w:t>
      </w:r>
      <w:r w:rsidDel="00000000" w:rsidR="00000000" w:rsidRPr="00000000">
        <w:rPr>
          <w:rtl w:val="0"/>
        </w:rPr>
      </w:r>
    </w:p>
    <w:p w:rsidR="00000000" w:rsidDel="00000000" w:rsidP="00000000" w:rsidRDefault="00000000" w:rsidRPr="00000000" w14:paraId="00000120">
      <w:pPr>
        <w:pageBreakBefore w:val="0"/>
        <w:spacing w:after="240" w:before="240" w:line="240" w:lineRule="auto"/>
        <w:ind w:left="720" w:hanging="720"/>
        <w:rPr/>
      </w:pPr>
      <w:r w:rsidDel="00000000" w:rsidR="00000000" w:rsidRPr="00000000">
        <w:rPr>
          <w:rtl w:val="0"/>
        </w:rPr>
        <w:t xml:space="preserve">Public School Review. (2021). Myers Middle School Profile (2021): Savannah, GA. Retrieved January 30, 2021, from </w:t>
      </w:r>
      <w:hyperlink r:id="rId8">
        <w:r w:rsidDel="00000000" w:rsidR="00000000" w:rsidRPr="00000000">
          <w:rPr>
            <w:rtl w:val="0"/>
          </w:rPr>
          <w:t xml:space="preserve">https://www.publicschoolreview.com/myers-middle-school-profile</w:t>
        </w:r>
      </w:hyperlink>
      <w:r w:rsidDel="00000000" w:rsidR="00000000" w:rsidRPr="00000000">
        <w:rPr>
          <w:rtl w:val="0"/>
        </w:rPr>
      </w:r>
    </w:p>
    <w:p w:rsidR="00000000" w:rsidDel="00000000" w:rsidP="00000000" w:rsidRDefault="00000000" w:rsidRPr="00000000" w14:paraId="00000121">
      <w:pPr>
        <w:pageBreakBefore w:val="0"/>
        <w:spacing w:after="240" w:before="240" w:line="240" w:lineRule="auto"/>
        <w:ind w:left="720" w:hanging="720"/>
        <w:rPr/>
      </w:pPr>
      <w:r w:rsidDel="00000000" w:rsidR="00000000" w:rsidRPr="00000000">
        <w:rPr>
          <w:rtl w:val="0"/>
        </w:rPr>
        <w:t xml:space="preserve">Sccpss. (.nd). Home  //. Retrieved January 30, 2021, from </w:t>
      </w:r>
      <w:hyperlink r:id="rId9">
        <w:r w:rsidDel="00000000" w:rsidR="00000000" w:rsidRPr="00000000">
          <w:rPr>
            <w:rtl w:val="0"/>
          </w:rPr>
          <w:t xml:space="preserve">https://spwww.sccpss.com/schools/myers/Pages/default.aspx</w:t>
        </w:r>
      </w:hyperlink>
      <w:r w:rsidDel="00000000" w:rsidR="00000000" w:rsidRPr="00000000">
        <w:rPr>
          <w:rtl w:val="0"/>
        </w:rPr>
      </w:r>
    </w:p>
    <w:p w:rsidR="00000000" w:rsidDel="00000000" w:rsidP="00000000" w:rsidRDefault="00000000" w:rsidRPr="00000000" w14:paraId="00000122">
      <w:pPr>
        <w:pageBreakBefore w:val="0"/>
        <w:spacing w:after="240" w:before="240" w:line="240" w:lineRule="auto"/>
        <w:ind w:left="720" w:hanging="720"/>
        <w:rPr/>
      </w:pPr>
      <w:r w:rsidDel="00000000" w:rsidR="00000000" w:rsidRPr="00000000">
        <w:rPr>
          <w:rtl w:val="0"/>
        </w:rPr>
        <w:t xml:space="preserve">U.S. Census Bureau. (2021). U.S. Census Bureau QuickFacts: Chatham County, Georgia; Effingham County, Georgia; Savannah city, Georgia. Retrieved January 30, 2021, from https://www.census.gov/quickfacts/fact/table/chathamcountygeorgia,effinghamcountygeorgia,savannahcitygeorgia/PST045219</w:t>
      </w:r>
    </w:p>
    <w:p w:rsidR="00000000" w:rsidDel="00000000" w:rsidP="00000000" w:rsidRDefault="00000000" w:rsidRPr="00000000" w14:paraId="00000123">
      <w:pPr>
        <w:pageBreakBefore w:val="0"/>
        <w:spacing w:after="240" w:before="240" w:line="240" w:lineRule="auto"/>
        <w:ind w:left="720" w:hanging="720"/>
        <w:rPr/>
      </w:pPr>
      <w:r w:rsidDel="00000000" w:rsidR="00000000" w:rsidRPr="00000000">
        <w:rPr>
          <w:rtl w:val="0"/>
        </w:rPr>
      </w:r>
    </w:p>
    <w:p w:rsidR="00000000" w:rsidDel="00000000" w:rsidP="00000000" w:rsidRDefault="00000000" w:rsidRPr="00000000" w14:paraId="00000124">
      <w:pPr>
        <w:pageBreakBefore w:val="0"/>
        <w:spacing w:after="240" w:before="240" w:line="240" w:lineRule="auto"/>
        <w:ind w:left="0" w:firstLine="0"/>
        <w:rPr/>
      </w:pPr>
      <w:r w:rsidDel="00000000" w:rsidR="00000000" w:rsidRPr="00000000">
        <w:rPr>
          <w:rtl w:val="0"/>
        </w:rPr>
      </w:r>
    </w:p>
    <w:p w:rsidR="00000000" w:rsidDel="00000000" w:rsidP="00000000" w:rsidRDefault="00000000" w:rsidRPr="00000000" w14:paraId="00000125">
      <w:pPr>
        <w:pageBreakBefore w:val="0"/>
        <w:spacing w:line="240" w:lineRule="auto"/>
        <w:rPr/>
      </w:pPr>
      <w:r w:rsidDel="00000000" w:rsidR="00000000" w:rsidRPr="00000000">
        <w:rPr>
          <w:rtl w:val="0"/>
        </w:rPr>
      </w:r>
    </w:p>
    <w:p w:rsidR="00000000" w:rsidDel="00000000" w:rsidP="00000000" w:rsidRDefault="00000000" w:rsidRPr="00000000" w14:paraId="00000126">
      <w:pPr>
        <w:pageBreakBefore w:val="0"/>
        <w:spacing w:line="240" w:lineRule="auto"/>
        <w:rPr/>
      </w:pPr>
      <w:r w:rsidDel="00000000" w:rsidR="00000000" w:rsidRPr="00000000">
        <w:rPr>
          <w:rtl w:val="0"/>
        </w:rPr>
      </w:r>
    </w:p>
    <w:p w:rsidR="00000000" w:rsidDel="00000000" w:rsidP="00000000" w:rsidRDefault="00000000" w:rsidRPr="00000000" w14:paraId="00000127">
      <w:pPr>
        <w:pageBreakBefore w:val="0"/>
        <w:widowControl w:val="0"/>
        <w:spacing w:after="240" w:before="240" w:lineRule="auto"/>
        <w:ind w:left="720"/>
        <w:rPr>
          <w:b w:val="1"/>
        </w:rPr>
      </w:pPr>
      <w:r w:rsidDel="00000000" w:rsidR="00000000" w:rsidRPr="00000000">
        <w:rPr>
          <w:rtl w:val="0"/>
        </w:rPr>
      </w:r>
    </w:p>
    <w:p w:rsidR="00000000" w:rsidDel="00000000" w:rsidP="00000000" w:rsidRDefault="00000000" w:rsidRPr="00000000" w14:paraId="00000128">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129">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2A">
      <w:pPr>
        <w:pageBreakBefore w:val="0"/>
        <w:spacing w:line="276" w:lineRule="auto"/>
        <w:jc w:val="left"/>
        <w:rPr>
          <w:b w:val="1"/>
        </w:rPr>
      </w:pPr>
      <w:r w:rsidDel="00000000" w:rsidR="00000000" w:rsidRPr="00000000">
        <w:rPr>
          <w:rtl w:val="0"/>
        </w:rPr>
      </w:r>
    </w:p>
    <w:p w:rsidR="00000000" w:rsidDel="00000000" w:rsidP="00000000" w:rsidRDefault="00000000" w:rsidRPr="00000000" w14:paraId="0000012B">
      <w:pPr>
        <w:pageBreakBefore w:val="0"/>
        <w:ind w:left="720" w:right="1020" w:firstLine="0"/>
        <w:jc w:val="center"/>
        <w:rPr>
          <w:b w:val="1"/>
        </w:rPr>
      </w:pPr>
      <w:r w:rsidDel="00000000" w:rsidR="00000000" w:rsidRPr="00000000">
        <w:rPr>
          <w:b w:val="1"/>
          <w:rtl w:val="0"/>
        </w:rPr>
        <w:t xml:space="preserve"> </w:t>
      </w:r>
    </w:p>
    <w:p w:rsidR="00000000" w:rsidDel="00000000" w:rsidP="00000000" w:rsidRDefault="00000000" w:rsidRPr="00000000" w14:paraId="0000012C">
      <w:pPr>
        <w:pageBreakBefore w:val="0"/>
        <w:ind w:right="1020"/>
        <w:jc w:val="center"/>
        <w:rPr>
          <w:b w:val="1"/>
        </w:rPr>
      </w:pPr>
      <w:r w:rsidDel="00000000" w:rsidR="00000000" w:rsidRPr="00000000">
        <w:rPr>
          <w:b w:val="1"/>
          <w:rtl w:val="0"/>
        </w:rPr>
        <w:t xml:space="preserve">Needs Assessment</w:t>
      </w:r>
    </w:p>
    <w:p w:rsidR="00000000" w:rsidDel="00000000" w:rsidP="00000000" w:rsidRDefault="00000000" w:rsidRPr="00000000" w14:paraId="0000012D">
      <w:pPr>
        <w:pageBreakBefore w:val="0"/>
        <w:ind w:right="1020"/>
        <w:jc w:val="center"/>
        <w:rPr>
          <w:b w:val="1"/>
        </w:rPr>
      </w:pPr>
      <w:r w:rsidDel="00000000" w:rsidR="00000000" w:rsidRPr="00000000">
        <w:rPr>
          <w:rtl w:val="0"/>
        </w:rPr>
      </w:r>
    </w:p>
    <w:p w:rsidR="00000000" w:rsidDel="00000000" w:rsidP="00000000" w:rsidRDefault="00000000" w:rsidRPr="00000000" w14:paraId="0000012E">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12F">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130">
      <w:pPr>
        <w:pageBreakBefore w:val="0"/>
        <w:ind w:right="1020"/>
        <w:jc w:val="center"/>
        <w:rPr>
          <w:color w:val="222222"/>
        </w:rPr>
      </w:pPr>
      <w:r w:rsidDel="00000000" w:rsidR="00000000" w:rsidRPr="00000000">
        <w:rPr>
          <w:rtl w:val="0"/>
        </w:rPr>
        <w:t xml:space="preserve">EDAS:742: </w:t>
      </w:r>
      <w:r w:rsidDel="00000000" w:rsidR="00000000" w:rsidRPr="00000000">
        <w:rPr>
          <w:color w:val="222222"/>
          <w:rtl w:val="0"/>
        </w:rPr>
        <w:t xml:space="preserve">Educational Leadership and Public Relations</w:t>
      </w:r>
    </w:p>
    <w:p w:rsidR="00000000" w:rsidDel="00000000" w:rsidP="00000000" w:rsidRDefault="00000000" w:rsidRPr="00000000" w14:paraId="00000131">
      <w:pPr>
        <w:pageBreakBefore w:val="0"/>
        <w:ind w:right="1020"/>
        <w:jc w:val="center"/>
        <w:rPr/>
      </w:pPr>
      <w:r w:rsidDel="00000000" w:rsidR="00000000" w:rsidRPr="00000000">
        <w:rPr>
          <w:rtl w:val="0"/>
        </w:rPr>
        <w:t xml:space="preserve">Dr. Gregory McGann</w:t>
      </w:r>
    </w:p>
    <w:p w:rsidR="00000000" w:rsidDel="00000000" w:rsidP="00000000" w:rsidRDefault="00000000" w:rsidRPr="00000000" w14:paraId="00000132">
      <w:pPr>
        <w:pageBreakBefore w:val="0"/>
        <w:ind w:right="1020"/>
        <w:jc w:val="center"/>
        <w:rPr/>
      </w:pPr>
      <w:r w:rsidDel="00000000" w:rsidR="00000000" w:rsidRPr="00000000">
        <w:rPr>
          <w:rtl w:val="0"/>
        </w:rPr>
      </w:r>
    </w:p>
    <w:p w:rsidR="00000000" w:rsidDel="00000000" w:rsidP="00000000" w:rsidRDefault="00000000" w:rsidRPr="00000000" w14:paraId="00000133">
      <w:pPr>
        <w:pageBreakBefore w:val="0"/>
        <w:ind w:right="1020"/>
        <w:jc w:val="center"/>
        <w:rPr/>
      </w:pPr>
      <w:r w:rsidDel="00000000" w:rsidR="00000000" w:rsidRPr="00000000">
        <w:rPr>
          <w:rtl w:val="0"/>
        </w:rPr>
      </w:r>
    </w:p>
    <w:p w:rsidR="00000000" w:rsidDel="00000000" w:rsidP="00000000" w:rsidRDefault="00000000" w:rsidRPr="00000000" w14:paraId="00000134">
      <w:pPr>
        <w:pageBreakBefore w:val="0"/>
        <w:ind w:right="1020"/>
        <w:jc w:val="center"/>
        <w:rPr/>
      </w:pPr>
      <w:r w:rsidDel="00000000" w:rsidR="00000000" w:rsidRPr="00000000">
        <w:rPr>
          <w:rtl w:val="0"/>
        </w:rPr>
      </w:r>
    </w:p>
    <w:p w:rsidR="00000000" w:rsidDel="00000000" w:rsidP="00000000" w:rsidRDefault="00000000" w:rsidRPr="00000000" w14:paraId="00000135">
      <w:pPr>
        <w:pageBreakBefore w:val="0"/>
        <w:ind w:right="1020"/>
        <w:rPr/>
      </w:pPr>
      <w:r w:rsidDel="00000000" w:rsidR="00000000" w:rsidRPr="00000000">
        <w:rPr>
          <w:rtl w:val="0"/>
        </w:rPr>
      </w:r>
    </w:p>
    <w:p w:rsidR="00000000" w:rsidDel="00000000" w:rsidP="00000000" w:rsidRDefault="00000000" w:rsidRPr="00000000" w14:paraId="00000136">
      <w:pPr>
        <w:pageBreakBefore w:val="0"/>
        <w:ind w:right="1020"/>
        <w:jc w:val="center"/>
        <w:rPr/>
      </w:pPr>
      <w:r w:rsidDel="00000000" w:rsidR="00000000" w:rsidRPr="00000000">
        <w:rPr>
          <w:rtl w:val="0"/>
        </w:rPr>
      </w:r>
    </w:p>
    <w:p w:rsidR="00000000" w:rsidDel="00000000" w:rsidP="00000000" w:rsidRDefault="00000000" w:rsidRPr="00000000" w14:paraId="00000137">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138">
      <w:pPr>
        <w:pageBreakBefore w:val="0"/>
        <w:ind w:firstLine="720"/>
        <w:rPr/>
      </w:pPr>
      <w:r w:rsidDel="00000000" w:rsidR="00000000" w:rsidRPr="00000000">
        <w:rPr>
          <w:rtl w:val="0"/>
        </w:rPr>
        <w:t xml:space="preserve">Neville Boone</w:t>
      </w:r>
    </w:p>
    <w:p w:rsidR="00000000" w:rsidDel="00000000" w:rsidP="00000000" w:rsidRDefault="00000000" w:rsidRPr="00000000" w14:paraId="00000139">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13A">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13B">
      <w:pPr>
        <w:pageBreakBefore w:val="0"/>
        <w:ind w:firstLine="720"/>
        <w:rPr/>
      </w:pPr>
      <w:r w:rsidDel="00000000" w:rsidR="00000000" w:rsidRPr="00000000">
        <w:rPr>
          <w:rtl w:val="0"/>
        </w:rPr>
        <w:t xml:space="preserve">Neville Boone</w:t>
      </w:r>
    </w:p>
    <w:p w:rsidR="00000000" w:rsidDel="00000000" w:rsidP="00000000" w:rsidRDefault="00000000" w:rsidRPr="00000000" w14:paraId="0000013C">
      <w:pPr>
        <w:pageBreakBefore w:val="0"/>
        <w:rPr/>
      </w:pPr>
      <w:r w:rsidDel="00000000" w:rsidR="00000000" w:rsidRPr="00000000">
        <w:rPr>
          <w:rtl w:val="0"/>
        </w:rPr>
        <w:t xml:space="preserve">Email: nboone2@liberty.edu</w:t>
      </w:r>
    </w:p>
    <w:p w:rsidR="00000000" w:rsidDel="00000000" w:rsidP="00000000" w:rsidRDefault="00000000" w:rsidRPr="00000000" w14:paraId="0000013D">
      <w:pPr>
        <w:pageBreakBefore w:val="0"/>
        <w:spacing w:line="276" w:lineRule="auto"/>
        <w:ind w:left="1440" w:firstLine="0"/>
        <w:rPr>
          <w:i w:val="1"/>
        </w:rPr>
      </w:pPr>
      <w:r w:rsidDel="00000000" w:rsidR="00000000" w:rsidRPr="00000000">
        <w:rPr>
          <w:rtl w:val="0"/>
        </w:rPr>
      </w:r>
    </w:p>
    <w:p w:rsidR="00000000" w:rsidDel="00000000" w:rsidP="00000000" w:rsidRDefault="00000000" w:rsidRPr="00000000" w14:paraId="0000013E">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3F">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0">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1">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2">
      <w:pPr>
        <w:pageBreakBefore w:val="0"/>
        <w:spacing w:line="276" w:lineRule="auto"/>
        <w:jc w:val="left"/>
        <w:rPr>
          <w:b w:val="1"/>
        </w:rPr>
      </w:pPr>
      <w:r w:rsidDel="00000000" w:rsidR="00000000" w:rsidRPr="00000000">
        <w:rPr>
          <w:rtl w:val="0"/>
        </w:rPr>
      </w:r>
    </w:p>
    <w:p w:rsidR="00000000" w:rsidDel="00000000" w:rsidP="00000000" w:rsidRDefault="00000000" w:rsidRPr="00000000" w14:paraId="00000143">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4">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5">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6">
      <w:pPr>
        <w:pageBreakBefore w:val="0"/>
        <w:spacing w:line="276" w:lineRule="auto"/>
        <w:jc w:val="center"/>
        <w:rPr>
          <w:b w:val="1"/>
        </w:rPr>
      </w:pPr>
      <w:r w:rsidDel="00000000" w:rsidR="00000000" w:rsidRPr="00000000">
        <w:rPr>
          <w:b w:val="1"/>
          <w:rtl w:val="0"/>
        </w:rPr>
        <w:t xml:space="preserve">Abstract</w:t>
      </w:r>
    </w:p>
    <w:p w:rsidR="00000000" w:rsidDel="00000000" w:rsidP="00000000" w:rsidRDefault="00000000" w:rsidRPr="00000000" w14:paraId="00000147">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8">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9">
      <w:pPr>
        <w:pageBreakBefore w:val="0"/>
        <w:rPr/>
      </w:pPr>
      <w:r w:rsidDel="00000000" w:rsidR="00000000" w:rsidRPr="00000000">
        <w:rPr>
          <w:rtl w:val="0"/>
        </w:rPr>
        <w:t xml:space="preserve">Myers Middle school is an academically disadvantaged school that has students who are living in a crime ridden environment that is lacking community and schools relations. An interview with the school's principal, Mr. Davis, has entailed a lack of mentorship programs, low empathy and a lack of community and student partnerships.Mr. Davis recommended a mentorship book reading program that can help students develop better literacy skills and improve enlight a passion for reading and learning. According to Great Schools (2021), the overall average student in Myers Middle School is achieving 11% in reading proficiency while the state of Georgia’s average for 6th, 7th and 8th grade students is 44%. In the category of low income student learners, 9% of students are proficient in reading, while the state average is 32%. </w:t>
      </w:r>
    </w:p>
    <w:p w:rsidR="00000000" w:rsidDel="00000000" w:rsidP="00000000" w:rsidRDefault="00000000" w:rsidRPr="00000000" w14:paraId="0000014A">
      <w:pPr>
        <w:pageBreakBefore w:val="0"/>
        <w:spacing w:line="276" w:lineRule="auto"/>
        <w:rPr>
          <w:b w:val="1"/>
        </w:rPr>
      </w:pPr>
      <w:r w:rsidDel="00000000" w:rsidR="00000000" w:rsidRPr="00000000">
        <w:rPr>
          <w:rtl w:val="0"/>
        </w:rPr>
      </w:r>
    </w:p>
    <w:p w:rsidR="00000000" w:rsidDel="00000000" w:rsidP="00000000" w:rsidRDefault="00000000" w:rsidRPr="00000000" w14:paraId="0000014B">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C">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D">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E">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F">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0">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1">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2">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3">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4">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5">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6">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7">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8">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9">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A">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B">
      <w:pPr>
        <w:pageBreakBefore w:val="0"/>
        <w:spacing w:line="276" w:lineRule="auto"/>
        <w:rPr>
          <w:b w:val="1"/>
        </w:rPr>
      </w:pPr>
      <w:r w:rsidDel="00000000" w:rsidR="00000000" w:rsidRPr="00000000">
        <w:rPr>
          <w:rtl w:val="0"/>
        </w:rPr>
      </w:r>
    </w:p>
    <w:p w:rsidR="00000000" w:rsidDel="00000000" w:rsidP="00000000" w:rsidRDefault="00000000" w:rsidRPr="00000000" w14:paraId="0000015C">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5D">
      <w:pPr>
        <w:pageBreakBefore w:val="0"/>
        <w:jc w:val="center"/>
        <w:rPr>
          <w:b w:val="1"/>
          <w:color w:val="0e101a"/>
        </w:rPr>
      </w:pPr>
      <w:r w:rsidDel="00000000" w:rsidR="00000000" w:rsidRPr="00000000">
        <w:rPr>
          <w:b w:val="1"/>
          <w:color w:val="0e101a"/>
          <w:rtl w:val="0"/>
        </w:rPr>
        <w:t xml:space="preserve">Collaboration and Communication:</w:t>
      </w:r>
    </w:p>
    <w:p w:rsidR="00000000" w:rsidDel="00000000" w:rsidP="00000000" w:rsidRDefault="00000000" w:rsidRPr="00000000" w14:paraId="0000015E">
      <w:pPr>
        <w:pageBreakBefore w:val="0"/>
        <w:ind w:firstLine="720"/>
        <w:rPr>
          <w:color w:val="0e101a"/>
        </w:rPr>
      </w:pPr>
      <w:r w:rsidDel="00000000" w:rsidR="00000000" w:rsidRPr="00000000">
        <w:rPr>
          <w:color w:val="0e101a"/>
          <w:rtl w:val="0"/>
        </w:rPr>
        <w:t xml:space="preserve">Myers Middle School is a learning center with various issues plaguing the low-income, low socioeconomic, crime-stricken environment. The underlying essentials for this school are how to motivate students' achievement, despite their surroundings effectively. Myers Middle school student population includes 552 students, 47 percent are males, and 53 percent are females, and of that ratio, 75 percent of all students live in low-income housing. These statistics are critical, demoralizing, and can create a sense of learned helplessness and a severe disadvantage. According to Chaudry and Wimer (2016), children born or raised in impoverished households are at a severe disadvantage compared to children born in middle or high-class families.</w:t>
      </w:r>
    </w:p>
    <w:p w:rsidR="00000000" w:rsidDel="00000000" w:rsidP="00000000" w:rsidRDefault="00000000" w:rsidRPr="00000000" w14:paraId="0000015F">
      <w:pPr>
        <w:pageBreakBefore w:val="0"/>
        <w:ind w:firstLine="720"/>
        <w:rPr>
          <w:color w:val="0e101a"/>
        </w:rPr>
      </w:pPr>
      <w:r w:rsidDel="00000000" w:rsidR="00000000" w:rsidRPr="00000000">
        <w:rPr>
          <w:color w:val="0e101a"/>
          <w:rtl w:val="0"/>
        </w:rPr>
        <w:t xml:space="preserve">Mr. Davis is Myer Middle Principal, and he was gracious to sit down with me and express several areas and needs that could be beneficial for both community and school relations. </w:t>
      </w:r>
    </w:p>
    <w:p w:rsidR="00000000" w:rsidDel="00000000" w:rsidP="00000000" w:rsidRDefault="00000000" w:rsidRPr="00000000" w14:paraId="00000160">
      <w:pPr>
        <w:pageBreakBefore w:val="0"/>
        <w:rPr>
          <w:color w:val="0e101a"/>
        </w:rPr>
      </w:pPr>
      <w:r w:rsidDel="00000000" w:rsidR="00000000" w:rsidRPr="00000000">
        <w:rPr>
          <w:color w:val="0e101a"/>
          <w:rtl w:val="0"/>
        </w:rPr>
        <w:t xml:space="preserve">Mr. Davis expressed that the school and community need to collaborate on more programs or provide a meaningful opportunity for students to participate with other professionals, especially in social service areas. This option would be beneficial because many kids can see how people work and how the organization functions.</w:t>
      </w:r>
    </w:p>
    <w:p w:rsidR="00000000" w:rsidDel="00000000" w:rsidP="00000000" w:rsidRDefault="00000000" w:rsidRPr="00000000" w14:paraId="00000161">
      <w:pPr>
        <w:pageBreakBefore w:val="0"/>
        <w:ind w:firstLine="720"/>
        <w:rPr>
          <w:color w:val="0e101a"/>
        </w:rPr>
      </w:pPr>
      <w:r w:rsidDel="00000000" w:rsidR="00000000" w:rsidRPr="00000000">
        <w:rPr>
          <w:color w:val="0e101a"/>
          <w:rtl w:val="0"/>
        </w:rPr>
        <w:t xml:space="preserve">According to Mr. Davis, many students lack empathy and focus only on their issues, and their circumstances may be due to age or maybe by being a product of their environment. Mr. Davis believes this cycle can change if we have working professionals who would not mind collaborating and showing these students how they operate and give them some fiscal responsibilities. They can inadvertently begin to connect the pieces of life and release their aggressions, and perhaps write a new ending of their story. According to Moore (2009), schools should pair students with business leaders to help bring value and remind the leaders how much of an asset the school is.</w:t>
      </w:r>
    </w:p>
    <w:p w:rsidR="00000000" w:rsidDel="00000000" w:rsidP="00000000" w:rsidRDefault="00000000" w:rsidRPr="00000000" w14:paraId="00000162">
      <w:pPr>
        <w:pageBreakBefore w:val="0"/>
        <w:rPr>
          <w:color w:val="0e101a"/>
        </w:rPr>
      </w:pPr>
      <w:r w:rsidDel="00000000" w:rsidR="00000000" w:rsidRPr="00000000">
        <w:rPr>
          <w:color w:val="0e101a"/>
          <w:rtl w:val="0"/>
        </w:rPr>
        <w:t xml:space="preserve"> </w:t>
        <w:tab/>
        <w:t xml:space="preserve">Mr. Davis recommended a mentorship book reading program that can help students develop better literacy skills and improve their reading and learning passion. According to Great Schools (2021), the overall average student in Myers Middle School is achieving 11% in reading proficiency, while the state of Georgia's average for 6th, 7th, and 8th-grade students is 44%. With low-income student learners, only 9% are proficient in reading, while the state average is 32%. </w:t>
      </w:r>
    </w:p>
    <w:p w:rsidR="00000000" w:rsidDel="00000000" w:rsidP="00000000" w:rsidRDefault="00000000" w:rsidRPr="00000000" w14:paraId="00000163">
      <w:pPr>
        <w:pageBreakBefore w:val="0"/>
        <w:ind w:firstLine="720"/>
        <w:rPr>
          <w:color w:val="0e101a"/>
        </w:rPr>
      </w:pPr>
      <w:r w:rsidDel="00000000" w:rsidR="00000000" w:rsidRPr="00000000">
        <w:rPr>
          <w:color w:val="0e101a"/>
          <w:rtl w:val="0"/>
        </w:rPr>
        <w:t xml:space="preserve">Students attending Myers who are not low-income learners have a reading proficiency of 28%, while the state average for non-low-income learners is 67%. According to Myer's data, Mr. Davis provides an in-depth and accurate needs assessment that will benefit both students and businesses. According to Moore (2009), schools should pair students with business leaders to help bring value and remind the leaders how much of an asset the school is. Mr. Davis also recommended having more clubs like the Boys and Girls Club available as a resource and a STEM program to increase math and science proficiency.</w:t>
      </w:r>
    </w:p>
    <w:p w:rsidR="00000000" w:rsidDel="00000000" w:rsidP="00000000" w:rsidRDefault="00000000" w:rsidRPr="00000000" w14:paraId="00000164">
      <w:pPr>
        <w:pageBreakBefore w:val="0"/>
        <w:jc w:val="center"/>
        <w:rPr>
          <w:b w:val="1"/>
          <w:color w:val="0e101a"/>
        </w:rPr>
      </w:pPr>
      <w:r w:rsidDel="00000000" w:rsidR="00000000" w:rsidRPr="00000000">
        <w:rPr>
          <w:b w:val="1"/>
          <w:color w:val="0e101a"/>
          <w:rtl w:val="0"/>
        </w:rPr>
        <w:t xml:space="preserve">Interview:</w:t>
      </w:r>
    </w:p>
    <w:p w:rsidR="00000000" w:rsidDel="00000000" w:rsidP="00000000" w:rsidRDefault="00000000" w:rsidRPr="00000000" w14:paraId="00000165">
      <w:pPr>
        <w:pageBreakBefore w:val="0"/>
        <w:rPr>
          <w:color w:val="0e101a"/>
        </w:rPr>
      </w:pPr>
      <w:r w:rsidDel="00000000" w:rsidR="00000000" w:rsidRPr="00000000">
        <w:rPr>
          <w:color w:val="0e101a"/>
          <w:rtl w:val="0"/>
        </w:rPr>
        <w:t xml:space="preserve">Sheriff Michel Sutton</w:t>
      </w:r>
    </w:p>
    <w:p w:rsidR="00000000" w:rsidDel="00000000" w:rsidP="00000000" w:rsidRDefault="00000000" w:rsidRPr="00000000" w14:paraId="00000166">
      <w:pPr>
        <w:pageBreakBefore w:val="0"/>
        <w:ind w:firstLine="720"/>
        <w:rPr>
          <w:color w:val="0e101a"/>
        </w:rPr>
      </w:pPr>
      <w:r w:rsidDel="00000000" w:rsidR="00000000" w:rsidRPr="00000000">
        <w:rPr>
          <w:color w:val="0e101a"/>
          <w:rtl w:val="0"/>
        </w:rPr>
        <w:t xml:space="preserve">I had the honor of speaking to Sheriff Michael Sutton about needs assessment for Savannah, Georgia. According to Mr. Sutton has been in Savannah for over 30 years minus10 years of active duty military service in Charleston, South Carolina. My question was, what are some needs that would help benefit students in Savannah. The sheriff stated a trusting and lasting relationship between law enforcement and civilians. Sheriff Sutton explained that Savannah's crime has increased over the years only due to victims being afraid to confide in law enforcement. He believes law enforcement should become a steeple in schools by forging a long-lasting relationship without the persona of fear and intimidation. </w:t>
      </w:r>
    </w:p>
    <w:p w:rsidR="00000000" w:rsidDel="00000000" w:rsidP="00000000" w:rsidRDefault="00000000" w:rsidRPr="00000000" w14:paraId="00000167">
      <w:pPr>
        <w:pageBreakBefore w:val="0"/>
        <w:ind w:firstLine="720"/>
        <w:rPr>
          <w:color w:val="0e101a"/>
        </w:rPr>
      </w:pPr>
      <w:r w:rsidDel="00000000" w:rsidR="00000000" w:rsidRPr="00000000">
        <w:rPr>
          <w:color w:val="0e101a"/>
          <w:rtl w:val="0"/>
        </w:rPr>
        <w:t xml:space="preserve">According to Neighborhood Scout (n.d.), On the national crime index, Savannah is rated 18, where 100 equates to safest. Sheriff Sutton agreed with Mr. Davis that the community needs to build more after-school programs like the Boys and Girls Club to keep students occupied and away from crime and distractions. Mr. Sutton also believes the schools and community should work together to form a reading/mentorship program for low-income families. Many families are low-income earners and have to work several shifts to pay bills and leave kids alone unoccupied. </w:t>
      </w:r>
    </w:p>
    <w:p w:rsidR="00000000" w:rsidDel="00000000" w:rsidP="00000000" w:rsidRDefault="00000000" w:rsidRPr="00000000" w14:paraId="00000168">
      <w:pPr>
        <w:pageBreakBefore w:val="0"/>
        <w:ind w:firstLine="720"/>
        <w:rPr>
          <w:color w:val="0e101a"/>
        </w:rPr>
      </w:pPr>
      <w:r w:rsidDel="00000000" w:rsidR="00000000" w:rsidRPr="00000000">
        <w:rPr>
          <w:color w:val="0e101a"/>
          <w:rtl w:val="0"/>
        </w:rPr>
        <w:t xml:space="preserve">Factors contributing to impoverished homes and the disengagement towards education are as follows, lack of parent engagement and skills, lack of time due to working several jobs or not working at all, and a lack of education (Chaudry &amp; Wimer, 2016). Also, Mr. Sutton believes the county should find a way to increase the minimum wage rate. The last recommendation Mr. Sutton believes would benefit the school and community would be working relations between business leaders and students. According to Moore (2009), schools should pair students with business leaders to help bring value and remind leaders how much of an asset the school is to the community.</w:t>
      </w:r>
    </w:p>
    <w:p w:rsidR="00000000" w:rsidDel="00000000" w:rsidP="00000000" w:rsidRDefault="00000000" w:rsidRPr="00000000" w14:paraId="00000169">
      <w:pPr>
        <w:pageBreakBefore w:val="0"/>
        <w:rPr>
          <w:b w:val="1"/>
          <w:color w:val="0e101a"/>
        </w:rPr>
      </w:pPr>
      <w:r w:rsidDel="00000000" w:rsidR="00000000" w:rsidRPr="00000000">
        <w:rPr>
          <w:b w:val="1"/>
          <w:color w:val="0e101a"/>
          <w:rtl w:val="0"/>
        </w:rPr>
        <w:t xml:space="preserve">Identified Needs:</w:t>
      </w:r>
    </w:p>
    <w:p w:rsidR="00000000" w:rsidDel="00000000" w:rsidP="00000000" w:rsidRDefault="00000000" w:rsidRPr="00000000" w14:paraId="0000016A">
      <w:pPr>
        <w:pageBreakBefore w:val="0"/>
        <w:rPr>
          <w:b w:val="1"/>
          <w:color w:val="0e101a"/>
        </w:rPr>
      </w:pPr>
      <w:r w:rsidDel="00000000" w:rsidR="00000000" w:rsidRPr="00000000">
        <w:rPr>
          <w:b w:val="1"/>
          <w:color w:val="0e101a"/>
          <w:rtl w:val="0"/>
        </w:rPr>
        <w:tab/>
      </w:r>
    </w:p>
    <w:p w:rsidR="00000000" w:rsidDel="00000000" w:rsidP="00000000" w:rsidRDefault="00000000" w:rsidRPr="00000000" w14:paraId="0000016B">
      <w:pPr>
        <w:pageBreakBefore w:val="0"/>
        <w:rPr>
          <w:color w:val="0e101a"/>
        </w:rPr>
      </w:pPr>
      <w:r w:rsidDel="00000000" w:rsidR="00000000" w:rsidRPr="00000000">
        <w:rPr>
          <w:color w:val="0e101a"/>
          <w:rtl w:val="0"/>
        </w:rPr>
        <w:tab/>
        <w:t xml:space="preserve">Myers Middle School is considered a low-performing school in a historic urban area in Savannah Chatham County, GA. The crime rate for Savannah, GA, on an index scale from 1 to 100, where 100 is excellent, and one is highly undesirable, Savannah is rated at 18. </w:t>
      </w:r>
    </w:p>
    <w:p w:rsidR="00000000" w:rsidDel="00000000" w:rsidP="00000000" w:rsidRDefault="00000000" w:rsidRPr="00000000" w14:paraId="0000016C">
      <w:pPr>
        <w:pageBreakBefore w:val="0"/>
        <w:rPr>
          <w:color w:val="0e101a"/>
        </w:rPr>
      </w:pPr>
      <w:r w:rsidDel="00000000" w:rsidR="00000000" w:rsidRPr="00000000">
        <w:rPr>
          <w:color w:val="0e101a"/>
          <w:rtl w:val="0"/>
        </w:rPr>
        <w:t xml:space="preserve">While these figures can be overwhelming, the school and community can decrease these numbers by creating more after programs.</w:t>
      </w:r>
    </w:p>
    <w:p w:rsidR="00000000" w:rsidDel="00000000" w:rsidP="00000000" w:rsidRDefault="00000000" w:rsidRPr="00000000" w14:paraId="0000016D">
      <w:pPr>
        <w:pageBreakBefore w:val="0"/>
        <w:ind w:firstLine="720"/>
        <w:rPr>
          <w:color w:val="0e101a"/>
        </w:rPr>
      </w:pPr>
      <w:r w:rsidDel="00000000" w:rsidR="00000000" w:rsidRPr="00000000">
        <w:rPr>
          <w:color w:val="0e101a"/>
          <w:rtl w:val="0"/>
        </w:rPr>
        <w:t xml:space="preserve">Four areas that can provide a beneficial and reciprocal dynamic for the school and community are providing more after-school programs like the Boys and Girls Club, Police Athletic Leagues (PAL), recreation centers, and mentorship programs. These are four key areas where the school can provide the students and space while the community can provide the services. This partnership would enhance both community and school relations while providing a pathway for youth and parents to bond with organizations such as the police, whom they normally would not connect with. </w:t>
      </w:r>
    </w:p>
    <w:p w:rsidR="00000000" w:rsidDel="00000000" w:rsidP="00000000" w:rsidRDefault="00000000" w:rsidRPr="00000000" w14:paraId="0000016E">
      <w:pPr>
        <w:pageBreakBefore w:val="0"/>
        <w:ind w:firstLine="720"/>
        <w:rPr>
          <w:color w:val="0e101a"/>
        </w:rPr>
      </w:pPr>
      <w:r w:rsidDel="00000000" w:rsidR="00000000" w:rsidRPr="00000000">
        <w:rPr>
          <w:color w:val="0e101a"/>
          <w:rtl w:val="0"/>
        </w:rPr>
        <w:t xml:space="preserve">Reasons include perception, trust, and confidence loss are the leading critical detractors of law enforcement and minority relations. According to Bune (2017), The police athletic league would like to forge a lasting relationship with the community and erase news outlets' negative perceptions. The police athletic league provides a mentorship program that enhances life skills while developing talents, and abilities, for youth who would desire to be in law enforcement in the future. The benefits of these four elements will help decrease crime with at-risk students by providing outlets to keep them engaged.</w:t>
      </w:r>
    </w:p>
    <w:p w:rsidR="00000000" w:rsidDel="00000000" w:rsidP="00000000" w:rsidRDefault="00000000" w:rsidRPr="00000000" w14:paraId="0000016F">
      <w:pPr>
        <w:pageBreakBefore w:val="0"/>
        <w:ind w:firstLine="720"/>
        <w:rPr>
          <w:color w:val="0e101a"/>
        </w:rPr>
      </w:pPr>
      <w:r w:rsidDel="00000000" w:rsidR="00000000" w:rsidRPr="00000000">
        <w:rPr>
          <w:color w:val="0e101a"/>
          <w:rtl w:val="0"/>
        </w:rPr>
        <w:t xml:space="preserve">According to Kremer, Maynard, Polanin, Vaughn, and Sarteschi (2015), at-risk populations are considered prone to having children falling into several unhealthy categories. Categories include low academic achievement, humble family social economics, and high-risk behaviors such as absenteeism and substance abuse. Although many students face detracting barriers that prohibit and prevent them from attending after-school programs, at-risk students have considerably more to gain. These programs' benefits would provide an economic advantage that would decrease crime, improve police and minority community relations, and enhance school awareness, perception, and visibility.</w:t>
      </w:r>
    </w:p>
    <w:p w:rsidR="00000000" w:rsidDel="00000000" w:rsidP="00000000" w:rsidRDefault="00000000" w:rsidRPr="00000000" w14:paraId="00000170">
      <w:pPr>
        <w:pageBreakBefore w:val="0"/>
        <w:rPr>
          <w:b w:val="1"/>
        </w:rPr>
      </w:pPr>
      <w:r w:rsidDel="00000000" w:rsidR="00000000" w:rsidRPr="00000000">
        <w:rPr>
          <w:rtl w:val="0"/>
        </w:rPr>
      </w:r>
    </w:p>
    <w:p w:rsidR="00000000" w:rsidDel="00000000" w:rsidP="00000000" w:rsidRDefault="00000000" w:rsidRPr="00000000" w14:paraId="00000171">
      <w:pPr>
        <w:pageBreakBefore w:val="0"/>
        <w:rPr/>
      </w:pPr>
      <w:r w:rsidDel="00000000" w:rsidR="00000000" w:rsidRPr="00000000">
        <w:rPr>
          <w:rtl w:val="0"/>
        </w:rPr>
      </w:r>
    </w:p>
    <w:p w:rsidR="00000000" w:rsidDel="00000000" w:rsidP="00000000" w:rsidRDefault="00000000" w:rsidRPr="00000000" w14:paraId="00000172">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3">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4">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5">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6">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7">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8">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9">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A">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B">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C">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D">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E">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F">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0">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1">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2">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3">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4">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5">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6">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7">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8">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9">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A">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B">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C">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D">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E">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F">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0">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1">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2">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3">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4">
      <w:pPr>
        <w:pageBreakBefore w:val="0"/>
        <w:spacing w:line="276" w:lineRule="auto"/>
        <w:ind w:left="720"/>
        <w:rPr/>
      </w:pPr>
      <w:r w:rsidDel="00000000" w:rsidR="00000000" w:rsidRPr="00000000">
        <w:rPr>
          <w:rtl w:val="0"/>
        </w:rPr>
      </w:r>
    </w:p>
    <w:p w:rsidR="00000000" w:rsidDel="00000000" w:rsidP="00000000" w:rsidRDefault="00000000" w:rsidRPr="00000000" w14:paraId="00000195">
      <w:pPr>
        <w:pageBreakBefore w:val="0"/>
        <w:spacing w:line="276" w:lineRule="auto"/>
        <w:ind w:left="720"/>
        <w:jc w:val="center"/>
        <w:rPr>
          <w:b w:val="1"/>
        </w:rPr>
      </w:pPr>
      <w:r w:rsidDel="00000000" w:rsidR="00000000" w:rsidRPr="00000000">
        <w:rPr>
          <w:b w:val="1"/>
          <w:rtl w:val="0"/>
        </w:rPr>
        <w:t xml:space="preserve">Reference </w:t>
      </w:r>
    </w:p>
    <w:p w:rsidR="00000000" w:rsidDel="00000000" w:rsidP="00000000" w:rsidRDefault="00000000" w:rsidRPr="00000000" w14:paraId="00000196">
      <w:pPr>
        <w:pageBreakBefore w:val="0"/>
        <w:spacing w:after="240" w:before="240" w:lineRule="auto"/>
        <w:ind w:left="720"/>
        <w:rPr/>
      </w:pPr>
      <w:r w:rsidDel="00000000" w:rsidR="00000000" w:rsidRPr="00000000">
        <w:rPr>
          <w:rtl w:val="0"/>
        </w:rPr>
        <w:t xml:space="preserve">Bune, K. (2017). How pal makes a difference for cops, kids and communities. Retrieved February 13, 2021, from https://www.police1.com/community-policing/articles/how-pal-makes-a-difference-for-cops-kids-and-communities-TwjNpCPyGE94VPN7/</w:t>
      </w:r>
    </w:p>
    <w:p w:rsidR="00000000" w:rsidDel="00000000" w:rsidP="00000000" w:rsidRDefault="00000000" w:rsidRPr="00000000" w14:paraId="00000197">
      <w:pPr>
        <w:pageBreakBefore w:val="0"/>
        <w:spacing w:after="240" w:before="240" w:lineRule="auto"/>
        <w:ind w:left="720"/>
        <w:rPr/>
      </w:pPr>
      <w:r w:rsidDel="00000000" w:rsidR="00000000" w:rsidRPr="00000000">
        <w:rPr>
          <w:rtl w:val="0"/>
        </w:rPr>
        <w:t xml:space="preserve">Chaudry, A., &amp; Wimer, C. (2016). Poverty is not just an indicator: The relationship between income, poverty, and child well-being. </w:t>
      </w:r>
      <w:r w:rsidDel="00000000" w:rsidR="00000000" w:rsidRPr="00000000">
        <w:rPr>
          <w:i w:val="1"/>
          <w:rtl w:val="0"/>
        </w:rPr>
        <w:t xml:space="preserve">Academic Pediatrics,</w:t>
      </w:r>
      <w:r w:rsidDel="00000000" w:rsidR="00000000" w:rsidRPr="00000000">
        <w:rPr>
          <w:rtl w:val="0"/>
        </w:rPr>
        <w:t xml:space="preserve"> </w:t>
      </w:r>
      <w:r w:rsidDel="00000000" w:rsidR="00000000" w:rsidRPr="00000000">
        <w:rPr>
          <w:i w:val="1"/>
          <w:rtl w:val="0"/>
        </w:rPr>
        <w:t xml:space="preserve">16</w:t>
      </w:r>
      <w:r w:rsidDel="00000000" w:rsidR="00000000" w:rsidRPr="00000000">
        <w:rPr>
          <w:rtl w:val="0"/>
        </w:rPr>
        <w:t xml:space="preserve">(3). doi:10.1016/j.acap.2015.12.010</w:t>
      </w:r>
    </w:p>
    <w:p w:rsidR="00000000" w:rsidDel="00000000" w:rsidP="00000000" w:rsidRDefault="00000000" w:rsidRPr="00000000" w14:paraId="00000198">
      <w:pPr>
        <w:pageBreakBefore w:val="0"/>
        <w:spacing w:after="240" w:before="240" w:lineRule="auto"/>
        <w:ind w:left="720"/>
        <w:rPr/>
      </w:pPr>
      <w:r w:rsidDel="00000000" w:rsidR="00000000" w:rsidRPr="00000000">
        <w:rPr>
          <w:rtl w:val="0"/>
        </w:rPr>
        <w:t xml:space="preserve">Great Schools. (2021). Explore Myers Middle School in Savannah, GA. Retrieved January 30, 2021, from </w:t>
      </w:r>
      <w:hyperlink r:id="rId10">
        <w:r w:rsidDel="00000000" w:rsidR="00000000" w:rsidRPr="00000000">
          <w:rPr>
            <w:rtl w:val="0"/>
          </w:rPr>
          <w:t xml:space="preserve">https://www.greatschools.org/georgia/savannah/341-Myers-Middle-School/#Students</w:t>
        </w:r>
      </w:hyperlink>
      <w:r w:rsidDel="00000000" w:rsidR="00000000" w:rsidRPr="00000000">
        <w:rPr>
          <w:rtl w:val="0"/>
        </w:rPr>
      </w:r>
    </w:p>
    <w:p w:rsidR="00000000" w:rsidDel="00000000" w:rsidP="00000000" w:rsidRDefault="00000000" w:rsidRPr="00000000" w14:paraId="00000199">
      <w:pPr>
        <w:pageBreakBefore w:val="0"/>
        <w:spacing w:after="240" w:before="240" w:lineRule="auto"/>
        <w:ind w:left="720"/>
        <w:rPr>
          <w:color w:val="222222"/>
        </w:rPr>
      </w:pPr>
      <w:r w:rsidDel="00000000" w:rsidR="00000000" w:rsidRPr="00000000">
        <w:rPr>
          <w:rtl w:val="0"/>
        </w:rPr>
        <w:t xml:space="preserve">Kremer, K. P., Maynard, B. R., Polanin, J. R., Vaughn, M. G., &amp; Sarteschi, C. M. (2015). Effects of after-school programs with at-risk youth on attendance and externalizing behaviors: A systematic review and meta-analysis. </w:t>
      </w:r>
      <w:r w:rsidDel="00000000" w:rsidR="00000000" w:rsidRPr="00000000">
        <w:rPr>
          <w:i w:val="1"/>
          <w:rtl w:val="0"/>
        </w:rPr>
        <w:t xml:space="preserve">Journal of youth and adolescence,</w:t>
      </w:r>
      <w:r w:rsidDel="00000000" w:rsidR="00000000" w:rsidRPr="00000000">
        <w:rPr>
          <w:rtl w:val="0"/>
        </w:rPr>
        <w:t xml:space="preserve"> </w:t>
      </w:r>
      <w:r w:rsidDel="00000000" w:rsidR="00000000" w:rsidRPr="00000000">
        <w:rPr>
          <w:i w:val="1"/>
          <w:rtl w:val="0"/>
        </w:rPr>
        <w:t xml:space="preserve">44</w:t>
      </w:r>
      <w:r w:rsidDel="00000000" w:rsidR="00000000" w:rsidRPr="00000000">
        <w:rPr>
          <w:rtl w:val="0"/>
        </w:rPr>
        <w:t xml:space="preserve">(3), 616-636. doi:10.1007/s10964-014-0226-4</w:t>
      </w:r>
      <w:r w:rsidDel="00000000" w:rsidR="00000000" w:rsidRPr="00000000">
        <w:rPr>
          <w:rtl w:val="0"/>
        </w:rPr>
      </w:r>
    </w:p>
    <w:p w:rsidR="00000000" w:rsidDel="00000000" w:rsidP="00000000" w:rsidRDefault="00000000" w:rsidRPr="00000000" w14:paraId="0000019A">
      <w:pPr>
        <w:pageBreakBefore w:val="0"/>
        <w:ind w:left="720"/>
        <w:rPr/>
      </w:pPr>
      <w:r w:rsidDel="00000000" w:rsidR="00000000" w:rsidRPr="00000000">
        <w:rPr>
          <w:rtl w:val="0"/>
        </w:rPr>
        <w:t xml:space="preserve">Moore, E. H. (2009). School public relations for student success. Thousand Oaks, CA:Corwin.</w:t>
      </w:r>
    </w:p>
    <w:p w:rsidR="00000000" w:rsidDel="00000000" w:rsidP="00000000" w:rsidRDefault="00000000" w:rsidRPr="00000000" w14:paraId="0000019B">
      <w:pPr>
        <w:pageBreakBefore w:val="0"/>
        <w:ind w:left="720"/>
        <w:rPr/>
      </w:pPr>
      <w:r w:rsidDel="00000000" w:rsidR="00000000" w:rsidRPr="00000000">
        <w:rPr>
          <w:rtl w:val="0"/>
        </w:rPr>
        <w:t xml:space="preserve">Neighborhood scout. (n.d.). Savannah, GA crime rates. Retrieved February 12, 2021, from </w:t>
      </w:r>
      <w:hyperlink r:id="rId11">
        <w:r w:rsidDel="00000000" w:rsidR="00000000" w:rsidRPr="00000000">
          <w:rPr>
            <w:rtl w:val="0"/>
          </w:rPr>
          <w:t xml:space="preserve">https://www.neighborhoodscout.com/ga/savannah/crime</w:t>
        </w:r>
      </w:hyperlink>
      <w:r w:rsidDel="00000000" w:rsidR="00000000" w:rsidRPr="00000000">
        <w:rPr>
          <w:rtl w:val="0"/>
        </w:rPr>
      </w:r>
    </w:p>
    <w:p w:rsidR="00000000" w:rsidDel="00000000" w:rsidP="00000000" w:rsidRDefault="00000000" w:rsidRPr="00000000" w14:paraId="0000019C">
      <w:pPr>
        <w:pageBreakBefore w:val="0"/>
        <w:spacing w:after="240" w:before="240" w:lineRule="auto"/>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D">
      <w:pPr>
        <w:pageBreakBefore w:val="0"/>
        <w:ind w:left="0" w:right="1020" w:firstLine="0"/>
        <w:jc w:val="left"/>
        <w:rPr>
          <w:b w:val="1"/>
        </w:rPr>
      </w:pPr>
      <w:r w:rsidDel="00000000" w:rsidR="00000000" w:rsidRPr="00000000">
        <w:rPr>
          <w:b w:val="1"/>
          <w:rtl w:val="0"/>
        </w:rPr>
        <w:t xml:space="preserve"> </w:t>
      </w:r>
    </w:p>
    <w:p w:rsidR="00000000" w:rsidDel="00000000" w:rsidP="00000000" w:rsidRDefault="00000000" w:rsidRPr="00000000" w14:paraId="0000019E">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9F">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A0">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A1">
      <w:pPr>
        <w:pageBreakBefore w:val="0"/>
        <w:spacing w:line="240" w:lineRule="auto"/>
        <w:jc w:val="center"/>
        <w:rPr>
          <w:b w:val="1"/>
        </w:rPr>
      </w:pPr>
      <w:r w:rsidDel="00000000" w:rsidR="00000000" w:rsidRPr="00000000">
        <w:rPr>
          <w:b w:val="1"/>
          <w:smallCaps w:val="1"/>
          <w:sz w:val="28"/>
          <w:szCs w:val="28"/>
          <w:rtl w:val="0"/>
        </w:rPr>
        <w:t xml:space="preserve">Community Resources Alignment Project: Resources Report District Assignment</w:t>
      </w:r>
      <w:r w:rsidDel="00000000" w:rsidR="00000000" w:rsidRPr="00000000">
        <w:rPr>
          <w:rtl w:val="0"/>
        </w:rPr>
      </w:r>
    </w:p>
    <w:p w:rsidR="00000000" w:rsidDel="00000000" w:rsidP="00000000" w:rsidRDefault="00000000" w:rsidRPr="00000000" w14:paraId="000001A2">
      <w:pPr>
        <w:pageBreakBefore w:val="0"/>
        <w:ind w:right="1020"/>
        <w:jc w:val="center"/>
        <w:rPr>
          <w:b w:val="1"/>
        </w:rPr>
      </w:pPr>
      <w:r w:rsidDel="00000000" w:rsidR="00000000" w:rsidRPr="00000000">
        <w:rPr>
          <w:rtl w:val="0"/>
        </w:rPr>
      </w:r>
    </w:p>
    <w:p w:rsidR="00000000" w:rsidDel="00000000" w:rsidP="00000000" w:rsidRDefault="00000000" w:rsidRPr="00000000" w14:paraId="000001A3">
      <w:pPr>
        <w:pageBreakBefore w:val="0"/>
        <w:ind w:right="1020"/>
        <w:jc w:val="center"/>
        <w:rPr>
          <w:b w:val="1"/>
        </w:rPr>
      </w:pPr>
      <w:r w:rsidDel="00000000" w:rsidR="00000000" w:rsidRPr="00000000">
        <w:rPr>
          <w:rtl w:val="0"/>
        </w:rPr>
      </w:r>
    </w:p>
    <w:p w:rsidR="00000000" w:rsidDel="00000000" w:rsidP="00000000" w:rsidRDefault="00000000" w:rsidRPr="00000000" w14:paraId="000001A4">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1A5">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1A6">
      <w:pPr>
        <w:pageBreakBefore w:val="0"/>
        <w:ind w:right="1020"/>
        <w:jc w:val="center"/>
        <w:rPr>
          <w:color w:val="222222"/>
        </w:rPr>
      </w:pPr>
      <w:r w:rsidDel="00000000" w:rsidR="00000000" w:rsidRPr="00000000">
        <w:rPr>
          <w:rtl w:val="0"/>
        </w:rPr>
        <w:t xml:space="preserve">EDAS:742: </w:t>
      </w:r>
      <w:r w:rsidDel="00000000" w:rsidR="00000000" w:rsidRPr="00000000">
        <w:rPr>
          <w:color w:val="222222"/>
          <w:rtl w:val="0"/>
        </w:rPr>
        <w:t xml:space="preserve">Educational Leadership and Public Relations</w:t>
      </w:r>
    </w:p>
    <w:p w:rsidR="00000000" w:rsidDel="00000000" w:rsidP="00000000" w:rsidRDefault="00000000" w:rsidRPr="00000000" w14:paraId="000001A7">
      <w:pPr>
        <w:pageBreakBefore w:val="0"/>
        <w:ind w:right="1020"/>
        <w:jc w:val="center"/>
        <w:rPr/>
      </w:pPr>
      <w:r w:rsidDel="00000000" w:rsidR="00000000" w:rsidRPr="00000000">
        <w:rPr>
          <w:rtl w:val="0"/>
        </w:rPr>
        <w:t xml:space="preserve">Dr. Gregory McGann</w:t>
      </w:r>
    </w:p>
    <w:p w:rsidR="00000000" w:rsidDel="00000000" w:rsidP="00000000" w:rsidRDefault="00000000" w:rsidRPr="00000000" w14:paraId="000001A8">
      <w:pPr>
        <w:pageBreakBefore w:val="0"/>
        <w:ind w:right="1020"/>
        <w:jc w:val="center"/>
        <w:rPr/>
      </w:pPr>
      <w:r w:rsidDel="00000000" w:rsidR="00000000" w:rsidRPr="00000000">
        <w:rPr>
          <w:rtl w:val="0"/>
        </w:rPr>
      </w:r>
    </w:p>
    <w:p w:rsidR="00000000" w:rsidDel="00000000" w:rsidP="00000000" w:rsidRDefault="00000000" w:rsidRPr="00000000" w14:paraId="000001A9">
      <w:pPr>
        <w:pageBreakBefore w:val="0"/>
        <w:ind w:right="1020"/>
        <w:jc w:val="center"/>
        <w:rPr/>
      </w:pPr>
      <w:r w:rsidDel="00000000" w:rsidR="00000000" w:rsidRPr="00000000">
        <w:rPr>
          <w:rtl w:val="0"/>
        </w:rPr>
      </w:r>
    </w:p>
    <w:p w:rsidR="00000000" w:rsidDel="00000000" w:rsidP="00000000" w:rsidRDefault="00000000" w:rsidRPr="00000000" w14:paraId="000001AA">
      <w:pPr>
        <w:pageBreakBefore w:val="0"/>
        <w:ind w:right="1020"/>
        <w:jc w:val="center"/>
        <w:rPr/>
      </w:pPr>
      <w:r w:rsidDel="00000000" w:rsidR="00000000" w:rsidRPr="00000000">
        <w:rPr>
          <w:rtl w:val="0"/>
        </w:rPr>
      </w:r>
    </w:p>
    <w:p w:rsidR="00000000" w:rsidDel="00000000" w:rsidP="00000000" w:rsidRDefault="00000000" w:rsidRPr="00000000" w14:paraId="000001AB">
      <w:pPr>
        <w:pageBreakBefore w:val="0"/>
        <w:ind w:right="1020"/>
        <w:jc w:val="center"/>
        <w:rPr/>
      </w:pPr>
      <w:r w:rsidDel="00000000" w:rsidR="00000000" w:rsidRPr="00000000">
        <w:rPr>
          <w:rtl w:val="0"/>
        </w:rPr>
      </w:r>
    </w:p>
    <w:p w:rsidR="00000000" w:rsidDel="00000000" w:rsidP="00000000" w:rsidRDefault="00000000" w:rsidRPr="00000000" w14:paraId="000001AC">
      <w:pPr>
        <w:pageBreakBefore w:val="0"/>
        <w:ind w:right="1020"/>
        <w:jc w:val="center"/>
        <w:rPr/>
      </w:pPr>
      <w:r w:rsidDel="00000000" w:rsidR="00000000" w:rsidRPr="00000000">
        <w:rPr>
          <w:rtl w:val="0"/>
        </w:rPr>
      </w:r>
    </w:p>
    <w:p w:rsidR="00000000" w:rsidDel="00000000" w:rsidP="00000000" w:rsidRDefault="00000000" w:rsidRPr="00000000" w14:paraId="000001AD">
      <w:pPr>
        <w:pageBreakBefore w:val="0"/>
        <w:ind w:right="1020"/>
        <w:jc w:val="center"/>
        <w:rPr/>
      </w:pPr>
      <w:r w:rsidDel="00000000" w:rsidR="00000000" w:rsidRPr="00000000">
        <w:rPr>
          <w:rtl w:val="0"/>
        </w:rPr>
      </w:r>
    </w:p>
    <w:p w:rsidR="00000000" w:rsidDel="00000000" w:rsidP="00000000" w:rsidRDefault="00000000" w:rsidRPr="00000000" w14:paraId="000001AE">
      <w:pPr>
        <w:pageBreakBefore w:val="0"/>
        <w:ind w:right="1020"/>
        <w:jc w:val="center"/>
        <w:rPr/>
      </w:pPr>
      <w:r w:rsidDel="00000000" w:rsidR="00000000" w:rsidRPr="00000000">
        <w:rPr>
          <w:rtl w:val="0"/>
        </w:rPr>
      </w:r>
    </w:p>
    <w:p w:rsidR="00000000" w:rsidDel="00000000" w:rsidP="00000000" w:rsidRDefault="00000000" w:rsidRPr="00000000" w14:paraId="000001AF">
      <w:pPr>
        <w:pageBreakBefore w:val="0"/>
        <w:ind w:right="1020"/>
        <w:jc w:val="center"/>
        <w:rPr/>
      </w:pPr>
      <w:r w:rsidDel="00000000" w:rsidR="00000000" w:rsidRPr="00000000">
        <w:rPr>
          <w:rtl w:val="0"/>
        </w:rPr>
      </w:r>
    </w:p>
    <w:p w:rsidR="00000000" w:rsidDel="00000000" w:rsidP="00000000" w:rsidRDefault="00000000" w:rsidRPr="00000000" w14:paraId="000001B0">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1B1">
      <w:pPr>
        <w:pageBreakBefore w:val="0"/>
        <w:ind w:firstLine="720"/>
        <w:rPr/>
      </w:pPr>
      <w:r w:rsidDel="00000000" w:rsidR="00000000" w:rsidRPr="00000000">
        <w:rPr>
          <w:rtl w:val="0"/>
        </w:rPr>
        <w:t xml:space="preserve">Neville Boone</w:t>
      </w:r>
    </w:p>
    <w:p w:rsidR="00000000" w:rsidDel="00000000" w:rsidP="00000000" w:rsidRDefault="00000000" w:rsidRPr="00000000" w14:paraId="000001B2">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1B3">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1B4">
      <w:pPr>
        <w:pageBreakBefore w:val="0"/>
        <w:ind w:firstLine="720"/>
        <w:rPr/>
      </w:pPr>
      <w:r w:rsidDel="00000000" w:rsidR="00000000" w:rsidRPr="00000000">
        <w:rPr>
          <w:rtl w:val="0"/>
        </w:rPr>
        <w:t xml:space="preserve">Neville Boone</w:t>
      </w:r>
    </w:p>
    <w:p w:rsidR="00000000" w:rsidDel="00000000" w:rsidP="00000000" w:rsidRDefault="00000000" w:rsidRPr="00000000" w14:paraId="000001B5">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1B6">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B7">
      <w:pPr>
        <w:pageBreakBefore w:val="0"/>
        <w:jc w:val="center"/>
        <w:rPr>
          <w:b w:val="1"/>
        </w:rPr>
      </w:pPr>
      <w:r w:rsidDel="00000000" w:rsidR="00000000" w:rsidRPr="00000000">
        <w:rPr>
          <w:b w:val="1"/>
          <w:rtl w:val="0"/>
        </w:rPr>
        <w:t xml:space="preserve">Abstract</w:t>
      </w:r>
    </w:p>
    <w:p w:rsidR="00000000" w:rsidDel="00000000" w:rsidP="00000000" w:rsidRDefault="00000000" w:rsidRPr="00000000" w14:paraId="000001B8">
      <w:pPr>
        <w:pageBreakBefore w:val="0"/>
        <w:rPr/>
      </w:pPr>
      <w:r w:rsidDel="00000000" w:rsidR="00000000" w:rsidRPr="00000000">
        <w:rPr>
          <w:rtl w:val="0"/>
        </w:rPr>
        <w:t xml:space="preserve">The importance of having children attend after school programs are beneficial and it can lead to enhanced education performance and positive behaviors. The great benefit of attending an after school program is the impact it has on nurturing students while enhancing child development (Kremer, Maynard, Polanin, Vaughn, &amp; Sarteschi, 2015). According to Chaudry and Wimer (2016), nurturing settings are found to produce fewer social-emotional problems. So what are after school programs, and why does it work? After school programs are run by working professionals who provide alternative care for career driven working adults and low income earners.</w:t>
      </w:r>
    </w:p>
    <w:p w:rsidR="00000000" w:rsidDel="00000000" w:rsidP="00000000" w:rsidRDefault="00000000" w:rsidRPr="00000000" w14:paraId="000001B9">
      <w:pPr>
        <w:pageBreakBefore w:val="0"/>
        <w:rPr/>
      </w:pPr>
      <w:r w:rsidDel="00000000" w:rsidR="00000000" w:rsidRPr="00000000">
        <w:rPr>
          <w:rtl w:val="0"/>
        </w:rPr>
      </w:r>
    </w:p>
    <w:p w:rsidR="00000000" w:rsidDel="00000000" w:rsidP="00000000" w:rsidRDefault="00000000" w:rsidRPr="00000000" w14:paraId="000001BA">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BB">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BC">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BD">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BE">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BF">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0">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1">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2">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3">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4">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5">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6">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7">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8">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9">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A">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B">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C">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D">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CE">
      <w:pPr>
        <w:pageBreakBefore w:val="0"/>
        <w:spacing w:line="240" w:lineRule="auto"/>
        <w:rPr>
          <w:b w:val="1"/>
          <w:smallCaps w:val="1"/>
          <w:sz w:val="28"/>
          <w:szCs w:val="28"/>
        </w:rPr>
      </w:pPr>
      <w:r w:rsidDel="00000000" w:rsidR="00000000" w:rsidRPr="00000000">
        <w:rPr>
          <w:rtl w:val="0"/>
        </w:rPr>
      </w:r>
    </w:p>
    <w:p w:rsidR="00000000" w:rsidDel="00000000" w:rsidP="00000000" w:rsidRDefault="00000000" w:rsidRPr="00000000" w14:paraId="000001CF">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D0">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D1">
      <w:pPr>
        <w:pageBreakBefore w:val="0"/>
        <w:spacing w:line="240" w:lineRule="auto"/>
        <w:jc w:val="center"/>
        <w:rPr>
          <w:b w:val="1"/>
          <w:smallCaps w:val="1"/>
          <w:sz w:val="28"/>
          <w:szCs w:val="28"/>
        </w:rPr>
      </w:pPr>
      <w:r w:rsidDel="00000000" w:rsidR="00000000" w:rsidRPr="00000000">
        <w:rPr>
          <w:rtl w:val="0"/>
        </w:rPr>
      </w:r>
    </w:p>
    <w:p w:rsidR="00000000" w:rsidDel="00000000" w:rsidP="00000000" w:rsidRDefault="00000000" w:rsidRPr="00000000" w14:paraId="000001D2">
      <w:pPr>
        <w:pageBreakBefore w:val="0"/>
        <w:spacing w:line="240" w:lineRule="auto"/>
        <w:jc w:val="center"/>
        <w:rPr>
          <w:b w:val="1"/>
          <w:smallCaps w:val="1"/>
          <w:sz w:val="28"/>
          <w:szCs w:val="28"/>
        </w:rPr>
      </w:pPr>
      <w:r w:rsidDel="00000000" w:rsidR="00000000" w:rsidRPr="00000000">
        <w:rPr>
          <w:b w:val="1"/>
          <w:smallCaps w:val="1"/>
          <w:sz w:val="28"/>
          <w:szCs w:val="28"/>
          <w:rtl w:val="0"/>
        </w:rPr>
        <w:t xml:space="preserve">Community Resources Alignment Project: Resources Report District Assignment Instructions</w:t>
      </w:r>
    </w:p>
    <w:p w:rsidR="00000000" w:rsidDel="00000000" w:rsidP="00000000" w:rsidRDefault="00000000" w:rsidRPr="00000000" w14:paraId="000001D3">
      <w:pPr>
        <w:pageBreakBefore w:val="0"/>
        <w:spacing w:line="240" w:lineRule="auto"/>
        <w:jc w:val="center"/>
        <w:rPr/>
      </w:pPr>
      <w:r w:rsidDel="00000000" w:rsidR="00000000" w:rsidRPr="00000000">
        <w:rPr>
          <w:rtl w:val="0"/>
        </w:rPr>
      </w:r>
    </w:p>
    <w:p w:rsidR="00000000" w:rsidDel="00000000" w:rsidP="00000000" w:rsidRDefault="00000000" w:rsidRPr="00000000" w14:paraId="000001D4">
      <w:pPr>
        <w:pageBreakBefore w:val="0"/>
        <w:spacing w:line="240" w:lineRule="auto"/>
        <w:rPr>
          <w:i w:val="1"/>
        </w:rPr>
      </w:pPr>
      <w:r w:rsidDel="00000000" w:rsidR="00000000" w:rsidRPr="00000000">
        <w:rPr>
          <w:rtl w:val="0"/>
        </w:rPr>
      </w:r>
    </w:p>
    <w:p w:rsidR="00000000" w:rsidDel="00000000" w:rsidP="00000000" w:rsidRDefault="00000000" w:rsidRPr="00000000" w14:paraId="000001D5">
      <w:pPr>
        <w:pageBreakBefore w:val="0"/>
        <w:spacing w:line="240" w:lineRule="auto"/>
        <w:rPr>
          <w:b w:val="1"/>
          <w:u w:val="single"/>
        </w:rPr>
      </w:pPr>
      <w:r w:rsidDel="00000000" w:rsidR="00000000" w:rsidRPr="00000000">
        <w:rPr>
          <w:b w:val="1"/>
          <w:u w:val="single"/>
          <w:rtl w:val="0"/>
        </w:rPr>
        <w:t xml:space="preserve">Public Social Service Agencies</w:t>
      </w:r>
    </w:p>
    <w:p w:rsidR="00000000" w:rsidDel="00000000" w:rsidP="00000000" w:rsidRDefault="00000000" w:rsidRPr="00000000" w14:paraId="000001D6">
      <w:pPr>
        <w:pageBreakBefore w:val="0"/>
        <w:spacing w:line="240" w:lineRule="auto"/>
        <w:rPr/>
      </w:pPr>
      <w:r w:rsidDel="00000000" w:rsidR="00000000" w:rsidRPr="00000000">
        <w:rPr>
          <w:rtl w:val="0"/>
        </w:rPr>
      </w:r>
    </w:p>
    <w:tbl>
      <w:tblPr>
        <w:tblStyle w:val="Table18"/>
        <w:tblW w:w="9885.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1560"/>
        <w:gridCol w:w="1605"/>
        <w:gridCol w:w="1515"/>
        <w:gridCol w:w="1560"/>
        <w:gridCol w:w="1830"/>
        <w:tblGridChange w:id="0">
          <w:tblGrid>
            <w:gridCol w:w="1815"/>
            <w:gridCol w:w="1560"/>
            <w:gridCol w:w="1605"/>
            <w:gridCol w:w="1515"/>
            <w:gridCol w:w="1560"/>
            <w:gridCol w:w="18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7">
            <w:pPr>
              <w:pageBreakBefore w:val="0"/>
              <w:widowControl w:val="0"/>
              <w:spacing w:line="240" w:lineRule="auto"/>
              <w:rPr/>
            </w:pPr>
            <w:r w:rsidDel="00000000" w:rsidR="00000000" w:rsidRPr="00000000">
              <w:rPr>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pageBreakBefore w:val="0"/>
              <w:widowControl w:val="0"/>
              <w:spacing w:line="240" w:lineRule="auto"/>
              <w:rPr/>
            </w:pPr>
            <w:r w:rsidDel="00000000" w:rsidR="00000000" w:rsidRPr="00000000">
              <w:rPr>
                <w:rtl w:val="0"/>
              </w:rPr>
              <w:t xml:space="preserve">Address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pageBreakBefore w:val="0"/>
              <w:widowControl w:val="0"/>
              <w:spacing w:line="240" w:lineRule="auto"/>
              <w:rPr/>
            </w:pPr>
            <w:r w:rsidDel="00000000" w:rsidR="00000000" w:rsidRPr="00000000">
              <w:rPr>
                <w:rtl w:val="0"/>
              </w:rPr>
              <w:t xml:space="preserve">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pageBreakBefore w:val="0"/>
              <w:widowControl w:val="0"/>
              <w:spacing w:line="240" w:lineRule="auto"/>
              <w:rPr/>
            </w:pPr>
            <w:r w:rsidDel="00000000" w:rsidR="00000000" w:rsidRPr="00000000">
              <w:rPr>
                <w:rtl w:val="0"/>
              </w:rPr>
              <w:t xml:space="preserve">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pageBreakBefore w:val="0"/>
              <w:widowControl w:val="0"/>
              <w:spacing w:line="240" w:lineRule="auto"/>
              <w:rPr/>
            </w:pPr>
            <w:r w:rsidDel="00000000" w:rsidR="00000000" w:rsidRPr="00000000">
              <w:rPr>
                <w:rtl w:val="0"/>
              </w:rPr>
              <w:t xml:space="preserve">Point of contact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pageBreakBefore w:val="0"/>
              <w:widowControl w:val="0"/>
              <w:spacing w:line="240" w:lineRule="auto"/>
              <w:rPr/>
            </w:pPr>
            <w:r w:rsidDel="00000000" w:rsidR="00000000" w:rsidRPr="00000000">
              <w:rPr>
                <w:rtl w:val="0"/>
              </w:rPr>
              <w:t xml:space="preserve">About the program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D">
            <w:pPr>
              <w:pageBreakBefore w:val="0"/>
              <w:widowControl w:val="0"/>
              <w:spacing w:line="240" w:lineRule="auto"/>
              <w:rPr/>
            </w:pPr>
            <w:r w:rsidDel="00000000" w:rsidR="00000000" w:rsidRPr="00000000">
              <w:rPr>
                <w:rtl w:val="0"/>
              </w:rPr>
              <w:t xml:space="preserve">South Carolina Department of Human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pageBreakBefore w:val="0"/>
              <w:widowControl w:val="0"/>
              <w:spacing w:line="240" w:lineRule="auto"/>
              <w:rPr/>
            </w:pPr>
            <w:r w:rsidDel="00000000" w:rsidR="00000000" w:rsidRPr="00000000">
              <w:rPr>
                <w:rtl w:val="0"/>
              </w:rPr>
              <w:t xml:space="preserve">10908 South Jacob Smart Blvd, Ridgeland, 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pageBreakBefore w:val="0"/>
              <w:widowControl w:val="0"/>
              <w:spacing w:line="240" w:lineRule="auto"/>
              <w:rPr/>
            </w:pPr>
            <w:r w:rsidDel="00000000" w:rsidR="00000000" w:rsidRPr="00000000">
              <w:rPr>
                <w:rtl w:val="0"/>
              </w:rPr>
              <w:t xml:space="preserve">908-403-1980</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pageBreakBefore w:val="0"/>
              <w:widowControl w:val="0"/>
              <w:spacing w:line="240" w:lineRule="auto"/>
              <w:rPr/>
            </w:pPr>
            <w:hyperlink r:id="rId12">
              <w:r w:rsidDel="00000000" w:rsidR="00000000" w:rsidRPr="00000000">
                <w:rPr>
                  <w:rtl w:val="0"/>
                </w:rPr>
                <w:t xml:space="preserve">www.Schdhh.gov</w:t>
              </w:r>
            </w:hyperlink>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pageBreakBefore w:val="0"/>
              <w:widowControl w:val="0"/>
              <w:spacing w:line="240" w:lineRule="auto"/>
              <w:rPr/>
            </w:pPr>
            <w:r w:rsidDel="00000000" w:rsidR="00000000" w:rsidRPr="00000000">
              <w:rPr>
                <w:rtl w:val="0"/>
              </w:rPr>
              <w:t xml:space="preserve">Janelle Smith Deputy Director of health programs.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pageBreakBefore w:val="0"/>
              <w:widowControl w:val="0"/>
              <w:spacing w:line="240" w:lineRule="auto"/>
              <w:rPr/>
            </w:pPr>
            <w:r w:rsidDel="00000000" w:rsidR="00000000" w:rsidRPr="00000000">
              <w:rPr>
                <w:rtl w:val="0"/>
              </w:rPr>
              <w:t xml:space="preserve">This program is located on the border between GA and SC. This government Agency offers Covid-19 shots, Std screening, and they provide support for comprehensive medicaid applications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3">
            <w:pPr>
              <w:pageBreakBefore w:val="0"/>
              <w:widowControl w:val="0"/>
              <w:spacing w:line="240" w:lineRule="auto"/>
              <w:rPr/>
            </w:pPr>
            <w:r w:rsidDel="00000000" w:rsidR="00000000" w:rsidRPr="00000000">
              <w:rPr>
                <w:rtl w:val="0"/>
              </w:rPr>
              <w:t xml:space="preserve">Department of Health and Human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pageBreakBefore w:val="0"/>
              <w:widowControl w:val="0"/>
              <w:spacing w:line="240" w:lineRule="auto"/>
              <w:rPr/>
            </w:pPr>
            <w:r w:rsidDel="00000000" w:rsidR="00000000" w:rsidRPr="00000000">
              <w:rPr>
                <w:rtl w:val="0"/>
              </w:rPr>
              <w:t xml:space="preserve">1375 Chatham Parkway, Savannah, GA.</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pageBreakBefore w:val="0"/>
              <w:widowControl w:val="0"/>
              <w:spacing w:line="240" w:lineRule="auto"/>
              <w:rPr/>
            </w:pPr>
            <w:r w:rsidDel="00000000" w:rsidR="00000000" w:rsidRPr="00000000">
              <w:rPr>
                <w:rtl w:val="0"/>
              </w:rPr>
              <w:t xml:space="preserve">912-651-6520</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pageBreakBefore w:val="0"/>
              <w:widowControl w:val="0"/>
              <w:spacing w:line="240" w:lineRule="auto"/>
              <w:rPr/>
            </w:pPr>
            <w:hyperlink r:id="rId13">
              <w:r w:rsidDel="00000000" w:rsidR="00000000" w:rsidRPr="00000000">
                <w:rPr>
                  <w:rtl w:val="0"/>
                </w:rPr>
                <w:t xml:space="preserve">www.savannahga.gov</w:t>
              </w:r>
            </w:hyperlink>
            <w:r w:rsidDel="00000000" w:rsidR="00000000" w:rsidRPr="00000000">
              <w:rPr>
                <w:rtl w:val="0"/>
              </w:rPr>
              <w:t xml:space="preserve">  </w:t>
            </w:r>
          </w:p>
          <w:p w:rsidR="00000000" w:rsidDel="00000000" w:rsidP="00000000" w:rsidRDefault="00000000" w:rsidRPr="00000000" w14:paraId="000001E7">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pageBreakBefore w:val="0"/>
              <w:widowControl w:val="0"/>
              <w:spacing w:line="240" w:lineRule="auto"/>
              <w:rPr/>
            </w:pPr>
            <w:r w:rsidDel="00000000" w:rsidR="00000000" w:rsidRPr="00000000">
              <w:rPr>
                <w:rtl w:val="0"/>
              </w:rPr>
              <w:t xml:space="preserve">Kerri Reid</w:t>
            </w:r>
          </w:p>
          <w:p w:rsidR="00000000" w:rsidDel="00000000" w:rsidP="00000000" w:rsidRDefault="00000000" w:rsidRPr="00000000" w14:paraId="000001E9">
            <w:pPr>
              <w:pageBreakBefore w:val="0"/>
              <w:widowControl w:val="0"/>
              <w:spacing w:line="240" w:lineRule="auto"/>
              <w:rPr/>
            </w:pPr>
            <w:r w:rsidDel="00000000" w:rsidR="00000000" w:rsidRPr="00000000">
              <w:rPr>
                <w:rtl w:val="0"/>
              </w:rPr>
              <w:t xml:space="preserve">Director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pageBreakBefore w:val="0"/>
              <w:widowControl w:val="0"/>
              <w:spacing w:line="240" w:lineRule="auto"/>
              <w:rPr/>
            </w:pPr>
            <w:r w:rsidDel="00000000" w:rsidR="00000000" w:rsidRPr="00000000">
              <w:rPr>
                <w:rtl w:val="0"/>
              </w:rPr>
              <w:t xml:space="preserve">This government agency provides housing assistance, covid 19 shots, open neighborhood information, new development information and community relations programs.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B">
            <w:pPr>
              <w:pStyle w:val="Heading2"/>
              <w:keepNext w:val="0"/>
              <w:keepLines w:val="0"/>
              <w:pageBreakBefore w:val="0"/>
              <w:widowControl w:val="0"/>
              <w:pBdr>
                <w:bottom w:color="auto" w:space="1" w:sz="0" w:val="none"/>
              </w:pBdr>
              <w:shd w:fill="ffffff" w:val="clear"/>
              <w:spacing w:line="288" w:lineRule="auto"/>
              <w:ind w:right="600"/>
              <w:rPr>
                <w:b w:val="0"/>
              </w:rPr>
            </w:pPr>
            <w:bookmarkStart w:colFirst="0" w:colLast="0" w:name="_4nek91k8hvfo" w:id="0"/>
            <w:bookmarkEnd w:id="0"/>
            <w:r w:rsidDel="00000000" w:rsidR="00000000" w:rsidRPr="00000000">
              <w:rPr>
                <w:b w:val="0"/>
                <w:rtl w:val="0"/>
              </w:rPr>
              <w:t xml:space="preserve">Savannah/Chatham CASA</w:t>
            </w:r>
          </w:p>
          <w:p w:rsidR="00000000" w:rsidDel="00000000" w:rsidP="00000000" w:rsidRDefault="00000000" w:rsidRPr="00000000" w14:paraId="000001EC">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pageBreakBefore w:val="0"/>
              <w:widowControl w:val="0"/>
              <w:spacing w:line="240" w:lineRule="auto"/>
              <w:rPr/>
            </w:pPr>
            <w:r w:rsidDel="00000000" w:rsidR="00000000" w:rsidRPr="00000000">
              <w:rPr>
                <w:rtl w:val="0"/>
              </w:rPr>
              <w:t xml:space="preserve">761 Wheaton St, Savannah, GA 31401</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pageBreakBefore w:val="0"/>
              <w:widowControl w:val="0"/>
              <w:spacing w:line="240" w:lineRule="auto"/>
              <w:rPr/>
            </w:pPr>
            <w:hyperlink r:id="rId14">
              <w:r w:rsidDel="00000000" w:rsidR="00000000" w:rsidRPr="00000000">
                <w:rPr>
                  <w:rtl w:val="0"/>
                </w:rPr>
                <w:t xml:space="preserve">(912) 447-8908</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pageBreakBefore w:val="0"/>
              <w:widowControl w:val="0"/>
              <w:spacing w:line="240" w:lineRule="auto"/>
              <w:rPr/>
            </w:pPr>
            <w:hyperlink r:id="rId15">
              <w:r w:rsidDel="00000000" w:rsidR="00000000" w:rsidRPr="00000000">
                <w:rPr>
                  <w:rtl w:val="0"/>
                </w:rPr>
                <w:t xml:space="preserve">https://www.savannahcasa.org/</w:t>
              </w:r>
            </w:hyperlink>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pageBreakBefore w:val="0"/>
              <w:widowControl w:val="0"/>
              <w:spacing w:line="240" w:lineRule="auto"/>
              <w:rPr/>
            </w:pPr>
            <w:r w:rsidDel="00000000" w:rsidR="00000000" w:rsidRPr="00000000">
              <w:rPr>
                <w:rtl w:val="0"/>
              </w:rPr>
              <w:t xml:space="preserve">Ja’Nae Brown</w:t>
            </w:r>
          </w:p>
          <w:p w:rsidR="00000000" w:rsidDel="00000000" w:rsidP="00000000" w:rsidRDefault="00000000" w:rsidRPr="00000000" w14:paraId="000001F1">
            <w:pPr>
              <w:pageBreakBefore w:val="0"/>
              <w:widowControl w:val="0"/>
              <w:spacing w:line="240" w:lineRule="auto"/>
              <w:rPr/>
            </w:pPr>
            <w:r w:rsidDel="00000000" w:rsidR="00000000" w:rsidRPr="00000000">
              <w:rPr>
                <w:rtl w:val="0"/>
              </w:rPr>
              <w:t xml:space="preserve">Advocacy Coordinator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pageBreakBefore w:val="0"/>
              <w:widowControl w:val="0"/>
              <w:spacing w:line="240" w:lineRule="auto"/>
              <w:rPr/>
            </w:pPr>
            <w:r w:rsidDel="00000000" w:rsidR="00000000" w:rsidRPr="00000000">
              <w:rPr>
                <w:rtl w:val="0"/>
              </w:rPr>
              <w:t xml:space="preserve">CASA works with children of all ages to help them to develop academically, Physical, and psychologically. CASA provides foster care and juvenile court assistance.</w:t>
            </w:r>
          </w:p>
          <w:p w:rsidR="00000000" w:rsidDel="00000000" w:rsidP="00000000" w:rsidRDefault="00000000" w:rsidRPr="00000000" w14:paraId="000001F3">
            <w:pPr>
              <w:pageBreakBefore w:val="0"/>
              <w:widowControl w:val="0"/>
              <w:spacing w:line="240" w:lineRule="auto"/>
              <w:rPr/>
            </w:pPr>
            <w:r w:rsidDel="00000000" w:rsidR="00000000" w:rsidRPr="00000000">
              <w:rPr>
                <w:rtl w:val="0"/>
              </w:rPr>
            </w:r>
          </w:p>
          <w:p w:rsidR="00000000" w:rsidDel="00000000" w:rsidP="00000000" w:rsidRDefault="00000000" w:rsidRPr="00000000" w14:paraId="000001F4">
            <w:pPr>
              <w:pageBreakBefore w:val="0"/>
              <w:widowControl w:val="0"/>
              <w:spacing w:line="240" w:lineRule="auto"/>
              <w:rPr/>
            </w:pPr>
            <w:r w:rsidDel="00000000" w:rsidR="00000000" w:rsidRPr="00000000">
              <w:rPr>
                <w:rtl w:val="0"/>
              </w:rPr>
            </w:r>
          </w:p>
          <w:p w:rsidR="00000000" w:rsidDel="00000000" w:rsidP="00000000" w:rsidRDefault="00000000" w:rsidRPr="00000000" w14:paraId="000001F5">
            <w:pPr>
              <w:pageBreakBefore w:val="0"/>
              <w:widowControl w:val="0"/>
              <w:spacing w:line="240" w:lineRule="auto"/>
              <w:rPr/>
            </w:pPr>
            <w:r w:rsidDel="00000000" w:rsidR="00000000" w:rsidRPr="00000000">
              <w:rPr>
                <w:rtl w:val="0"/>
              </w:rPr>
            </w:r>
          </w:p>
          <w:p w:rsidR="00000000" w:rsidDel="00000000" w:rsidP="00000000" w:rsidRDefault="00000000" w:rsidRPr="00000000" w14:paraId="000001F6">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7">
            <w:pPr>
              <w:pageBreakBefore w:val="0"/>
              <w:widowControl w:val="0"/>
              <w:pBdr>
                <w:bottom w:color="auto" w:space="1" w:sz="0" w:val="none"/>
              </w:pBdr>
              <w:shd w:fill="ffffff" w:val="clear"/>
              <w:spacing w:line="321.6" w:lineRule="auto"/>
              <w:ind w:right="600"/>
              <w:rPr/>
            </w:pPr>
            <w:r w:rsidDel="00000000" w:rsidR="00000000" w:rsidRPr="00000000">
              <w:rPr>
                <w:rtl w:val="0"/>
              </w:rPr>
              <w:t xml:space="preserve">Housing Authority Payment Program</w:t>
            </w:r>
          </w:p>
          <w:p w:rsidR="00000000" w:rsidDel="00000000" w:rsidP="00000000" w:rsidRDefault="00000000" w:rsidRPr="00000000" w14:paraId="000001F8">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pageBreakBefore w:val="0"/>
              <w:widowControl w:val="0"/>
              <w:spacing w:line="240" w:lineRule="auto"/>
              <w:rPr/>
            </w:pPr>
            <w:r w:rsidDel="00000000" w:rsidR="00000000" w:rsidRPr="00000000">
              <w:rPr>
                <w:rtl w:val="0"/>
              </w:rPr>
              <w:t xml:space="preserve">200 E Broad St, Savannah, GA 31401</w:t>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pageBreakBefore w:val="0"/>
              <w:widowControl w:val="0"/>
              <w:spacing w:line="240" w:lineRule="auto"/>
              <w:rPr/>
            </w:pPr>
            <w:hyperlink r:id="rId16">
              <w:r w:rsidDel="00000000" w:rsidR="00000000" w:rsidRPr="00000000">
                <w:rPr>
                  <w:rtl w:val="0"/>
                </w:rPr>
                <w:t xml:space="preserve">(912) 235-5844</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pageBreakBefore w:val="0"/>
              <w:widowControl w:val="0"/>
              <w:spacing w:line="240" w:lineRule="auto"/>
              <w:rPr/>
            </w:pPr>
            <w:r w:rsidDel="00000000" w:rsidR="00000000" w:rsidRPr="00000000">
              <w:rPr>
                <w:rtl w:val="0"/>
              </w:rPr>
              <w:t xml:space="preserve">http://www.savannahpha.com/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pageBreakBefore w:val="0"/>
              <w:widowControl w:val="0"/>
              <w:spacing w:line="240" w:lineRule="auto"/>
              <w:rPr/>
            </w:pPr>
            <w:r w:rsidDel="00000000" w:rsidR="00000000" w:rsidRPr="00000000">
              <w:rPr>
                <w:rtl w:val="0"/>
              </w:rPr>
              <w:t xml:space="preserve">Ramon Knight</w:t>
            </w:r>
          </w:p>
          <w:p w:rsidR="00000000" w:rsidDel="00000000" w:rsidP="00000000" w:rsidRDefault="00000000" w:rsidRPr="00000000" w14:paraId="000001FD">
            <w:pPr>
              <w:pageBreakBefore w:val="0"/>
              <w:widowControl w:val="0"/>
              <w:spacing w:line="240" w:lineRule="auto"/>
              <w:rPr/>
            </w:pPr>
            <w:r w:rsidDel="00000000" w:rsidR="00000000" w:rsidRPr="00000000">
              <w:rPr>
                <w:rtl w:val="0"/>
              </w:rPr>
              <w:t xml:space="preserve">Case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pageBreakBefore w:val="0"/>
              <w:widowControl w:val="0"/>
              <w:pBdr>
                <w:bottom w:color="auto" w:space="1" w:sz="0" w:val="none"/>
              </w:pBdr>
              <w:shd w:fill="ffffff" w:val="clear"/>
              <w:spacing w:line="321.6" w:lineRule="auto"/>
              <w:ind w:right="600"/>
              <w:rPr/>
            </w:pPr>
            <w:r w:rsidDel="00000000" w:rsidR="00000000" w:rsidRPr="00000000">
              <w:rPr>
                <w:rtl w:val="0"/>
              </w:rPr>
              <w:t xml:space="preserve">Housing Authority Payment Program</w:t>
            </w:r>
          </w:p>
          <w:p w:rsidR="00000000" w:rsidDel="00000000" w:rsidP="00000000" w:rsidRDefault="00000000" w:rsidRPr="00000000" w14:paraId="000001FF">
            <w:pPr>
              <w:pageBreakBefore w:val="0"/>
              <w:widowControl w:val="0"/>
              <w:pBdr>
                <w:bottom w:color="auto" w:space="1" w:sz="0" w:val="none"/>
              </w:pBdr>
              <w:shd w:fill="ffffff" w:val="clear"/>
              <w:spacing w:line="321.6" w:lineRule="auto"/>
              <w:ind w:right="600"/>
              <w:rPr/>
            </w:pPr>
            <w:r w:rsidDel="00000000" w:rsidR="00000000" w:rsidRPr="00000000">
              <w:rPr>
                <w:rtl w:val="0"/>
              </w:rPr>
              <w:t xml:space="preserve">provides rental assistance and services with finding housing for low income residents.</w:t>
            </w:r>
          </w:p>
          <w:p w:rsidR="00000000" w:rsidDel="00000000" w:rsidP="00000000" w:rsidRDefault="00000000" w:rsidRPr="00000000" w14:paraId="00000200">
            <w:pPr>
              <w:pageBreakBefore w:val="0"/>
              <w:widowControl w:val="0"/>
              <w:spacing w:line="240" w:lineRule="auto"/>
              <w:rPr/>
            </w:pPr>
            <w:r w:rsidDel="00000000" w:rsidR="00000000" w:rsidRPr="00000000">
              <w:rPr>
                <w:rtl w:val="0"/>
              </w:rPr>
            </w:r>
          </w:p>
        </w:tc>
      </w:tr>
    </w:tbl>
    <w:p w:rsidR="00000000" w:rsidDel="00000000" w:rsidP="00000000" w:rsidRDefault="00000000" w:rsidRPr="00000000" w14:paraId="00000201">
      <w:pPr>
        <w:pageBreakBefore w:val="0"/>
        <w:spacing w:line="240" w:lineRule="auto"/>
        <w:rPr/>
      </w:pPr>
      <w:r w:rsidDel="00000000" w:rsidR="00000000" w:rsidRPr="00000000">
        <w:rPr>
          <w:rtl w:val="0"/>
        </w:rPr>
      </w:r>
    </w:p>
    <w:p w:rsidR="00000000" w:rsidDel="00000000" w:rsidP="00000000" w:rsidRDefault="00000000" w:rsidRPr="00000000" w14:paraId="00000202">
      <w:pPr>
        <w:pageBreakBefore w:val="0"/>
        <w:spacing w:line="240" w:lineRule="auto"/>
        <w:rPr/>
      </w:pPr>
      <w:r w:rsidDel="00000000" w:rsidR="00000000" w:rsidRPr="00000000">
        <w:rPr>
          <w:rtl w:val="0"/>
        </w:rPr>
      </w:r>
    </w:p>
    <w:p w:rsidR="00000000" w:rsidDel="00000000" w:rsidP="00000000" w:rsidRDefault="00000000" w:rsidRPr="00000000" w14:paraId="00000203">
      <w:pPr>
        <w:pageBreakBefore w:val="0"/>
        <w:spacing w:line="240" w:lineRule="auto"/>
        <w:rPr>
          <w:b w:val="1"/>
          <w:u w:val="single"/>
        </w:rPr>
      </w:pPr>
      <w:r w:rsidDel="00000000" w:rsidR="00000000" w:rsidRPr="00000000">
        <w:rPr>
          <w:b w:val="1"/>
          <w:u w:val="single"/>
          <w:rtl w:val="0"/>
        </w:rPr>
        <w:t xml:space="preserve">Educational Institutions</w:t>
      </w:r>
    </w:p>
    <w:p w:rsidR="00000000" w:rsidDel="00000000" w:rsidP="00000000" w:rsidRDefault="00000000" w:rsidRPr="00000000" w14:paraId="00000204">
      <w:pPr>
        <w:pageBreakBefore w:val="0"/>
        <w:spacing w:line="240" w:lineRule="auto"/>
        <w:rPr/>
      </w:pPr>
      <w:r w:rsidDel="00000000" w:rsidR="00000000" w:rsidRPr="00000000">
        <w:rPr>
          <w:rtl w:val="0"/>
        </w:rPr>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5">
            <w:pPr>
              <w:pageBreakBefore w:val="0"/>
              <w:widowControl w:val="0"/>
              <w:spacing w:line="240" w:lineRule="auto"/>
              <w:rPr/>
            </w:pPr>
            <w:r w:rsidDel="00000000" w:rsidR="00000000" w:rsidRPr="00000000">
              <w:rPr>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pageBreakBefore w:val="0"/>
              <w:widowControl w:val="0"/>
              <w:spacing w:line="240" w:lineRule="auto"/>
              <w:rPr/>
            </w:pPr>
            <w:r w:rsidDel="00000000" w:rsidR="00000000" w:rsidRPr="00000000">
              <w:rPr>
                <w:rtl w:val="0"/>
              </w:rPr>
              <w:t xml:space="preserve">Address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pageBreakBefore w:val="0"/>
              <w:widowControl w:val="0"/>
              <w:spacing w:line="240" w:lineRule="auto"/>
              <w:rPr/>
            </w:pPr>
            <w:r w:rsidDel="00000000" w:rsidR="00000000" w:rsidRPr="00000000">
              <w:rPr>
                <w:rtl w:val="0"/>
              </w:rPr>
              <w:t xml:space="preserve">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08">
            <w:pPr>
              <w:pageBreakBefore w:val="0"/>
              <w:widowControl w:val="0"/>
              <w:spacing w:line="240" w:lineRule="auto"/>
              <w:rPr/>
            </w:pPr>
            <w:r w:rsidDel="00000000" w:rsidR="00000000" w:rsidRPr="00000000">
              <w:rPr>
                <w:rtl w:val="0"/>
              </w:rPr>
              <w:t xml:space="preserve">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pageBreakBefore w:val="0"/>
              <w:widowControl w:val="0"/>
              <w:spacing w:line="240" w:lineRule="auto"/>
              <w:rPr/>
            </w:pPr>
            <w:r w:rsidDel="00000000" w:rsidR="00000000" w:rsidRPr="00000000">
              <w:rPr>
                <w:rtl w:val="0"/>
              </w:rPr>
              <w:t xml:space="preserve">Point of contact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pageBreakBefore w:val="0"/>
              <w:widowControl w:val="0"/>
              <w:spacing w:line="240" w:lineRule="auto"/>
              <w:rPr/>
            </w:pPr>
            <w:r w:rsidDel="00000000" w:rsidR="00000000" w:rsidRPr="00000000">
              <w:rPr>
                <w:rtl w:val="0"/>
              </w:rPr>
              <w:t xml:space="preserve">About the program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pStyle w:val="Heading2"/>
              <w:keepNext w:val="0"/>
              <w:keepLines w:val="0"/>
              <w:pageBreakBefore w:val="0"/>
              <w:widowControl w:val="0"/>
              <w:pBdr>
                <w:bottom w:color="auto" w:space="1" w:sz="0" w:val="none"/>
              </w:pBdr>
              <w:shd w:fill="ffffff" w:val="clear"/>
              <w:spacing w:line="321.6" w:lineRule="auto"/>
              <w:ind w:right="600"/>
              <w:rPr>
                <w:b w:val="0"/>
              </w:rPr>
            </w:pPr>
            <w:bookmarkStart w:colFirst="0" w:colLast="0" w:name="_dllfkiplu276" w:id="1"/>
            <w:bookmarkEnd w:id="1"/>
            <w:r w:rsidDel="00000000" w:rsidR="00000000" w:rsidRPr="00000000">
              <w:rPr>
                <w:b w:val="0"/>
                <w:rtl w:val="0"/>
              </w:rPr>
              <w:t xml:space="preserve">Sylvan Learning of Savannah</w:t>
            </w:r>
          </w:p>
          <w:p w:rsidR="00000000" w:rsidDel="00000000" w:rsidP="00000000" w:rsidRDefault="00000000" w:rsidRPr="00000000" w14:paraId="0000020C">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pageBreakBefore w:val="0"/>
              <w:widowControl w:val="0"/>
              <w:spacing w:line="240" w:lineRule="auto"/>
              <w:rPr/>
            </w:pPr>
            <w:r w:rsidDel="00000000" w:rsidR="00000000" w:rsidRPr="00000000">
              <w:rPr>
                <w:rtl w:val="0"/>
              </w:rPr>
              <w:t xml:space="preserve">340 Eisenhower Dr #100, Savannah, GA 31406</w:t>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pageBreakBefore w:val="0"/>
              <w:widowControl w:val="0"/>
              <w:spacing w:line="240" w:lineRule="auto"/>
              <w:rPr/>
            </w:pPr>
            <w:hyperlink r:id="rId17">
              <w:r w:rsidDel="00000000" w:rsidR="00000000" w:rsidRPr="00000000">
                <w:rPr>
                  <w:rtl w:val="0"/>
                </w:rPr>
                <w:t xml:space="preserve">(912) 355-2267</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pageBreakBefore w:val="0"/>
              <w:widowControl w:val="0"/>
              <w:spacing w:line="240" w:lineRule="auto"/>
              <w:rPr/>
            </w:pPr>
            <w:hyperlink r:id="rId18">
              <w:r w:rsidDel="00000000" w:rsidR="00000000" w:rsidRPr="00000000">
                <w:rPr>
                  <w:rtl w:val="0"/>
                </w:rPr>
                <w:t xml:space="preserve">sylvanlearning.com</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pageBreakBefore w:val="0"/>
              <w:widowControl w:val="0"/>
              <w:spacing w:line="240" w:lineRule="auto"/>
              <w:rPr/>
            </w:pPr>
            <w:r w:rsidDel="00000000" w:rsidR="00000000" w:rsidRPr="00000000">
              <w:rPr>
                <w:rtl w:val="0"/>
              </w:rPr>
              <w:t xml:space="preserve">Paul Brisbane Tutor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pageBreakBefore w:val="0"/>
              <w:widowControl w:val="0"/>
              <w:spacing w:line="240" w:lineRule="auto"/>
              <w:rPr/>
            </w:pPr>
            <w:r w:rsidDel="00000000" w:rsidR="00000000" w:rsidRPr="00000000">
              <w:rPr>
                <w:rtl w:val="0"/>
              </w:rPr>
              <w:t xml:space="preserve">Sylvan Learning center provides Tutoring in the areas of math, science, reading, history and they are housed in a safe well lit environment.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2">
            <w:pPr>
              <w:pageBreakBefore w:val="0"/>
              <w:widowControl w:val="0"/>
              <w:spacing w:line="240" w:lineRule="auto"/>
              <w:rPr/>
            </w:pPr>
            <w:r w:rsidDel="00000000" w:rsidR="00000000" w:rsidRPr="00000000">
              <w:rPr>
                <w:rtl w:val="0"/>
              </w:rPr>
              <w:t xml:space="preserve">The Savannah College of Art and Design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pageBreakBefore w:val="0"/>
              <w:widowControl w:val="0"/>
              <w:spacing w:line="240" w:lineRule="auto"/>
              <w:rPr/>
            </w:pPr>
            <w:r w:rsidDel="00000000" w:rsidR="00000000" w:rsidRPr="00000000">
              <w:rPr>
                <w:rtl w:val="0"/>
              </w:rPr>
              <w:t xml:space="preserve">115 W Henry Street, Savannah GA 31401</w:t>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pageBreakBefore w:val="0"/>
              <w:widowControl w:val="0"/>
              <w:spacing w:line="240" w:lineRule="auto"/>
              <w:rPr/>
            </w:pPr>
            <w:r w:rsidDel="00000000" w:rsidR="00000000" w:rsidRPr="00000000">
              <w:rPr>
                <w:rtl w:val="0"/>
              </w:rPr>
              <w:t xml:space="preserve">9125255100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pageBreakBefore w:val="0"/>
              <w:widowControl w:val="0"/>
              <w:spacing w:line="240" w:lineRule="auto"/>
              <w:rPr/>
            </w:pPr>
            <w:r w:rsidDel="00000000" w:rsidR="00000000" w:rsidRPr="00000000">
              <w:rPr>
                <w:rtl w:val="0"/>
              </w:rPr>
              <w:t xml:space="preserve">https://www.scad.edu/</w:t>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pageBreakBefore w:val="0"/>
              <w:widowControl w:val="0"/>
              <w:spacing w:line="240" w:lineRule="auto"/>
              <w:rPr/>
            </w:pPr>
            <w:r w:rsidDel="00000000" w:rsidR="00000000" w:rsidRPr="00000000">
              <w:rPr>
                <w:rtl w:val="0"/>
              </w:rPr>
              <w:t xml:space="preserve">Victor Ermoli | Dean, School of Design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pageBreakBefore w:val="0"/>
              <w:widowControl w:val="0"/>
              <w:spacing w:line="240" w:lineRule="auto"/>
              <w:rPr/>
            </w:pPr>
            <w:r w:rsidDel="00000000" w:rsidR="00000000" w:rsidRPr="00000000">
              <w:rPr>
                <w:rtl w:val="0"/>
              </w:rPr>
              <w:t xml:space="preserve">World prestigious arts college that provides community resources and services for local members.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pageBreakBefore w:val="0"/>
              <w:widowControl w:val="0"/>
              <w:spacing w:line="240" w:lineRule="auto"/>
              <w:rPr/>
            </w:pPr>
            <w:r w:rsidDel="00000000" w:rsidR="00000000" w:rsidRPr="00000000">
              <w:rPr>
                <w:rtl w:val="0"/>
              </w:rPr>
              <w:t xml:space="preserve">South University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pageBreakBefore w:val="0"/>
              <w:widowControl w:val="0"/>
              <w:spacing w:line="240" w:lineRule="auto"/>
              <w:rPr/>
            </w:pPr>
            <w:r w:rsidDel="00000000" w:rsidR="00000000" w:rsidRPr="00000000">
              <w:rPr>
                <w:rtl w:val="0"/>
              </w:rPr>
              <w:t xml:space="preserve">709 Mall street Savannah GA 31401</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pageBreakBefore w:val="0"/>
              <w:widowControl w:val="0"/>
              <w:spacing w:line="240" w:lineRule="auto"/>
              <w:rPr/>
            </w:pPr>
            <w:r w:rsidDel="00000000" w:rsidR="00000000" w:rsidRPr="00000000">
              <w:rPr>
                <w:rtl w:val="0"/>
              </w:rPr>
              <w:t xml:space="preserve">9122018000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pageBreakBefore w:val="0"/>
              <w:widowControl w:val="0"/>
              <w:spacing w:line="240" w:lineRule="auto"/>
              <w:rPr/>
            </w:pPr>
            <w:r w:rsidDel="00000000" w:rsidR="00000000" w:rsidRPr="00000000">
              <w:rPr>
                <w:rtl w:val="0"/>
              </w:rPr>
              <w:t xml:space="preserve">https://www.southuniversity.edu/</w:t>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pageBreakBefore w:val="0"/>
              <w:widowControl w:val="0"/>
              <w:spacing w:line="240" w:lineRule="auto"/>
              <w:rPr/>
            </w:pPr>
            <w:r w:rsidDel="00000000" w:rsidR="00000000" w:rsidRPr="00000000">
              <w:rPr>
                <w:rtl w:val="0"/>
              </w:rPr>
              <w:t xml:space="preserve">Admission office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pageBreakBefore w:val="0"/>
              <w:widowControl w:val="0"/>
              <w:spacing w:line="240" w:lineRule="auto"/>
              <w:rPr/>
            </w:pPr>
            <w:r w:rsidDel="00000000" w:rsidR="00000000" w:rsidRPr="00000000">
              <w:rPr>
                <w:rtl w:val="0"/>
              </w:rPr>
              <w:t xml:space="preserve">South University provides community resources and services for local members.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E">
            <w:pPr>
              <w:pageBreakBefore w:val="0"/>
              <w:widowControl w:val="0"/>
              <w:spacing w:line="240" w:lineRule="auto"/>
              <w:rPr/>
            </w:pPr>
            <w:r w:rsidDel="00000000" w:rsidR="00000000" w:rsidRPr="00000000">
              <w:rPr>
                <w:rtl w:val="0"/>
              </w:rPr>
              <w:t xml:space="preserve">Savannah Technical College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pageBreakBefore w:val="0"/>
              <w:widowControl w:val="0"/>
              <w:spacing w:line="240" w:lineRule="auto"/>
              <w:rPr/>
            </w:pPr>
            <w:r w:rsidDel="00000000" w:rsidR="00000000" w:rsidRPr="00000000">
              <w:rPr>
                <w:rtl w:val="0"/>
              </w:rPr>
              <w:t xml:space="preserve">5717 White Bluff rd Savannah, GA 31401</w:t>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pageBreakBefore w:val="0"/>
              <w:widowControl w:val="0"/>
              <w:spacing w:line="240" w:lineRule="auto"/>
              <w:rPr/>
            </w:pPr>
            <w:r w:rsidDel="00000000" w:rsidR="00000000" w:rsidRPr="00000000">
              <w:rPr>
                <w:rtl w:val="0"/>
              </w:rPr>
              <w:t xml:space="preserve">912-443-5709</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pageBreakBefore w:val="0"/>
              <w:widowControl w:val="0"/>
              <w:spacing w:line="240" w:lineRule="auto"/>
              <w:rPr/>
            </w:pPr>
            <w:r w:rsidDel="00000000" w:rsidR="00000000" w:rsidRPr="00000000">
              <w:rPr>
                <w:rtl w:val="0"/>
              </w:rPr>
              <w:t xml:space="preserve">Savannahtech.edu</w:t>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pageBreakBefore w:val="0"/>
              <w:widowControl w:val="0"/>
              <w:spacing w:line="240" w:lineRule="auto"/>
              <w:rPr/>
            </w:pPr>
            <w:r w:rsidDel="00000000" w:rsidR="00000000" w:rsidRPr="00000000">
              <w:rPr>
                <w:rtl w:val="0"/>
              </w:rPr>
              <w:t xml:space="preserve">Susan Aberson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pageBreakBefore w:val="0"/>
              <w:widowControl w:val="0"/>
              <w:spacing w:line="240" w:lineRule="auto"/>
              <w:rPr/>
            </w:pPr>
            <w:r w:rsidDel="00000000" w:rsidR="00000000" w:rsidRPr="00000000">
              <w:rPr>
                <w:rtl w:val="0"/>
              </w:rPr>
              <w:t xml:space="preserve">Savannah Tech </w:t>
            </w:r>
          </w:p>
          <w:p w:rsidR="00000000" w:rsidDel="00000000" w:rsidP="00000000" w:rsidRDefault="00000000" w:rsidRPr="00000000" w14:paraId="00000224">
            <w:pPr>
              <w:pageBreakBefore w:val="0"/>
              <w:widowControl w:val="0"/>
              <w:spacing w:line="240" w:lineRule="auto"/>
              <w:rPr/>
            </w:pPr>
            <w:r w:rsidDel="00000000" w:rsidR="00000000" w:rsidRPr="00000000">
              <w:rPr>
                <w:rtl w:val="0"/>
              </w:rPr>
              <w:t xml:space="preserve">provides community resources and services for local members.</w:t>
            </w:r>
          </w:p>
          <w:p w:rsidR="00000000" w:rsidDel="00000000" w:rsidP="00000000" w:rsidRDefault="00000000" w:rsidRPr="00000000" w14:paraId="00000225">
            <w:pPr>
              <w:pageBreakBefore w:val="0"/>
              <w:widowControl w:val="0"/>
              <w:spacing w:line="240" w:lineRule="auto"/>
              <w:rPr/>
            </w:pPr>
            <w:r w:rsidDel="00000000" w:rsidR="00000000" w:rsidRPr="00000000">
              <w:rPr>
                <w:rtl w:val="0"/>
              </w:rPr>
              <w:t xml:space="preserve">Savannah technical train students in the area of trades.</w:t>
            </w:r>
          </w:p>
        </w:tc>
      </w:tr>
    </w:tbl>
    <w:p w:rsidR="00000000" w:rsidDel="00000000" w:rsidP="00000000" w:rsidRDefault="00000000" w:rsidRPr="00000000" w14:paraId="00000226">
      <w:pPr>
        <w:pageBreakBefore w:val="0"/>
        <w:spacing w:line="240" w:lineRule="auto"/>
        <w:rPr>
          <w:b w:val="1"/>
          <w:u w:val="single"/>
        </w:rPr>
      </w:pPr>
      <w:r w:rsidDel="00000000" w:rsidR="00000000" w:rsidRPr="00000000">
        <w:rPr>
          <w:rtl w:val="0"/>
        </w:rPr>
      </w:r>
    </w:p>
    <w:p w:rsidR="00000000" w:rsidDel="00000000" w:rsidP="00000000" w:rsidRDefault="00000000" w:rsidRPr="00000000" w14:paraId="00000227">
      <w:pPr>
        <w:pageBreakBefore w:val="0"/>
        <w:spacing w:line="240" w:lineRule="auto"/>
        <w:rPr>
          <w:b w:val="1"/>
          <w:u w:val="single"/>
        </w:rPr>
      </w:pPr>
      <w:r w:rsidDel="00000000" w:rsidR="00000000" w:rsidRPr="00000000">
        <w:rPr>
          <w:rtl w:val="0"/>
        </w:rPr>
      </w:r>
    </w:p>
    <w:p w:rsidR="00000000" w:rsidDel="00000000" w:rsidP="00000000" w:rsidRDefault="00000000" w:rsidRPr="00000000" w14:paraId="00000228">
      <w:pPr>
        <w:pageBreakBefore w:val="0"/>
        <w:spacing w:line="240" w:lineRule="auto"/>
        <w:rPr>
          <w:b w:val="1"/>
          <w:u w:val="single"/>
        </w:rPr>
      </w:pPr>
      <w:r w:rsidDel="00000000" w:rsidR="00000000" w:rsidRPr="00000000">
        <w:rPr>
          <w:b w:val="1"/>
          <w:u w:val="single"/>
          <w:rtl w:val="0"/>
        </w:rPr>
        <w:t xml:space="preserve">Counseling Services</w:t>
      </w:r>
    </w:p>
    <w:p w:rsidR="00000000" w:rsidDel="00000000" w:rsidP="00000000" w:rsidRDefault="00000000" w:rsidRPr="00000000" w14:paraId="00000229">
      <w:pPr>
        <w:pageBreakBefore w:val="0"/>
        <w:spacing w:line="240" w:lineRule="auto"/>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A">
            <w:pPr>
              <w:pageBreakBefore w:val="0"/>
              <w:widowControl w:val="0"/>
              <w:spacing w:line="240" w:lineRule="auto"/>
              <w:rPr/>
            </w:pPr>
            <w:r w:rsidDel="00000000" w:rsidR="00000000" w:rsidRPr="00000000">
              <w:rPr>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pageBreakBefore w:val="0"/>
              <w:widowControl w:val="0"/>
              <w:spacing w:line="240" w:lineRule="auto"/>
              <w:rPr/>
            </w:pPr>
            <w:r w:rsidDel="00000000" w:rsidR="00000000" w:rsidRPr="00000000">
              <w:rPr>
                <w:rtl w:val="0"/>
              </w:rPr>
              <w:t xml:space="preserve">Address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pageBreakBefore w:val="0"/>
              <w:widowControl w:val="0"/>
              <w:spacing w:line="240" w:lineRule="auto"/>
              <w:rPr/>
            </w:pPr>
            <w:r w:rsidDel="00000000" w:rsidR="00000000" w:rsidRPr="00000000">
              <w:rPr>
                <w:rtl w:val="0"/>
              </w:rPr>
              <w:t xml:space="preserve">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pageBreakBefore w:val="0"/>
              <w:widowControl w:val="0"/>
              <w:spacing w:line="240" w:lineRule="auto"/>
              <w:rPr/>
            </w:pPr>
            <w:r w:rsidDel="00000000" w:rsidR="00000000" w:rsidRPr="00000000">
              <w:rPr>
                <w:rtl w:val="0"/>
              </w:rPr>
              <w:t xml:space="preserve">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E">
            <w:pPr>
              <w:pageBreakBefore w:val="0"/>
              <w:widowControl w:val="0"/>
              <w:spacing w:line="240" w:lineRule="auto"/>
              <w:rPr/>
            </w:pPr>
            <w:r w:rsidDel="00000000" w:rsidR="00000000" w:rsidRPr="00000000">
              <w:rPr>
                <w:rtl w:val="0"/>
              </w:rPr>
              <w:t xml:space="preserve">Point of contact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pageBreakBefore w:val="0"/>
              <w:widowControl w:val="0"/>
              <w:spacing w:line="240" w:lineRule="auto"/>
              <w:rPr/>
            </w:pPr>
            <w:r w:rsidDel="00000000" w:rsidR="00000000" w:rsidRPr="00000000">
              <w:rPr>
                <w:rtl w:val="0"/>
              </w:rPr>
              <w:t xml:space="preserve">About the program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0">
            <w:pPr>
              <w:pStyle w:val="Heading2"/>
              <w:keepNext w:val="0"/>
              <w:keepLines w:val="0"/>
              <w:pageBreakBefore w:val="0"/>
              <w:widowControl w:val="0"/>
              <w:pBdr>
                <w:bottom w:color="auto" w:space="1" w:sz="0" w:val="none"/>
              </w:pBdr>
              <w:shd w:fill="ffffff" w:val="clear"/>
              <w:spacing w:line="321.6" w:lineRule="auto"/>
              <w:ind w:right="600"/>
              <w:rPr>
                <w:b w:val="0"/>
              </w:rPr>
            </w:pPr>
            <w:bookmarkStart w:colFirst="0" w:colLast="0" w:name="_sm5jvj3khnms" w:id="2"/>
            <w:bookmarkEnd w:id="2"/>
            <w:r w:rsidDel="00000000" w:rsidR="00000000" w:rsidRPr="00000000">
              <w:rPr>
                <w:b w:val="0"/>
                <w:rtl w:val="0"/>
              </w:rPr>
              <w:t xml:space="preserve">Vitality Counseling, Inc.</w:t>
            </w:r>
          </w:p>
          <w:p w:rsidR="00000000" w:rsidDel="00000000" w:rsidP="00000000" w:rsidRDefault="00000000" w:rsidRPr="00000000" w14:paraId="00000231">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pageBreakBefore w:val="0"/>
              <w:widowControl w:val="0"/>
              <w:spacing w:line="240" w:lineRule="auto"/>
              <w:rPr/>
            </w:pPr>
            <w:r w:rsidDel="00000000" w:rsidR="00000000" w:rsidRPr="00000000">
              <w:rPr>
                <w:rtl w:val="0"/>
              </w:rPr>
              <w:t xml:space="preserve">135 Goshen Rd Ext Suite 256, Rincon, GA 31326</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pageBreakBefore w:val="0"/>
              <w:widowControl w:val="0"/>
              <w:spacing w:line="240" w:lineRule="auto"/>
              <w:rPr/>
            </w:pPr>
            <w:hyperlink r:id="rId19">
              <w:r w:rsidDel="00000000" w:rsidR="00000000" w:rsidRPr="00000000">
                <w:rPr>
                  <w:rtl w:val="0"/>
                </w:rPr>
                <w:t xml:space="preserve">(912) 421-1000</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pageBreakBefore w:val="0"/>
              <w:widowControl w:val="0"/>
              <w:spacing w:line="240" w:lineRule="auto"/>
              <w:rPr/>
            </w:pPr>
            <w:r w:rsidDel="00000000" w:rsidR="00000000" w:rsidRPr="00000000">
              <w:rPr>
                <w:rtl w:val="0"/>
              </w:rPr>
              <w:t xml:space="preserve">https://www.vitalitycounselinginc.com/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pageBreakBefore w:val="0"/>
              <w:widowControl w:val="0"/>
              <w:spacing w:line="240" w:lineRule="auto"/>
              <w:rPr/>
            </w:pPr>
            <w:r w:rsidDel="00000000" w:rsidR="00000000" w:rsidRPr="00000000">
              <w:rPr>
                <w:rtl w:val="0"/>
              </w:rPr>
              <w:t xml:space="preserve">Front desk</w:t>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pageBreakBefore w:val="0"/>
              <w:widowControl w:val="0"/>
              <w:spacing w:line="240" w:lineRule="auto"/>
              <w:rPr/>
            </w:pPr>
            <w:r w:rsidDel="00000000" w:rsidR="00000000" w:rsidRPr="00000000">
              <w:rPr>
                <w:rtl w:val="0"/>
              </w:rPr>
              <w:t xml:space="preserve">Vitality provides family counseling for the entire family.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pStyle w:val="Heading2"/>
              <w:keepNext w:val="0"/>
              <w:keepLines w:val="0"/>
              <w:pageBreakBefore w:val="0"/>
              <w:widowControl w:val="0"/>
              <w:pBdr>
                <w:bottom w:color="auto" w:space="1" w:sz="0" w:val="none"/>
              </w:pBdr>
              <w:shd w:fill="ffffff" w:val="clear"/>
              <w:spacing w:line="288" w:lineRule="auto"/>
              <w:ind w:right="600"/>
              <w:rPr>
                <w:b w:val="0"/>
              </w:rPr>
            </w:pPr>
            <w:bookmarkStart w:colFirst="0" w:colLast="0" w:name="_w5504vrr4uwa" w:id="3"/>
            <w:bookmarkEnd w:id="3"/>
            <w:r w:rsidDel="00000000" w:rsidR="00000000" w:rsidRPr="00000000">
              <w:rPr>
                <w:b w:val="0"/>
                <w:rtl w:val="0"/>
              </w:rPr>
              <w:t xml:space="preserve">Shrink Savannah</w:t>
            </w:r>
          </w:p>
          <w:p w:rsidR="00000000" w:rsidDel="00000000" w:rsidP="00000000" w:rsidRDefault="00000000" w:rsidRPr="00000000" w14:paraId="00000238">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pageBreakBefore w:val="0"/>
              <w:widowControl w:val="0"/>
              <w:spacing w:line="240" w:lineRule="auto"/>
              <w:rPr/>
            </w:pPr>
            <w:r w:rsidDel="00000000" w:rsidR="00000000" w:rsidRPr="00000000">
              <w:rPr>
                <w:rtl w:val="0"/>
              </w:rPr>
              <w:t xml:space="preserve">1601 Abercorn St, Savannah, GA 31401</w:t>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pageBreakBefore w:val="0"/>
              <w:widowControl w:val="0"/>
              <w:spacing w:line="240" w:lineRule="auto"/>
              <w:rPr/>
            </w:pPr>
            <w:hyperlink r:id="rId20">
              <w:r w:rsidDel="00000000" w:rsidR="00000000" w:rsidRPr="00000000">
                <w:rPr>
                  <w:rtl w:val="0"/>
                </w:rPr>
                <w:t xml:space="preserve">(912) 712-2550</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pageBreakBefore w:val="0"/>
              <w:widowControl w:val="0"/>
              <w:spacing w:line="240" w:lineRule="auto"/>
              <w:rPr/>
            </w:pPr>
            <w:r w:rsidDel="00000000" w:rsidR="00000000" w:rsidRPr="00000000">
              <w:rPr>
                <w:rtl w:val="0"/>
              </w:rPr>
              <w:t xml:space="preserve">https://www.shrinksavannah.com/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pageBreakBefore w:val="0"/>
              <w:widowControl w:val="0"/>
              <w:spacing w:line="240" w:lineRule="auto"/>
              <w:rPr/>
            </w:pPr>
            <w:r w:rsidDel="00000000" w:rsidR="00000000" w:rsidRPr="00000000">
              <w:rPr>
                <w:rtl w:val="0"/>
              </w:rPr>
              <w:t xml:space="preserve">Chad Brock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pageBreakBefore w:val="0"/>
              <w:widowControl w:val="0"/>
              <w:spacing w:line="240" w:lineRule="auto"/>
              <w:rPr/>
            </w:pPr>
            <w:r w:rsidDel="00000000" w:rsidR="00000000" w:rsidRPr="00000000">
              <w:rPr>
                <w:rtl w:val="0"/>
              </w:rPr>
              <w:t xml:space="preserve">Shrink Savannah provides psychiatric services to patients.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E">
            <w:pPr>
              <w:pStyle w:val="Heading2"/>
              <w:keepNext w:val="0"/>
              <w:keepLines w:val="0"/>
              <w:pageBreakBefore w:val="0"/>
              <w:widowControl w:val="0"/>
              <w:pBdr>
                <w:bottom w:color="auto" w:space="1" w:sz="0" w:val="none"/>
              </w:pBdr>
              <w:shd w:fill="ffffff" w:val="clear"/>
              <w:spacing w:line="321.6" w:lineRule="auto"/>
              <w:ind w:right="600"/>
              <w:rPr>
                <w:b w:val="0"/>
              </w:rPr>
            </w:pPr>
            <w:bookmarkStart w:colFirst="0" w:colLast="0" w:name="_vjhi7c44m0py" w:id="4"/>
            <w:bookmarkEnd w:id="4"/>
            <w:r w:rsidDel="00000000" w:rsidR="00000000" w:rsidRPr="00000000">
              <w:rPr>
                <w:b w:val="0"/>
                <w:rtl w:val="0"/>
              </w:rPr>
              <w:t xml:space="preserve">Atlantic Counseling Services, LLC</w:t>
            </w:r>
          </w:p>
          <w:p w:rsidR="00000000" w:rsidDel="00000000" w:rsidP="00000000" w:rsidRDefault="00000000" w:rsidRPr="00000000" w14:paraId="0000023F">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pageBreakBefore w:val="0"/>
              <w:widowControl w:val="0"/>
              <w:spacing w:line="240" w:lineRule="auto"/>
              <w:rPr/>
            </w:pPr>
            <w:r w:rsidDel="00000000" w:rsidR="00000000" w:rsidRPr="00000000">
              <w:rPr>
                <w:rtl w:val="0"/>
              </w:rPr>
              <w:t xml:space="preserve">132 Stephenson Ave, Savannah, GA 31405</w:t>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pageBreakBefore w:val="0"/>
              <w:widowControl w:val="0"/>
              <w:spacing w:line="240" w:lineRule="auto"/>
              <w:rPr/>
            </w:pPr>
            <w:hyperlink r:id="rId21">
              <w:r w:rsidDel="00000000" w:rsidR="00000000" w:rsidRPr="00000000">
                <w:rPr>
                  <w:rtl w:val="0"/>
                </w:rPr>
                <w:t xml:space="preserve">(912) 200-3195</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pageBreakBefore w:val="0"/>
              <w:widowControl w:val="0"/>
              <w:spacing w:line="240" w:lineRule="auto"/>
              <w:rPr/>
            </w:pPr>
            <w:r w:rsidDel="00000000" w:rsidR="00000000" w:rsidRPr="00000000">
              <w:rPr>
                <w:rtl w:val="0"/>
              </w:rPr>
              <w:t xml:space="preserve">http://www.atlanticcounselingservices.org/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pageBreakBefore w:val="0"/>
              <w:widowControl w:val="0"/>
              <w:spacing w:line="240" w:lineRule="auto"/>
              <w:rPr/>
            </w:pPr>
            <w:r w:rsidDel="00000000" w:rsidR="00000000" w:rsidRPr="00000000">
              <w:rPr>
                <w:rtl w:val="0"/>
              </w:rPr>
              <w:t xml:space="preserve">Front office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pageBreakBefore w:val="0"/>
              <w:widowControl w:val="0"/>
              <w:spacing w:line="240" w:lineRule="auto"/>
              <w:rPr/>
            </w:pPr>
            <w:r w:rsidDel="00000000" w:rsidR="00000000" w:rsidRPr="00000000">
              <w:rPr>
                <w:rtl w:val="0"/>
              </w:rPr>
              <w:t xml:space="preserve">Atlantic Counseling</w:t>
            </w:r>
          </w:p>
          <w:p w:rsidR="00000000" w:rsidDel="00000000" w:rsidP="00000000" w:rsidRDefault="00000000" w:rsidRPr="00000000" w14:paraId="00000245">
            <w:pPr>
              <w:pageBreakBefore w:val="0"/>
              <w:widowControl w:val="0"/>
              <w:spacing w:line="240" w:lineRule="auto"/>
              <w:rPr/>
            </w:pPr>
            <w:r w:rsidDel="00000000" w:rsidR="00000000" w:rsidRPr="00000000">
              <w:rPr>
                <w:rtl w:val="0"/>
              </w:rPr>
              <w:t xml:space="preserve">provides psychiatric services to patients and their family.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6">
            <w:pPr>
              <w:pStyle w:val="Heading2"/>
              <w:keepNext w:val="0"/>
              <w:keepLines w:val="0"/>
              <w:pageBreakBefore w:val="0"/>
              <w:widowControl w:val="0"/>
              <w:pBdr>
                <w:bottom w:color="auto" w:space="1" w:sz="0" w:val="none"/>
              </w:pBdr>
              <w:shd w:fill="ffffff" w:val="clear"/>
              <w:spacing w:line="321.6" w:lineRule="auto"/>
              <w:ind w:right="600"/>
              <w:rPr>
                <w:b w:val="0"/>
              </w:rPr>
            </w:pPr>
            <w:bookmarkStart w:colFirst="0" w:colLast="0" w:name="_25geky78wh1j" w:id="5"/>
            <w:bookmarkEnd w:id="5"/>
            <w:r w:rsidDel="00000000" w:rsidR="00000000" w:rsidRPr="00000000">
              <w:rPr>
                <w:b w:val="0"/>
                <w:rtl w:val="0"/>
              </w:rPr>
              <w:t xml:space="preserve">Hope Counseling Center of Savannah</w:t>
            </w:r>
          </w:p>
          <w:p w:rsidR="00000000" w:rsidDel="00000000" w:rsidP="00000000" w:rsidRDefault="00000000" w:rsidRPr="00000000" w14:paraId="00000247">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pageBreakBefore w:val="0"/>
              <w:widowControl w:val="0"/>
              <w:spacing w:line="240" w:lineRule="auto"/>
              <w:rPr/>
            </w:pPr>
            <w:r w:rsidDel="00000000" w:rsidR="00000000" w:rsidRPr="00000000">
              <w:rPr>
                <w:rtl w:val="0"/>
              </w:rPr>
              <w:t xml:space="preserve">37 W Fairmont Ave, Savannah, GA 31406</w:t>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pageBreakBefore w:val="0"/>
              <w:widowControl w:val="0"/>
              <w:spacing w:line="240" w:lineRule="auto"/>
              <w:rPr/>
            </w:pPr>
            <w:r w:rsidDel="00000000" w:rsidR="00000000" w:rsidRPr="00000000">
              <w:rPr>
                <w:rtl w:val="0"/>
              </w:rPr>
              <w:t xml:space="preserve">(</w:t>
            </w:r>
            <w:hyperlink r:id="rId22">
              <w:r w:rsidDel="00000000" w:rsidR="00000000" w:rsidRPr="00000000">
                <w:rPr>
                  <w:rtl w:val="0"/>
                </w:rPr>
                <w:t xml:space="preserve">912) 661-2801</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pageBreakBefore w:val="0"/>
              <w:widowControl w:val="0"/>
              <w:spacing w:line="240" w:lineRule="auto"/>
              <w:rPr/>
            </w:pPr>
            <w:r w:rsidDel="00000000" w:rsidR="00000000" w:rsidRPr="00000000">
              <w:rPr>
                <w:rtl w:val="0"/>
              </w:rPr>
              <w:t xml:space="preserve">http://hopecounseling.center/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4B">
            <w:pPr>
              <w:pageBreakBefore w:val="0"/>
              <w:widowControl w:val="0"/>
              <w:spacing w:line="240" w:lineRule="auto"/>
              <w:rPr/>
            </w:pPr>
            <w:r w:rsidDel="00000000" w:rsidR="00000000" w:rsidRPr="00000000">
              <w:rPr>
                <w:rtl w:val="0"/>
              </w:rPr>
              <w:t xml:space="preserve">Bonnie Craven Glenn</w:t>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pageBreakBefore w:val="0"/>
              <w:widowControl w:val="0"/>
              <w:spacing w:line="240" w:lineRule="auto"/>
              <w:rPr/>
            </w:pPr>
            <w:r w:rsidDel="00000000" w:rsidR="00000000" w:rsidRPr="00000000">
              <w:rPr>
                <w:rtl w:val="0"/>
              </w:rPr>
              <w:t xml:space="preserve">Hope Counseling Center provides psychiatric services to patients and their family.</w:t>
            </w:r>
          </w:p>
        </w:tc>
      </w:tr>
    </w:tbl>
    <w:p w:rsidR="00000000" w:rsidDel="00000000" w:rsidP="00000000" w:rsidRDefault="00000000" w:rsidRPr="00000000" w14:paraId="0000024D">
      <w:pPr>
        <w:pageBreakBefore w:val="0"/>
        <w:spacing w:line="240" w:lineRule="auto"/>
        <w:rPr>
          <w:b w:val="1"/>
          <w:u w:val="single"/>
        </w:rPr>
      </w:pPr>
      <w:r w:rsidDel="00000000" w:rsidR="00000000" w:rsidRPr="00000000">
        <w:rPr>
          <w:rtl w:val="0"/>
        </w:rPr>
      </w:r>
    </w:p>
    <w:p w:rsidR="00000000" w:rsidDel="00000000" w:rsidP="00000000" w:rsidRDefault="00000000" w:rsidRPr="00000000" w14:paraId="0000024E">
      <w:pPr>
        <w:pageBreakBefore w:val="0"/>
        <w:spacing w:line="240" w:lineRule="auto"/>
        <w:rPr>
          <w:b w:val="1"/>
          <w:u w:val="single"/>
        </w:rPr>
      </w:pPr>
      <w:r w:rsidDel="00000000" w:rsidR="00000000" w:rsidRPr="00000000">
        <w:rPr>
          <w:b w:val="1"/>
          <w:u w:val="single"/>
          <w:rtl w:val="0"/>
        </w:rPr>
        <w:t xml:space="preserve">Faith-Based Groups, Businesses</w:t>
      </w:r>
    </w:p>
    <w:p w:rsidR="00000000" w:rsidDel="00000000" w:rsidP="00000000" w:rsidRDefault="00000000" w:rsidRPr="00000000" w14:paraId="0000024F">
      <w:pPr>
        <w:pageBreakBefore w:val="0"/>
        <w:spacing w:line="240" w:lineRule="auto"/>
        <w:rPr/>
      </w:pPr>
      <w:r w:rsidDel="00000000" w:rsidR="00000000" w:rsidRPr="00000000">
        <w:rPr>
          <w:rtl w:val="0"/>
        </w:rPr>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0">
            <w:pPr>
              <w:pageBreakBefore w:val="0"/>
              <w:widowControl w:val="0"/>
              <w:spacing w:line="240" w:lineRule="auto"/>
              <w:rPr/>
            </w:pPr>
            <w:r w:rsidDel="00000000" w:rsidR="00000000" w:rsidRPr="00000000">
              <w:rPr>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pageBreakBefore w:val="0"/>
              <w:widowControl w:val="0"/>
              <w:spacing w:line="240" w:lineRule="auto"/>
              <w:rPr/>
            </w:pPr>
            <w:r w:rsidDel="00000000" w:rsidR="00000000" w:rsidRPr="00000000">
              <w:rPr>
                <w:rtl w:val="0"/>
              </w:rPr>
              <w:t xml:space="preserve">Address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52">
            <w:pPr>
              <w:pageBreakBefore w:val="0"/>
              <w:widowControl w:val="0"/>
              <w:spacing w:line="240" w:lineRule="auto"/>
              <w:rPr/>
            </w:pPr>
            <w:r w:rsidDel="00000000" w:rsidR="00000000" w:rsidRPr="00000000">
              <w:rPr>
                <w:rtl w:val="0"/>
              </w:rPr>
              <w:t xml:space="preserve">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pageBreakBefore w:val="0"/>
              <w:widowControl w:val="0"/>
              <w:spacing w:line="240" w:lineRule="auto"/>
              <w:rPr/>
            </w:pPr>
            <w:r w:rsidDel="00000000" w:rsidR="00000000" w:rsidRPr="00000000">
              <w:rPr>
                <w:rtl w:val="0"/>
              </w:rPr>
              <w:t xml:space="preserve">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pageBreakBefore w:val="0"/>
              <w:widowControl w:val="0"/>
              <w:spacing w:line="240" w:lineRule="auto"/>
              <w:rPr/>
            </w:pPr>
            <w:r w:rsidDel="00000000" w:rsidR="00000000" w:rsidRPr="00000000">
              <w:rPr>
                <w:rtl w:val="0"/>
              </w:rPr>
              <w:t xml:space="preserve">Point of contact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pageBreakBefore w:val="0"/>
              <w:widowControl w:val="0"/>
              <w:spacing w:line="240" w:lineRule="auto"/>
              <w:rPr/>
            </w:pPr>
            <w:r w:rsidDel="00000000" w:rsidR="00000000" w:rsidRPr="00000000">
              <w:rPr>
                <w:rtl w:val="0"/>
              </w:rPr>
              <w:t xml:space="preserve">About the program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6">
            <w:pPr>
              <w:pageBreakBefore w:val="0"/>
              <w:widowControl w:val="0"/>
              <w:spacing w:after="180" w:line="330" w:lineRule="auto"/>
              <w:ind w:left="-20" w:firstLine="0"/>
              <w:rPr/>
            </w:pPr>
            <w:r w:rsidDel="00000000" w:rsidR="00000000" w:rsidRPr="00000000">
              <w:rPr>
                <w:rtl w:val="0"/>
              </w:rPr>
              <w:t xml:space="preserve">The Seed Church</w:t>
            </w:r>
          </w:p>
          <w:p w:rsidR="00000000" w:rsidDel="00000000" w:rsidP="00000000" w:rsidRDefault="00000000" w:rsidRPr="00000000" w14:paraId="00000257">
            <w:pPr>
              <w:pageBreakBefore w:val="0"/>
              <w:widowControl w:val="0"/>
              <w:spacing w:after="200" w:line="240" w:lineRule="auto"/>
              <w:ind w:left="-20" w:firstLine="0"/>
              <w:rPr/>
            </w:pPr>
            <w:r w:rsidDel="00000000" w:rsidR="00000000" w:rsidRPr="00000000">
              <w:rPr>
                <w:rtl w:val="0"/>
              </w:rPr>
            </w:r>
          </w:p>
          <w:p w:rsidR="00000000" w:rsidDel="00000000" w:rsidP="00000000" w:rsidRDefault="00000000" w:rsidRPr="00000000" w14:paraId="00000258">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pageBreakBefore w:val="0"/>
              <w:widowControl w:val="0"/>
              <w:spacing w:after="200" w:line="240" w:lineRule="auto"/>
              <w:ind w:left="-20" w:firstLine="0"/>
              <w:rPr/>
            </w:pPr>
            <w:r w:rsidDel="00000000" w:rsidR="00000000" w:rsidRPr="00000000">
              <w:rPr>
                <w:rtl w:val="0"/>
              </w:rPr>
              <w:t xml:space="preserve">1950 Chatham Pkwy, Savannah, GA 31401</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pageBreakBefore w:val="0"/>
              <w:widowControl w:val="0"/>
              <w:spacing w:after="200" w:line="240" w:lineRule="auto"/>
              <w:ind w:left="-20" w:firstLine="0"/>
              <w:rPr/>
            </w:pPr>
            <w:r w:rsidDel="00000000" w:rsidR="00000000" w:rsidRPr="00000000">
              <w:rPr>
                <w:rtl w:val="0"/>
              </w:rPr>
              <w:t xml:space="preserve">(912) 355-3787</w:t>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pageBreakBefore w:val="0"/>
              <w:widowControl w:val="0"/>
              <w:spacing w:line="240" w:lineRule="auto"/>
              <w:rPr/>
            </w:pPr>
            <w:r w:rsidDel="00000000" w:rsidR="00000000" w:rsidRPr="00000000">
              <w:rPr>
                <w:rtl w:val="0"/>
              </w:rPr>
              <w:t xml:space="preserve">https://www.theseedchurch.com/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pageBreakBefore w:val="0"/>
              <w:widowControl w:val="0"/>
              <w:spacing w:line="240" w:lineRule="auto"/>
              <w:rPr/>
            </w:pPr>
            <w:r w:rsidDel="00000000" w:rsidR="00000000" w:rsidRPr="00000000">
              <w:rPr>
                <w:rtl w:val="0"/>
              </w:rPr>
              <w:t xml:space="preserve">Pastor Lisa Kempie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pageBreakBefore w:val="0"/>
              <w:widowControl w:val="0"/>
              <w:spacing w:line="240" w:lineRule="auto"/>
              <w:rPr/>
            </w:pPr>
            <w:r w:rsidDel="00000000" w:rsidR="00000000" w:rsidRPr="00000000">
              <w:rPr>
                <w:rtl w:val="0"/>
              </w:rPr>
              <w:t xml:space="preserve">The church provides spiritual care.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E">
            <w:pPr>
              <w:pageBreakBefore w:val="0"/>
              <w:widowControl w:val="0"/>
              <w:spacing w:after="180" w:line="330" w:lineRule="auto"/>
              <w:ind w:left="-20" w:firstLine="0"/>
              <w:rPr/>
            </w:pPr>
            <w:r w:rsidDel="00000000" w:rsidR="00000000" w:rsidRPr="00000000">
              <w:rPr>
                <w:rtl w:val="0"/>
              </w:rPr>
              <w:t xml:space="preserve">Compassion Christian Church</w:t>
            </w:r>
          </w:p>
          <w:p w:rsidR="00000000" w:rsidDel="00000000" w:rsidP="00000000" w:rsidRDefault="00000000" w:rsidRPr="00000000" w14:paraId="0000025F">
            <w:pPr>
              <w:pageBreakBefore w:val="0"/>
              <w:widowControl w:val="0"/>
              <w:spacing w:after="200" w:line="240" w:lineRule="auto"/>
              <w:ind w:left="-20" w:firstLine="0"/>
              <w:rPr/>
            </w:pPr>
            <w:r w:rsidDel="00000000" w:rsidR="00000000" w:rsidRPr="00000000">
              <w:rPr>
                <w:rtl w:val="0"/>
              </w:rPr>
            </w:r>
          </w:p>
          <w:p w:rsidR="00000000" w:rsidDel="00000000" w:rsidP="00000000" w:rsidRDefault="00000000" w:rsidRPr="00000000" w14:paraId="00000260">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pageBreakBefore w:val="0"/>
              <w:widowControl w:val="0"/>
              <w:spacing w:after="200" w:line="240" w:lineRule="auto"/>
              <w:ind w:left="-20" w:firstLine="0"/>
              <w:rPr/>
            </w:pPr>
            <w:r w:rsidDel="00000000" w:rsidR="00000000" w:rsidRPr="00000000">
              <w:rPr>
                <w:rtl w:val="0"/>
              </w:rPr>
              <w:t xml:space="preserve">55 Al Henderson Blvd, Savannah, GA 31401</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pageBreakBefore w:val="0"/>
              <w:widowControl w:val="0"/>
              <w:spacing w:after="200" w:line="240" w:lineRule="auto"/>
              <w:ind w:left="-20" w:firstLine="0"/>
              <w:rPr/>
            </w:pPr>
            <w:r w:rsidDel="00000000" w:rsidR="00000000" w:rsidRPr="00000000">
              <w:rPr>
                <w:rtl w:val="0"/>
              </w:rPr>
              <w:t xml:space="preserve">(912) 925-9657</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pageBreakBefore w:val="0"/>
              <w:widowControl w:val="0"/>
              <w:spacing w:line="240" w:lineRule="auto"/>
              <w:rPr/>
            </w:pPr>
            <w:r w:rsidDel="00000000" w:rsidR="00000000" w:rsidRPr="00000000">
              <w:rPr>
                <w:rtl w:val="0"/>
              </w:rPr>
              <w:t xml:space="preserve">https://compassionchristian.com/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pageBreakBefore w:val="0"/>
              <w:widowControl w:val="0"/>
              <w:spacing w:line="240" w:lineRule="auto"/>
              <w:rPr/>
            </w:pPr>
            <w:r w:rsidDel="00000000" w:rsidR="00000000" w:rsidRPr="00000000">
              <w:rPr>
                <w:rtl w:val="0"/>
              </w:rPr>
              <w:t xml:space="preserve">Pastor Harrison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65">
            <w:pPr>
              <w:pageBreakBefore w:val="0"/>
              <w:widowControl w:val="0"/>
              <w:spacing w:line="240" w:lineRule="auto"/>
              <w:rPr/>
            </w:pPr>
            <w:r w:rsidDel="00000000" w:rsidR="00000000" w:rsidRPr="00000000">
              <w:rPr>
                <w:rtl w:val="0"/>
              </w:rPr>
              <w:t xml:space="preserve">Compassion Church provides spiritual wellness and family support.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6">
            <w:pPr>
              <w:pageBreakBefore w:val="0"/>
              <w:widowControl w:val="0"/>
              <w:spacing w:after="180" w:line="330" w:lineRule="auto"/>
              <w:ind w:left="-20" w:firstLine="0"/>
              <w:rPr/>
            </w:pPr>
            <w:r w:rsidDel="00000000" w:rsidR="00000000" w:rsidRPr="00000000">
              <w:rPr>
                <w:rtl w:val="0"/>
              </w:rPr>
              <w:t xml:space="preserve">Overcoming By Faith Church Ministries</w:t>
            </w:r>
          </w:p>
          <w:p w:rsidR="00000000" w:rsidDel="00000000" w:rsidP="00000000" w:rsidRDefault="00000000" w:rsidRPr="00000000" w14:paraId="00000267">
            <w:pPr>
              <w:pageBreakBefore w:val="0"/>
              <w:widowControl w:val="0"/>
              <w:spacing w:after="200" w:line="240" w:lineRule="auto"/>
              <w:ind w:left="-20" w:firstLine="0"/>
              <w:rPr/>
            </w:pPr>
            <w:r w:rsidDel="00000000" w:rsidR="00000000" w:rsidRPr="00000000">
              <w:rPr>
                <w:rtl w:val="0"/>
              </w:rPr>
            </w:r>
          </w:p>
          <w:p w:rsidR="00000000" w:rsidDel="00000000" w:rsidP="00000000" w:rsidRDefault="00000000" w:rsidRPr="00000000" w14:paraId="00000268">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pageBreakBefore w:val="0"/>
              <w:widowControl w:val="0"/>
              <w:spacing w:after="200" w:line="240" w:lineRule="auto"/>
              <w:ind w:left="-20" w:firstLine="0"/>
              <w:rPr/>
            </w:pPr>
            <w:r w:rsidDel="00000000" w:rsidR="00000000" w:rsidRPr="00000000">
              <w:rPr>
                <w:rtl w:val="0"/>
              </w:rPr>
              <w:t xml:space="preserve">9700 Middleground Rd Savannah, GA 31401</w:t>
            </w:r>
          </w:p>
          <w:p w:rsidR="00000000" w:rsidDel="00000000" w:rsidP="00000000" w:rsidRDefault="00000000" w:rsidRPr="00000000" w14:paraId="0000026A">
            <w:pPr>
              <w:pageBreakBefore w:val="0"/>
              <w:widowControl w:val="0"/>
              <w:spacing w:after="200" w:line="240" w:lineRule="auto"/>
              <w:ind w:left="-2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pageBreakBefore w:val="0"/>
              <w:widowControl w:val="0"/>
              <w:spacing w:after="200" w:line="240" w:lineRule="auto"/>
              <w:ind w:left="-20" w:firstLine="0"/>
              <w:rPr/>
            </w:pPr>
            <w:r w:rsidDel="00000000" w:rsidR="00000000" w:rsidRPr="00000000">
              <w:rPr>
                <w:rtl w:val="0"/>
              </w:rPr>
              <w:t xml:space="preserve">(912) 927-8601</w:t>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pageBreakBefore w:val="0"/>
              <w:widowControl w:val="0"/>
              <w:spacing w:line="240" w:lineRule="auto"/>
              <w:rPr/>
            </w:pPr>
            <w:r w:rsidDel="00000000" w:rsidR="00000000" w:rsidRPr="00000000">
              <w:rPr>
                <w:rtl w:val="0"/>
              </w:rPr>
              <w:t xml:space="preserve">https://overcomingbyfaith.org/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26D">
            <w:pPr>
              <w:pageBreakBefore w:val="0"/>
              <w:widowControl w:val="0"/>
              <w:spacing w:line="240" w:lineRule="auto"/>
              <w:rPr/>
            </w:pPr>
            <w:r w:rsidDel="00000000" w:rsidR="00000000" w:rsidRPr="00000000">
              <w:rPr>
                <w:rtl w:val="0"/>
              </w:rPr>
              <w:t xml:space="preserve">Pastor Ricky Temple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pageBreakBefore w:val="0"/>
              <w:widowControl w:val="0"/>
              <w:spacing w:after="180" w:line="330" w:lineRule="auto"/>
              <w:ind w:left="-20" w:firstLine="0"/>
              <w:rPr/>
            </w:pPr>
            <w:r w:rsidDel="00000000" w:rsidR="00000000" w:rsidRPr="00000000">
              <w:rPr>
                <w:rtl w:val="0"/>
              </w:rPr>
              <w:t xml:space="preserve">Overcoming By Faith Church Ministries</w:t>
            </w:r>
          </w:p>
          <w:p w:rsidR="00000000" w:rsidDel="00000000" w:rsidP="00000000" w:rsidRDefault="00000000" w:rsidRPr="00000000" w14:paraId="0000026F">
            <w:pPr>
              <w:pageBreakBefore w:val="0"/>
              <w:widowControl w:val="0"/>
              <w:spacing w:after="180" w:line="330" w:lineRule="auto"/>
              <w:ind w:left="-20" w:firstLine="0"/>
              <w:rPr/>
            </w:pPr>
            <w:r w:rsidDel="00000000" w:rsidR="00000000" w:rsidRPr="00000000">
              <w:rPr>
                <w:rtl w:val="0"/>
              </w:rPr>
              <w:t xml:space="preserve">provides spiritual wellness and family support.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0">
            <w:pPr>
              <w:pageBreakBefore w:val="0"/>
              <w:widowControl w:val="0"/>
              <w:spacing w:after="180" w:line="330" w:lineRule="auto"/>
              <w:ind w:left="-20" w:firstLine="0"/>
              <w:rPr/>
            </w:pPr>
            <w:r w:rsidDel="00000000" w:rsidR="00000000" w:rsidRPr="00000000">
              <w:rPr>
                <w:rtl w:val="0"/>
              </w:rPr>
              <w:t xml:space="preserve">Lifechange Christian Counseling</w:t>
            </w:r>
          </w:p>
          <w:p w:rsidR="00000000" w:rsidDel="00000000" w:rsidP="00000000" w:rsidRDefault="00000000" w:rsidRPr="00000000" w14:paraId="00000271">
            <w:pPr>
              <w:pageBreakBefore w:val="0"/>
              <w:widowControl w:val="0"/>
              <w:spacing w:after="200" w:line="240" w:lineRule="auto"/>
              <w:ind w:left="-20" w:firstLine="0"/>
              <w:rPr/>
            </w:pPr>
            <w:r w:rsidDel="00000000" w:rsidR="00000000" w:rsidRPr="00000000">
              <w:rPr>
                <w:rtl w:val="0"/>
              </w:rPr>
            </w:r>
          </w:p>
          <w:p w:rsidR="00000000" w:rsidDel="00000000" w:rsidP="00000000" w:rsidRDefault="00000000" w:rsidRPr="00000000" w14:paraId="00000272">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pageBreakBefore w:val="0"/>
              <w:widowControl w:val="0"/>
              <w:spacing w:after="200" w:line="240" w:lineRule="auto"/>
              <w:ind w:left="-20" w:firstLine="0"/>
              <w:rPr/>
            </w:pPr>
            <w:r w:rsidDel="00000000" w:rsidR="00000000" w:rsidRPr="00000000">
              <w:rPr>
                <w:rtl w:val="0"/>
              </w:rPr>
              <w:t xml:space="preserve">55 Al Henderson Blvd Savannah, GA 31401</w:t>
            </w:r>
          </w:p>
          <w:p w:rsidR="00000000" w:rsidDel="00000000" w:rsidP="00000000" w:rsidRDefault="00000000" w:rsidRPr="00000000" w14:paraId="00000274">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5">
            <w:pPr>
              <w:pageBreakBefore w:val="0"/>
              <w:widowControl w:val="0"/>
              <w:spacing w:after="200" w:line="240" w:lineRule="auto"/>
              <w:ind w:left="-20" w:firstLine="0"/>
              <w:rPr/>
            </w:pPr>
            <w:r w:rsidDel="00000000" w:rsidR="00000000" w:rsidRPr="00000000">
              <w:rPr>
                <w:rtl w:val="0"/>
              </w:rPr>
              <w:t xml:space="preserve">(912) 629-3780</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pageBreakBefore w:val="0"/>
              <w:widowControl w:val="0"/>
              <w:spacing w:after="180" w:line="330" w:lineRule="auto"/>
              <w:ind w:left="-20" w:firstLine="0"/>
              <w:rPr/>
            </w:pPr>
            <w:r w:rsidDel="00000000" w:rsidR="00000000" w:rsidRPr="00000000">
              <w:rPr>
                <w:rtl w:val="0"/>
              </w:rPr>
              <w:t xml:space="preserve">Lifechange Christian Counseling.org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pageBreakBefore w:val="0"/>
              <w:widowControl w:val="0"/>
              <w:spacing w:line="240" w:lineRule="auto"/>
              <w:rPr/>
            </w:pPr>
            <w:hyperlink r:id="rId23">
              <w:r w:rsidDel="00000000" w:rsidR="00000000" w:rsidRPr="00000000">
                <w:rPr>
                  <w:rtl w:val="0"/>
                </w:rPr>
                <w:t xml:space="preserve">Tyhesha Johnson</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pageBreakBefore w:val="0"/>
              <w:widowControl w:val="0"/>
              <w:spacing w:after="180" w:line="330" w:lineRule="auto"/>
              <w:ind w:left="-20" w:firstLine="0"/>
              <w:rPr/>
            </w:pPr>
            <w:r w:rsidDel="00000000" w:rsidR="00000000" w:rsidRPr="00000000">
              <w:rPr>
                <w:rtl w:val="0"/>
              </w:rPr>
              <w:t xml:space="preserve">Lifechange Christian Counseling</w:t>
            </w:r>
          </w:p>
          <w:p w:rsidR="00000000" w:rsidDel="00000000" w:rsidP="00000000" w:rsidRDefault="00000000" w:rsidRPr="00000000" w14:paraId="00000279">
            <w:pPr>
              <w:pageBreakBefore w:val="0"/>
              <w:widowControl w:val="0"/>
              <w:spacing w:after="180" w:line="330" w:lineRule="auto"/>
              <w:ind w:left="-20" w:firstLine="0"/>
              <w:rPr/>
            </w:pPr>
            <w:r w:rsidDel="00000000" w:rsidR="00000000" w:rsidRPr="00000000">
              <w:rPr>
                <w:rtl w:val="0"/>
              </w:rPr>
              <w:t xml:space="preserve">Counseling services and spiritual support.</w:t>
            </w:r>
          </w:p>
        </w:tc>
      </w:tr>
    </w:tbl>
    <w:p w:rsidR="00000000" w:rsidDel="00000000" w:rsidP="00000000" w:rsidRDefault="00000000" w:rsidRPr="00000000" w14:paraId="0000027A">
      <w:pPr>
        <w:pageBreakBefore w:val="0"/>
        <w:spacing w:line="240" w:lineRule="auto"/>
        <w:rPr>
          <w:b w:val="1"/>
          <w:u w:val="single"/>
        </w:rPr>
      </w:pPr>
      <w:r w:rsidDel="00000000" w:rsidR="00000000" w:rsidRPr="00000000">
        <w:rPr>
          <w:rtl w:val="0"/>
        </w:rPr>
      </w:r>
    </w:p>
    <w:p w:rsidR="00000000" w:rsidDel="00000000" w:rsidP="00000000" w:rsidRDefault="00000000" w:rsidRPr="00000000" w14:paraId="0000027B">
      <w:pPr>
        <w:pageBreakBefore w:val="0"/>
        <w:jc w:val="center"/>
        <w:rPr>
          <w:b w:val="1"/>
          <w:color w:val="0e101a"/>
        </w:rPr>
      </w:pPr>
      <w:r w:rsidDel="00000000" w:rsidR="00000000" w:rsidRPr="00000000">
        <w:rPr>
          <w:b w:val="1"/>
          <w:color w:val="0e101a"/>
          <w:rtl w:val="0"/>
        </w:rPr>
        <w:t xml:space="preserve">Analysis of Community Resources &amp; Advocacy</w:t>
      </w:r>
    </w:p>
    <w:p w:rsidR="00000000" w:rsidDel="00000000" w:rsidP="00000000" w:rsidRDefault="00000000" w:rsidRPr="00000000" w14:paraId="0000027C">
      <w:pPr>
        <w:pageBreakBefore w:val="0"/>
        <w:rPr>
          <w:color w:val="0e101a"/>
        </w:rPr>
      </w:pPr>
      <w:r w:rsidDel="00000000" w:rsidR="00000000" w:rsidRPr="00000000">
        <w:rPr>
          <w:color w:val="0e101a"/>
          <w:rtl w:val="0"/>
        </w:rPr>
        <w:t xml:space="preserve">The 4 major gaps duly noticed in Savannah Chatham County are the lack of Boys and Girls Clubs facilities, police athletic leagues ( PAL), recreation centers, and mentorship programs. These four key essential elements are comprehensive and formulated to stimulate psycho-social and socio-emotional growth for young people.</w:t>
      </w:r>
    </w:p>
    <w:p w:rsidR="00000000" w:rsidDel="00000000" w:rsidP="00000000" w:rsidRDefault="00000000" w:rsidRPr="00000000" w14:paraId="0000027D">
      <w:pPr>
        <w:pageBreakBefore w:val="0"/>
        <w:rPr>
          <w:color w:val="0e101a"/>
        </w:rPr>
      </w:pPr>
      <w:r w:rsidDel="00000000" w:rsidR="00000000" w:rsidRPr="00000000">
        <w:rPr>
          <w:color w:val="0e101a"/>
          <w:rtl w:val="0"/>
        </w:rPr>
        <w:t xml:space="preserve">Children reared in impoverished stricken areas are at a considerable disadvantage compared to youth in middle and upper-class earning homes (Chaudry &amp; Wimer, 2016). These are major factors that contribute to disengagement towards school, a lack of interest in engaging in positive coping activities, and a lack of direction because kids are essentially raising themselves. Major essential discoveries that correlate to these findings are a lack of parent engagement and skills, lack of time due to working several shifts at a job, and a lack of education (Chaudry &amp; Wimer, 2016).</w:t>
      </w:r>
    </w:p>
    <w:p w:rsidR="00000000" w:rsidDel="00000000" w:rsidP="00000000" w:rsidRDefault="00000000" w:rsidRPr="00000000" w14:paraId="0000027E">
      <w:pPr>
        <w:pageBreakBefore w:val="0"/>
        <w:rPr>
          <w:color w:val="0e101a"/>
        </w:rPr>
      </w:pPr>
      <w:r w:rsidDel="00000000" w:rsidR="00000000" w:rsidRPr="00000000">
        <w:rPr>
          <w:color w:val="0e101a"/>
          <w:rtl w:val="0"/>
        </w:rPr>
        <w:tab/>
        <w:t xml:space="preserve">Having children attend after-school programs is beneficial and can lead to enhanced education performance and positive behaviors. The great benefit of attending an after-school program is its impact on nurturing students while enhancing child development (Kremer, Maynard, Polanin, Vaughn, &amp; Sarteschi, 2015).</w:t>
      </w:r>
    </w:p>
    <w:p w:rsidR="00000000" w:rsidDel="00000000" w:rsidP="00000000" w:rsidRDefault="00000000" w:rsidRPr="00000000" w14:paraId="0000027F">
      <w:pPr>
        <w:pageBreakBefore w:val="0"/>
        <w:rPr>
          <w:color w:val="0e101a"/>
        </w:rPr>
      </w:pPr>
      <w:r w:rsidDel="00000000" w:rsidR="00000000" w:rsidRPr="00000000">
        <w:rPr>
          <w:color w:val="0e101a"/>
          <w:rtl w:val="0"/>
        </w:rPr>
        <w:tab/>
        <w:t xml:space="preserve">According to Chaudry and Wimer (2016), nurturing settings are found to produce fewer social-emotional problems. So what are after-school programs, and why does it work? After-school programs are run by working professionals who provide alternative care for career-driven working adults and low-income earners.</w:t>
      </w:r>
    </w:p>
    <w:p w:rsidR="00000000" w:rsidDel="00000000" w:rsidP="00000000" w:rsidRDefault="00000000" w:rsidRPr="00000000" w14:paraId="00000280">
      <w:pPr>
        <w:pageBreakBefore w:val="0"/>
        <w:rPr>
          <w:color w:val="0e101a"/>
        </w:rPr>
      </w:pPr>
      <w:r w:rsidDel="00000000" w:rsidR="00000000" w:rsidRPr="00000000">
        <w:rPr>
          <w:color w:val="0e101a"/>
          <w:rtl w:val="0"/>
        </w:rPr>
        <w:tab/>
        <w:t xml:space="preserve">After-school programs are designed and geared to be an effective tool to capture and guide students in non-extracurricular activities that include homework, hands-on activities, and educational enrichment. The most comforting benefit of after-school program care is the countless psycho-social benefits and needs being met in a safe and affordable environment (Kremer, Maynard, Polanin, Vaughn, &amp; Sarteschi, 2015).</w:t>
      </w:r>
    </w:p>
    <w:p w:rsidR="00000000" w:rsidDel="00000000" w:rsidP="00000000" w:rsidRDefault="00000000" w:rsidRPr="00000000" w14:paraId="00000281">
      <w:pPr>
        <w:pageBreakBefore w:val="0"/>
        <w:rPr>
          <w:color w:val="0e101a"/>
        </w:rPr>
      </w:pPr>
      <w:r w:rsidDel="00000000" w:rsidR="00000000" w:rsidRPr="00000000">
        <w:rPr>
          <w:color w:val="0e101a"/>
          <w:rtl w:val="0"/>
        </w:rPr>
        <w:tab/>
        <w:t xml:space="preserve">I believe the community and school will forge a lasting and reciprocal union when both members work together cohesively for the benefit of all parties. </w:t>
      </w:r>
    </w:p>
    <w:p w:rsidR="00000000" w:rsidDel="00000000" w:rsidP="00000000" w:rsidRDefault="00000000" w:rsidRPr="00000000" w14:paraId="00000282">
      <w:pPr>
        <w:pageBreakBefore w:val="0"/>
        <w:rPr>
          <w:color w:val="0e101a"/>
        </w:rPr>
      </w:pPr>
      <w:r w:rsidDel="00000000" w:rsidR="00000000" w:rsidRPr="00000000">
        <w:rPr>
          <w:rtl w:val="0"/>
        </w:rPr>
      </w:r>
    </w:p>
    <w:p w:rsidR="00000000" w:rsidDel="00000000" w:rsidP="00000000" w:rsidRDefault="00000000" w:rsidRPr="00000000" w14:paraId="00000283">
      <w:pPr>
        <w:pageBreakBefore w:val="0"/>
        <w:rPr>
          <w:color w:val="0e101a"/>
        </w:rPr>
      </w:pPr>
      <w:r w:rsidDel="00000000" w:rsidR="00000000" w:rsidRPr="00000000">
        <w:rPr>
          <w:rtl w:val="0"/>
        </w:rPr>
      </w:r>
    </w:p>
    <w:p w:rsidR="00000000" w:rsidDel="00000000" w:rsidP="00000000" w:rsidRDefault="00000000" w:rsidRPr="00000000" w14:paraId="00000284">
      <w:pPr>
        <w:pageBreakBefore w:val="0"/>
        <w:rPr>
          <w:color w:val="0e101a"/>
        </w:rPr>
      </w:pPr>
      <w:r w:rsidDel="00000000" w:rsidR="00000000" w:rsidRPr="00000000">
        <w:rPr>
          <w:rtl w:val="0"/>
        </w:rPr>
      </w:r>
    </w:p>
    <w:p w:rsidR="00000000" w:rsidDel="00000000" w:rsidP="00000000" w:rsidRDefault="00000000" w:rsidRPr="00000000" w14:paraId="00000285">
      <w:pPr>
        <w:pageBreakBefore w:val="0"/>
        <w:rPr>
          <w:color w:val="0e101a"/>
        </w:rPr>
      </w:pPr>
      <w:r w:rsidDel="00000000" w:rsidR="00000000" w:rsidRPr="00000000">
        <w:rPr>
          <w:rtl w:val="0"/>
        </w:rPr>
      </w:r>
    </w:p>
    <w:p w:rsidR="00000000" w:rsidDel="00000000" w:rsidP="00000000" w:rsidRDefault="00000000" w:rsidRPr="00000000" w14:paraId="00000286">
      <w:pPr>
        <w:pageBreakBefore w:val="0"/>
        <w:rPr>
          <w:color w:val="0e101a"/>
        </w:rPr>
      </w:pPr>
      <w:r w:rsidDel="00000000" w:rsidR="00000000" w:rsidRPr="00000000">
        <w:rPr>
          <w:rtl w:val="0"/>
        </w:rPr>
      </w:r>
    </w:p>
    <w:p w:rsidR="00000000" w:rsidDel="00000000" w:rsidP="00000000" w:rsidRDefault="00000000" w:rsidRPr="00000000" w14:paraId="00000287">
      <w:pPr>
        <w:pageBreakBefore w:val="0"/>
        <w:rPr>
          <w:color w:val="0e101a"/>
        </w:rPr>
      </w:pPr>
      <w:r w:rsidDel="00000000" w:rsidR="00000000" w:rsidRPr="00000000">
        <w:rPr>
          <w:rtl w:val="0"/>
        </w:rPr>
      </w:r>
    </w:p>
    <w:p w:rsidR="00000000" w:rsidDel="00000000" w:rsidP="00000000" w:rsidRDefault="00000000" w:rsidRPr="00000000" w14:paraId="00000288">
      <w:pPr>
        <w:pageBreakBefore w:val="0"/>
        <w:rPr>
          <w:color w:val="0e101a"/>
        </w:rPr>
      </w:pPr>
      <w:r w:rsidDel="00000000" w:rsidR="00000000" w:rsidRPr="00000000">
        <w:rPr>
          <w:rtl w:val="0"/>
        </w:rPr>
      </w:r>
    </w:p>
    <w:p w:rsidR="00000000" w:rsidDel="00000000" w:rsidP="00000000" w:rsidRDefault="00000000" w:rsidRPr="00000000" w14:paraId="00000289">
      <w:pPr>
        <w:pageBreakBefore w:val="0"/>
        <w:rPr>
          <w:color w:val="0e101a"/>
        </w:rPr>
      </w:pPr>
      <w:r w:rsidDel="00000000" w:rsidR="00000000" w:rsidRPr="00000000">
        <w:rPr>
          <w:rtl w:val="0"/>
        </w:rPr>
      </w:r>
    </w:p>
    <w:p w:rsidR="00000000" w:rsidDel="00000000" w:rsidP="00000000" w:rsidRDefault="00000000" w:rsidRPr="00000000" w14:paraId="0000028A">
      <w:pPr>
        <w:pageBreakBefore w:val="0"/>
        <w:rPr>
          <w:color w:val="0e101a"/>
        </w:rPr>
      </w:pPr>
      <w:r w:rsidDel="00000000" w:rsidR="00000000" w:rsidRPr="00000000">
        <w:rPr>
          <w:rtl w:val="0"/>
        </w:rPr>
      </w:r>
    </w:p>
    <w:p w:rsidR="00000000" w:rsidDel="00000000" w:rsidP="00000000" w:rsidRDefault="00000000" w:rsidRPr="00000000" w14:paraId="0000028B">
      <w:pPr>
        <w:pageBreakBefore w:val="0"/>
        <w:rPr>
          <w:color w:val="0e101a"/>
        </w:rPr>
      </w:pPr>
      <w:r w:rsidDel="00000000" w:rsidR="00000000" w:rsidRPr="00000000">
        <w:rPr>
          <w:rtl w:val="0"/>
        </w:rPr>
      </w:r>
    </w:p>
    <w:p w:rsidR="00000000" w:rsidDel="00000000" w:rsidP="00000000" w:rsidRDefault="00000000" w:rsidRPr="00000000" w14:paraId="0000028C">
      <w:pPr>
        <w:pageBreakBefore w:val="0"/>
        <w:rPr>
          <w:color w:val="0e101a"/>
        </w:rPr>
      </w:pPr>
      <w:r w:rsidDel="00000000" w:rsidR="00000000" w:rsidRPr="00000000">
        <w:rPr>
          <w:rtl w:val="0"/>
        </w:rPr>
      </w:r>
    </w:p>
    <w:p w:rsidR="00000000" w:rsidDel="00000000" w:rsidP="00000000" w:rsidRDefault="00000000" w:rsidRPr="00000000" w14:paraId="0000028D">
      <w:pPr>
        <w:pageBreakBefore w:val="0"/>
        <w:rPr>
          <w:color w:val="0e101a"/>
        </w:rPr>
      </w:pPr>
      <w:r w:rsidDel="00000000" w:rsidR="00000000" w:rsidRPr="00000000">
        <w:rPr>
          <w:rtl w:val="0"/>
        </w:rPr>
      </w:r>
    </w:p>
    <w:p w:rsidR="00000000" w:rsidDel="00000000" w:rsidP="00000000" w:rsidRDefault="00000000" w:rsidRPr="00000000" w14:paraId="0000028E">
      <w:pPr>
        <w:pageBreakBefore w:val="0"/>
        <w:rPr>
          <w:color w:val="0e101a"/>
        </w:rPr>
      </w:pPr>
      <w:r w:rsidDel="00000000" w:rsidR="00000000" w:rsidRPr="00000000">
        <w:rPr>
          <w:rtl w:val="0"/>
        </w:rPr>
      </w:r>
    </w:p>
    <w:p w:rsidR="00000000" w:rsidDel="00000000" w:rsidP="00000000" w:rsidRDefault="00000000" w:rsidRPr="00000000" w14:paraId="0000028F">
      <w:pPr>
        <w:pageBreakBefore w:val="0"/>
        <w:rPr>
          <w:color w:val="0e101a"/>
        </w:rPr>
      </w:pPr>
      <w:r w:rsidDel="00000000" w:rsidR="00000000" w:rsidRPr="00000000">
        <w:rPr>
          <w:rtl w:val="0"/>
        </w:rPr>
      </w:r>
    </w:p>
    <w:p w:rsidR="00000000" w:rsidDel="00000000" w:rsidP="00000000" w:rsidRDefault="00000000" w:rsidRPr="00000000" w14:paraId="00000290">
      <w:pPr>
        <w:pageBreakBefore w:val="0"/>
        <w:rPr>
          <w:color w:val="0e101a"/>
        </w:rPr>
      </w:pPr>
      <w:r w:rsidDel="00000000" w:rsidR="00000000" w:rsidRPr="00000000">
        <w:rPr>
          <w:rtl w:val="0"/>
        </w:rPr>
      </w:r>
    </w:p>
    <w:p w:rsidR="00000000" w:rsidDel="00000000" w:rsidP="00000000" w:rsidRDefault="00000000" w:rsidRPr="00000000" w14:paraId="00000291">
      <w:pPr>
        <w:pageBreakBefore w:val="0"/>
        <w:rPr>
          <w:color w:val="0e101a"/>
        </w:rPr>
      </w:pPr>
      <w:r w:rsidDel="00000000" w:rsidR="00000000" w:rsidRPr="00000000">
        <w:rPr>
          <w:rtl w:val="0"/>
        </w:rPr>
      </w:r>
    </w:p>
    <w:p w:rsidR="00000000" w:rsidDel="00000000" w:rsidP="00000000" w:rsidRDefault="00000000" w:rsidRPr="00000000" w14:paraId="00000292">
      <w:pPr>
        <w:pageBreakBefore w:val="0"/>
        <w:jc w:val="center"/>
        <w:rPr>
          <w:b w:val="1"/>
        </w:rPr>
      </w:pPr>
      <w:bookmarkStart w:colFirst="0" w:colLast="0" w:name="_szkdjvixq555" w:id="6"/>
      <w:bookmarkEnd w:id="6"/>
      <w:r w:rsidDel="00000000" w:rsidR="00000000" w:rsidRPr="00000000">
        <w:rPr>
          <w:rtl w:val="0"/>
        </w:rPr>
      </w:r>
    </w:p>
    <w:p w:rsidR="00000000" w:rsidDel="00000000" w:rsidP="00000000" w:rsidRDefault="00000000" w:rsidRPr="00000000" w14:paraId="00000293">
      <w:pPr>
        <w:pageBreakBefore w:val="0"/>
        <w:jc w:val="center"/>
        <w:rPr>
          <w:b w:val="1"/>
        </w:rPr>
      </w:pPr>
      <w:bookmarkStart w:colFirst="0" w:colLast="0" w:name="_k0u1audpkuzl" w:id="7"/>
      <w:bookmarkEnd w:id="7"/>
      <w:r w:rsidDel="00000000" w:rsidR="00000000" w:rsidRPr="00000000">
        <w:rPr>
          <w:b w:val="1"/>
          <w:rtl w:val="0"/>
        </w:rPr>
        <w:t xml:space="preserve">References</w:t>
      </w:r>
    </w:p>
    <w:p w:rsidR="00000000" w:rsidDel="00000000" w:rsidP="00000000" w:rsidRDefault="00000000" w:rsidRPr="00000000" w14:paraId="00000294">
      <w:pPr>
        <w:pageBreakBefore w:val="0"/>
        <w:widowControl w:val="0"/>
        <w:spacing w:after="240" w:before="240" w:lineRule="auto"/>
        <w:ind w:left="720"/>
        <w:rPr/>
      </w:pPr>
      <w:r w:rsidDel="00000000" w:rsidR="00000000" w:rsidRPr="00000000">
        <w:rPr>
          <w:rtl w:val="0"/>
        </w:rPr>
        <w:t xml:space="preserve">Chaudry, A., &amp; Wimer, C. (2016). Poverty is Not Just an Indicator: The Relationship Between Income, Poverty, and Child Well-Being. </w:t>
      </w:r>
      <w:r w:rsidDel="00000000" w:rsidR="00000000" w:rsidRPr="00000000">
        <w:rPr>
          <w:i w:val="1"/>
          <w:rtl w:val="0"/>
        </w:rPr>
        <w:t xml:space="preserve">Academic Pediatrics,</w:t>
      </w:r>
      <w:r w:rsidDel="00000000" w:rsidR="00000000" w:rsidRPr="00000000">
        <w:rPr>
          <w:rtl w:val="0"/>
        </w:rPr>
        <w:t xml:space="preserve"> </w:t>
      </w:r>
      <w:r w:rsidDel="00000000" w:rsidR="00000000" w:rsidRPr="00000000">
        <w:rPr>
          <w:i w:val="1"/>
          <w:rtl w:val="0"/>
        </w:rPr>
        <w:t xml:space="preserve">16</w:t>
      </w:r>
      <w:r w:rsidDel="00000000" w:rsidR="00000000" w:rsidRPr="00000000">
        <w:rPr>
          <w:rtl w:val="0"/>
        </w:rPr>
        <w:t xml:space="preserve">(3). doi:10.1016/j.acap.2015.12.010</w:t>
      </w:r>
    </w:p>
    <w:p w:rsidR="00000000" w:rsidDel="00000000" w:rsidP="00000000" w:rsidRDefault="00000000" w:rsidRPr="00000000" w14:paraId="00000295">
      <w:pPr>
        <w:pageBreakBefore w:val="0"/>
        <w:widowControl w:val="0"/>
        <w:spacing w:after="240" w:before="240" w:lineRule="auto"/>
        <w:ind w:left="720"/>
        <w:rPr/>
      </w:pPr>
      <w:r w:rsidDel="00000000" w:rsidR="00000000" w:rsidRPr="00000000">
        <w:rPr>
          <w:rtl w:val="0"/>
        </w:rPr>
        <w:t xml:space="preserve">Kremer, K. P., Maynard, B. R., Polanin, J. R., Vaughn, M. G., &amp; Sarteschi, C. M. (2015). Effects of After-School Programs with At-Risk Youth on Attendance and Externalizing Behaviors: A Systematic Review and Meta-Analysis. </w:t>
      </w:r>
      <w:r w:rsidDel="00000000" w:rsidR="00000000" w:rsidRPr="00000000">
        <w:rPr>
          <w:i w:val="1"/>
          <w:rtl w:val="0"/>
        </w:rPr>
        <w:t xml:space="preserve">Journal of Youth and Adolescence,</w:t>
      </w:r>
      <w:r w:rsidDel="00000000" w:rsidR="00000000" w:rsidRPr="00000000">
        <w:rPr>
          <w:rtl w:val="0"/>
        </w:rPr>
        <w:t xml:space="preserve"> </w:t>
      </w:r>
      <w:r w:rsidDel="00000000" w:rsidR="00000000" w:rsidRPr="00000000">
        <w:rPr>
          <w:i w:val="1"/>
          <w:rtl w:val="0"/>
        </w:rPr>
        <w:t xml:space="preserve">44</w:t>
      </w:r>
      <w:r w:rsidDel="00000000" w:rsidR="00000000" w:rsidRPr="00000000">
        <w:rPr>
          <w:rtl w:val="0"/>
        </w:rPr>
        <w:t xml:space="preserve">(3), 616-636. doi:10.1007/s10964-014-0226-4</w:t>
      </w:r>
    </w:p>
    <w:p w:rsidR="00000000" w:rsidDel="00000000" w:rsidP="00000000" w:rsidRDefault="00000000" w:rsidRPr="00000000" w14:paraId="00000296">
      <w:pPr>
        <w:pageBreakBefore w:val="0"/>
        <w:widowControl w:val="0"/>
        <w:spacing w:after="240" w:before="240" w:lineRule="auto"/>
        <w:rPr/>
      </w:pPr>
      <w:r w:rsidDel="00000000" w:rsidR="00000000" w:rsidRPr="00000000">
        <w:rPr>
          <w:rtl w:val="0"/>
        </w:rPr>
      </w:r>
    </w:p>
    <w:p w:rsidR="00000000" w:rsidDel="00000000" w:rsidP="00000000" w:rsidRDefault="00000000" w:rsidRPr="00000000" w14:paraId="00000297">
      <w:pPr>
        <w:pageBreakBefore w:val="0"/>
        <w:widowControl w:val="0"/>
        <w:spacing w:after="240" w:before="240" w:lineRule="auto"/>
        <w:ind w:left="720"/>
        <w:rPr/>
      </w:pPr>
      <w:r w:rsidDel="00000000" w:rsidR="00000000" w:rsidRPr="00000000">
        <w:rPr>
          <w:rtl w:val="0"/>
        </w:rPr>
      </w:r>
    </w:p>
    <w:p w:rsidR="00000000" w:rsidDel="00000000" w:rsidP="00000000" w:rsidRDefault="00000000" w:rsidRPr="00000000" w14:paraId="00000298">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299">
      <w:pPr>
        <w:pageBreakBefore w:val="0"/>
        <w:ind w:left="720" w:right="1020" w:firstLine="0"/>
        <w:jc w:val="center"/>
        <w:rPr>
          <w:b w:val="1"/>
        </w:rPr>
      </w:pPr>
      <w:r w:rsidDel="00000000" w:rsidR="00000000" w:rsidRPr="00000000">
        <w:rPr>
          <w:rtl w:val="0"/>
        </w:rPr>
      </w:r>
    </w:p>
    <w:p w:rsidR="00000000" w:rsidDel="00000000" w:rsidP="00000000" w:rsidRDefault="00000000" w:rsidRPr="00000000" w14:paraId="0000029A">
      <w:pPr>
        <w:pageBreakBefore w:val="0"/>
        <w:ind w:left="0" w:right="1020" w:firstLine="0"/>
        <w:jc w:val="left"/>
        <w:rPr>
          <w:b w:val="1"/>
        </w:rPr>
      </w:pPr>
      <w:r w:rsidDel="00000000" w:rsidR="00000000" w:rsidRPr="00000000">
        <w:rPr>
          <w:b w:val="1"/>
          <w:rtl w:val="0"/>
        </w:rPr>
        <w:t xml:space="preserve"> </w:t>
      </w:r>
    </w:p>
    <w:p w:rsidR="00000000" w:rsidDel="00000000" w:rsidP="00000000" w:rsidRDefault="00000000" w:rsidRPr="00000000" w14:paraId="0000029B">
      <w:pPr>
        <w:pageBreakBefore w:val="0"/>
        <w:ind w:right="1020"/>
        <w:jc w:val="center"/>
        <w:rPr>
          <w:b w:val="1"/>
        </w:rPr>
      </w:pPr>
      <w:r w:rsidDel="00000000" w:rsidR="00000000" w:rsidRPr="00000000">
        <w:rPr>
          <w:b w:val="1"/>
          <w:rtl w:val="0"/>
        </w:rPr>
        <w:t xml:space="preserve">Community Resource Alignment Relations</w:t>
      </w:r>
    </w:p>
    <w:p w:rsidR="00000000" w:rsidDel="00000000" w:rsidP="00000000" w:rsidRDefault="00000000" w:rsidRPr="00000000" w14:paraId="0000029C">
      <w:pPr>
        <w:pageBreakBefore w:val="0"/>
        <w:ind w:right="1020"/>
        <w:jc w:val="center"/>
        <w:rPr>
          <w:b w:val="1"/>
        </w:rPr>
      </w:pPr>
      <w:r w:rsidDel="00000000" w:rsidR="00000000" w:rsidRPr="00000000">
        <w:rPr>
          <w:rtl w:val="0"/>
        </w:rPr>
      </w:r>
    </w:p>
    <w:p w:rsidR="00000000" w:rsidDel="00000000" w:rsidP="00000000" w:rsidRDefault="00000000" w:rsidRPr="00000000" w14:paraId="0000029D">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29E">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29F">
      <w:pPr>
        <w:pageBreakBefore w:val="0"/>
        <w:ind w:right="1020"/>
        <w:jc w:val="center"/>
        <w:rPr>
          <w:color w:val="222222"/>
        </w:rPr>
      </w:pPr>
      <w:r w:rsidDel="00000000" w:rsidR="00000000" w:rsidRPr="00000000">
        <w:rPr>
          <w:rtl w:val="0"/>
        </w:rPr>
        <w:t xml:space="preserve">EDAS:742: </w:t>
      </w:r>
      <w:r w:rsidDel="00000000" w:rsidR="00000000" w:rsidRPr="00000000">
        <w:rPr>
          <w:color w:val="222222"/>
          <w:rtl w:val="0"/>
        </w:rPr>
        <w:t xml:space="preserve">Educational Leadership and Public Relations</w:t>
      </w:r>
    </w:p>
    <w:p w:rsidR="00000000" w:rsidDel="00000000" w:rsidP="00000000" w:rsidRDefault="00000000" w:rsidRPr="00000000" w14:paraId="000002A0">
      <w:pPr>
        <w:pageBreakBefore w:val="0"/>
        <w:ind w:right="1020"/>
        <w:jc w:val="center"/>
        <w:rPr/>
      </w:pPr>
      <w:r w:rsidDel="00000000" w:rsidR="00000000" w:rsidRPr="00000000">
        <w:rPr>
          <w:rtl w:val="0"/>
        </w:rPr>
        <w:t xml:space="preserve">Dr. Gregory McGann</w:t>
      </w:r>
    </w:p>
    <w:p w:rsidR="00000000" w:rsidDel="00000000" w:rsidP="00000000" w:rsidRDefault="00000000" w:rsidRPr="00000000" w14:paraId="000002A1">
      <w:pPr>
        <w:pageBreakBefore w:val="0"/>
        <w:ind w:right="1020"/>
        <w:jc w:val="center"/>
        <w:rPr/>
      </w:pPr>
      <w:r w:rsidDel="00000000" w:rsidR="00000000" w:rsidRPr="00000000">
        <w:rPr>
          <w:rtl w:val="0"/>
        </w:rPr>
      </w:r>
    </w:p>
    <w:p w:rsidR="00000000" w:rsidDel="00000000" w:rsidP="00000000" w:rsidRDefault="00000000" w:rsidRPr="00000000" w14:paraId="000002A2">
      <w:pPr>
        <w:pageBreakBefore w:val="0"/>
        <w:ind w:right="1020"/>
        <w:jc w:val="center"/>
        <w:rPr/>
      </w:pPr>
      <w:r w:rsidDel="00000000" w:rsidR="00000000" w:rsidRPr="00000000">
        <w:rPr>
          <w:rtl w:val="0"/>
        </w:rPr>
      </w:r>
    </w:p>
    <w:p w:rsidR="00000000" w:rsidDel="00000000" w:rsidP="00000000" w:rsidRDefault="00000000" w:rsidRPr="00000000" w14:paraId="000002A3">
      <w:pPr>
        <w:pageBreakBefore w:val="0"/>
        <w:ind w:right="1020"/>
        <w:jc w:val="center"/>
        <w:rPr/>
      </w:pPr>
      <w:r w:rsidDel="00000000" w:rsidR="00000000" w:rsidRPr="00000000">
        <w:rPr>
          <w:rtl w:val="0"/>
        </w:rPr>
      </w:r>
    </w:p>
    <w:p w:rsidR="00000000" w:rsidDel="00000000" w:rsidP="00000000" w:rsidRDefault="00000000" w:rsidRPr="00000000" w14:paraId="000002A4">
      <w:pPr>
        <w:pageBreakBefore w:val="0"/>
        <w:ind w:right="1020"/>
        <w:rPr/>
      </w:pPr>
      <w:r w:rsidDel="00000000" w:rsidR="00000000" w:rsidRPr="00000000">
        <w:rPr>
          <w:rtl w:val="0"/>
        </w:rPr>
      </w:r>
    </w:p>
    <w:p w:rsidR="00000000" w:rsidDel="00000000" w:rsidP="00000000" w:rsidRDefault="00000000" w:rsidRPr="00000000" w14:paraId="000002A5">
      <w:pPr>
        <w:pageBreakBefore w:val="0"/>
        <w:ind w:right="1020"/>
        <w:jc w:val="center"/>
        <w:rPr/>
      </w:pPr>
      <w:r w:rsidDel="00000000" w:rsidR="00000000" w:rsidRPr="00000000">
        <w:rPr>
          <w:rtl w:val="0"/>
        </w:rPr>
      </w:r>
    </w:p>
    <w:p w:rsidR="00000000" w:rsidDel="00000000" w:rsidP="00000000" w:rsidRDefault="00000000" w:rsidRPr="00000000" w14:paraId="000002A6">
      <w:pPr>
        <w:pageBreakBefore w:val="0"/>
        <w:ind w:right="1020"/>
        <w:jc w:val="center"/>
        <w:rPr/>
      </w:pPr>
      <w:r w:rsidDel="00000000" w:rsidR="00000000" w:rsidRPr="00000000">
        <w:rPr>
          <w:rtl w:val="0"/>
        </w:rPr>
      </w:r>
    </w:p>
    <w:p w:rsidR="00000000" w:rsidDel="00000000" w:rsidP="00000000" w:rsidRDefault="00000000" w:rsidRPr="00000000" w14:paraId="000002A7">
      <w:pPr>
        <w:pageBreakBefore w:val="0"/>
        <w:ind w:right="1020"/>
        <w:jc w:val="center"/>
        <w:rPr/>
      </w:pPr>
      <w:r w:rsidDel="00000000" w:rsidR="00000000" w:rsidRPr="00000000">
        <w:rPr>
          <w:rtl w:val="0"/>
        </w:rPr>
      </w:r>
    </w:p>
    <w:p w:rsidR="00000000" w:rsidDel="00000000" w:rsidP="00000000" w:rsidRDefault="00000000" w:rsidRPr="00000000" w14:paraId="000002A8">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2A9">
      <w:pPr>
        <w:pageBreakBefore w:val="0"/>
        <w:ind w:firstLine="720"/>
        <w:rPr/>
      </w:pPr>
      <w:r w:rsidDel="00000000" w:rsidR="00000000" w:rsidRPr="00000000">
        <w:rPr>
          <w:rtl w:val="0"/>
        </w:rPr>
        <w:t xml:space="preserve">Neville Boone</w:t>
      </w:r>
    </w:p>
    <w:p w:rsidR="00000000" w:rsidDel="00000000" w:rsidP="00000000" w:rsidRDefault="00000000" w:rsidRPr="00000000" w14:paraId="000002AA">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2AB">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2AC">
      <w:pPr>
        <w:pageBreakBefore w:val="0"/>
        <w:ind w:firstLine="720"/>
        <w:rPr/>
      </w:pPr>
      <w:r w:rsidDel="00000000" w:rsidR="00000000" w:rsidRPr="00000000">
        <w:rPr>
          <w:rtl w:val="0"/>
        </w:rPr>
        <w:t xml:space="preserve">Neville Boone</w:t>
      </w:r>
    </w:p>
    <w:p w:rsidR="00000000" w:rsidDel="00000000" w:rsidP="00000000" w:rsidRDefault="00000000" w:rsidRPr="00000000" w14:paraId="000002AD">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2AE">
      <w:pPr>
        <w:pageBreakBefore w:val="0"/>
        <w:widowControl w:val="0"/>
        <w:spacing w:line="276" w:lineRule="auto"/>
        <w:jc w:val="center"/>
        <w:rPr>
          <w:b w:val="1"/>
          <w:sz w:val="28"/>
          <w:szCs w:val="28"/>
        </w:rPr>
      </w:pPr>
      <w:r w:rsidDel="00000000" w:rsidR="00000000" w:rsidRPr="00000000">
        <w:rPr>
          <w:rtl w:val="0"/>
        </w:rPr>
      </w:r>
    </w:p>
    <w:p w:rsidR="00000000" w:rsidDel="00000000" w:rsidP="00000000" w:rsidRDefault="00000000" w:rsidRPr="00000000" w14:paraId="000002AF">
      <w:pPr>
        <w:pageBreakBefore w:val="0"/>
        <w:rPr>
          <w:b w:val="1"/>
        </w:rPr>
      </w:pPr>
      <w:r w:rsidDel="00000000" w:rsidR="00000000" w:rsidRPr="00000000">
        <w:rPr>
          <w:rtl w:val="0"/>
        </w:rPr>
      </w:r>
    </w:p>
    <w:p w:rsidR="00000000" w:rsidDel="00000000" w:rsidP="00000000" w:rsidRDefault="00000000" w:rsidRPr="00000000" w14:paraId="000002B0">
      <w:pPr>
        <w:pageBreakBefore w:val="0"/>
        <w:jc w:val="center"/>
        <w:rPr>
          <w:b w:val="1"/>
          <w:color w:val="0e101a"/>
        </w:rPr>
      </w:pPr>
      <w:r w:rsidDel="00000000" w:rsidR="00000000" w:rsidRPr="00000000">
        <w:rPr>
          <w:b w:val="1"/>
          <w:color w:val="0e101a"/>
          <w:rtl w:val="0"/>
        </w:rPr>
        <w:t xml:space="preserve">Abstract</w:t>
      </w:r>
    </w:p>
    <w:p w:rsidR="00000000" w:rsidDel="00000000" w:rsidP="00000000" w:rsidRDefault="00000000" w:rsidRPr="00000000" w14:paraId="000002B1">
      <w:pPr>
        <w:pageBreakBefore w:val="0"/>
        <w:rPr>
          <w:color w:val="0e101a"/>
        </w:rPr>
      </w:pPr>
      <w:r w:rsidDel="00000000" w:rsidR="00000000" w:rsidRPr="00000000">
        <w:rPr>
          <w:color w:val="0e101a"/>
          <w:rtl w:val="0"/>
        </w:rPr>
        <w:t xml:space="preserve">Myers Middle School can provide open classes and support to the neighboring Boys and Girls Clubs. According to Bgca.org (2021), The Boys and Girls Club understands that today's children are faced with numerous threats of violence in their homes and around their neighborhoods. These situations can lead to social, emotional, and cognitive development issues. The Boys and Girls Club understands that students are being bullied online and in schools, so the Club has created a refuge, sanctuary, and/or a second home for kids to grow and have the abilities to express themselves without any limitations or fears. over 90% of the club members feel comfortable approaching staff in times of crisis</w:t>
      </w:r>
    </w:p>
    <w:p w:rsidR="00000000" w:rsidDel="00000000" w:rsidP="00000000" w:rsidRDefault="00000000" w:rsidRPr="00000000" w14:paraId="000002B2">
      <w:pPr>
        <w:pageBreakBefore w:val="0"/>
        <w:rPr>
          <w:b w:val="1"/>
        </w:rPr>
      </w:pPr>
      <w:r w:rsidDel="00000000" w:rsidR="00000000" w:rsidRPr="00000000">
        <w:rPr>
          <w:rtl w:val="0"/>
        </w:rPr>
      </w:r>
    </w:p>
    <w:p w:rsidR="00000000" w:rsidDel="00000000" w:rsidP="00000000" w:rsidRDefault="00000000" w:rsidRPr="00000000" w14:paraId="000002B3">
      <w:pPr>
        <w:pageBreakBefore w:val="0"/>
        <w:rPr>
          <w:b w:val="1"/>
        </w:rPr>
      </w:pPr>
      <w:r w:rsidDel="00000000" w:rsidR="00000000" w:rsidRPr="00000000">
        <w:rPr>
          <w:rtl w:val="0"/>
        </w:rPr>
      </w:r>
    </w:p>
    <w:p w:rsidR="00000000" w:rsidDel="00000000" w:rsidP="00000000" w:rsidRDefault="00000000" w:rsidRPr="00000000" w14:paraId="000002B4">
      <w:pPr>
        <w:pageBreakBefore w:val="0"/>
        <w:rPr>
          <w:b w:val="1"/>
        </w:rPr>
      </w:pPr>
      <w:r w:rsidDel="00000000" w:rsidR="00000000" w:rsidRPr="00000000">
        <w:rPr>
          <w:rtl w:val="0"/>
        </w:rPr>
      </w:r>
    </w:p>
    <w:p w:rsidR="00000000" w:rsidDel="00000000" w:rsidP="00000000" w:rsidRDefault="00000000" w:rsidRPr="00000000" w14:paraId="000002B5">
      <w:pPr>
        <w:pageBreakBefore w:val="0"/>
        <w:rPr>
          <w:b w:val="1"/>
        </w:rPr>
      </w:pPr>
      <w:r w:rsidDel="00000000" w:rsidR="00000000" w:rsidRPr="00000000">
        <w:rPr>
          <w:rtl w:val="0"/>
        </w:rPr>
      </w:r>
    </w:p>
    <w:p w:rsidR="00000000" w:rsidDel="00000000" w:rsidP="00000000" w:rsidRDefault="00000000" w:rsidRPr="00000000" w14:paraId="000002B6">
      <w:pPr>
        <w:pageBreakBefore w:val="0"/>
        <w:rPr>
          <w:b w:val="1"/>
        </w:rPr>
      </w:pPr>
      <w:r w:rsidDel="00000000" w:rsidR="00000000" w:rsidRPr="00000000">
        <w:rPr>
          <w:rtl w:val="0"/>
        </w:rPr>
      </w:r>
    </w:p>
    <w:p w:rsidR="00000000" w:rsidDel="00000000" w:rsidP="00000000" w:rsidRDefault="00000000" w:rsidRPr="00000000" w14:paraId="000002B7">
      <w:pPr>
        <w:pageBreakBefore w:val="0"/>
        <w:rPr>
          <w:b w:val="1"/>
        </w:rPr>
      </w:pPr>
      <w:r w:rsidDel="00000000" w:rsidR="00000000" w:rsidRPr="00000000">
        <w:rPr>
          <w:rtl w:val="0"/>
        </w:rPr>
      </w:r>
    </w:p>
    <w:p w:rsidR="00000000" w:rsidDel="00000000" w:rsidP="00000000" w:rsidRDefault="00000000" w:rsidRPr="00000000" w14:paraId="000002B8">
      <w:pPr>
        <w:pageBreakBefore w:val="0"/>
        <w:rPr>
          <w:b w:val="1"/>
        </w:rPr>
      </w:pPr>
      <w:r w:rsidDel="00000000" w:rsidR="00000000" w:rsidRPr="00000000">
        <w:rPr>
          <w:rtl w:val="0"/>
        </w:rPr>
      </w:r>
    </w:p>
    <w:p w:rsidR="00000000" w:rsidDel="00000000" w:rsidP="00000000" w:rsidRDefault="00000000" w:rsidRPr="00000000" w14:paraId="000002B9">
      <w:pPr>
        <w:pageBreakBefore w:val="0"/>
        <w:rPr>
          <w:b w:val="1"/>
        </w:rPr>
      </w:pPr>
      <w:r w:rsidDel="00000000" w:rsidR="00000000" w:rsidRPr="00000000">
        <w:rPr>
          <w:rtl w:val="0"/>
        </w:rPr>
      </w:r>
    </w:p>
    <w:p w:rsidR="00000000" w:rsidDel="00000000" w:rsidP="00000000" w:rsidRDefault="00000000" w:rsidRPr="00000000" w14:paraId="000002BA">
      <w:pPr>
        <w:pageBreakBefore w:val="0"/>
        <w:rPr>
          <w:b w:val="1"/>
        </w:rPr>
      </w:pPr>
      <w:r w:rsidDel="00000000" w:rsidR="00000000" w:rsidRPr="00000000">
        <w:rPr>
          <w:rtl w:val="0"/>
        </w:rPr>
      </w:r>
    </w:p>
    <w:p w:rsidR="00000000" w:rsidDel="00000000" w:rsidP="00000000" w:rsidRDefault="00000000" w:rsidRPr="00000000" w14:paraId="000002BB">
      <w:pPr>
        <w:pageBreakBefore w:val="0"/>
        <w:rPr>
          <w:b w:val="1"/>
        </w:rPr>
      </w:pPr>
      <w:r w:rsidDel="00000000" w:rsidR="00000000" w:rsidRPr="00000000">
        <w:rPr>
          <w:rtl w:val="0"/>
        </w:rPr>
      </w:r>
    </w:p>
    <w:p w:rsidR="00000000" w:rsidDel="00000000" w:rsidP="00000000" w:rsidRDefault="00000000" w:rsidRPr="00000000" w14:paraId="000002BC">
      <w:pPr>
        <w:pageBreakBefore w:val="0"/>
        <w:rPr>
          <w:b w:val="1"/>
        </w:rPr>
      </w:pPr>
      <w:r w:rsidDel="00000000" w:rsidR="00000000" w:rsidRPr="00000000">
        <w:rPr>
          <w:rtl w:val="0"/>
        </w:rPr>
      </w:r>
    </w:p>
    <w:p w:rsidR="00000000" w:rsidDel="00000000" w:rsidP="00000000" w:rsidRDefault="00000000" w:rsidRPr="00000000" w14:paraId="000002BD">
      <w:pPr>
        <w:pageBreakBefore w:val="0"/>
        <w:rPr>
          <w:b w:val="1"/>
        </w:rPr>
      </w:pPr>
      <w:r w:rsidDel="00000000" w:rsidR="00000000" w:rsidRPr="00000000">
        <w:rPr>
          <w:rtl w:val="0"/>
        </w:rPr>
      </w:r>
    </w:p>
    <w:p w:rsidR="00000000" w:rsidDel="00000000" w:rsidP="00000000" w:rsidRDefault="00000000" w:rsidRPr="00000000" w14:paraId="000002BE">
      <w:pPr>
        <w:pageBreakBefore w:val="0"/>
        <w:rPr>
          <w:b w:val="1"/>
        </w:rPr>
      </w:pPr>
      <w:r w:rsidDel="00000000" w:rsidR="00000000" w:rsidRPr="00000000">
        <w:rPr>
          <w:rtl w:val="0"/>
        </w:rPr>
      </w:r>
    </w:p>
    <w:p w:rsidR="00000000" w:rsidDel="00000000" w:rsidP="00000000" w:rsidRDefault="00000000" w:rsidRPr="00000000" w14:paraId="000002BF">
      <w:pPr>
        <w:pageBreakBefore w:val="0"/>
        <w:jc w:val="center"/>
        <w:rPr>
          <w:b w:val="1"/>
          <w:color w:val="0e101a"/>
        </w:rPr>
      </w:pPr>
      <w:r w:rsidDel="00000000" w:rsidR="00000000" w:rsidRPr="00000000">
        <w:rPr>
          <w:b w:val="1"/>
          <w:color w:val="0e101a"/>
          <w:rtl w:val="0"/>
        </w:rPr>
        <w:t xml:space="preserve">Relations </w:t>
      </w:r>
    </w:p>
    <w:p w:rsidR="00000000" w:rsidDel="00000000" w:rsidP="00000000" w:rsidRDefault="00000000" w:rsidRPr="00000000" w14:paraId="000002C0">
      <w:pPr>
        <w:pageBreakBefore w:val="0"/>
        <w:ind w:firstLine="720"/>
        <w:rPr>
          <w:color w:val="0e101a"/>
        </w:rPr>
      </w:pPr>
      <w:r w:rsidDel="00000000" w:rsidR="00000000" w:rsidRPr="00000000">
        <w:rPr>
          <w:color w:val="0e101a"/>
          <w:rtl w:val="0"/>
        </w:rPr>
        <w:t xml:space="preserve">The four areas where Myers Middle school could be an asset and collaborate in community relations partnerships in the community which would bridge a gap with the schools and the community are in the areas of internships with local counseling services, The Public Housing Authority, the Department of Social Services, and the Boys and girls club. With these services, students can go to their site and the departments and come to the school. This would be a joint effort collaboration where both services students and staff will become more familiar with their environment.</w:t>
      </w:r>
    </w:p>
    <w:p w:rsidR="00000000" w:rsidDel="00000000" w:rsidP="00000000" w:rsidRDefault="00000000" w:rsidRPr="00000000" w14:paraId="000002C1">
      <w:pPr>
        <w:pageBreakBefore w:val="0"/>
        <w:rPr>
          <w:b w:val="1"/>
          <w:color w:val="0e101a"/>
        </w:rPr>
      </w:pPr>
      <w:r w:rsidDel="00000000" w:rsidR="00000000" w:rsidRPr="00000000">
        <w:rPr>
          <w:b w:val="1"/>
          <w:color w:val="0e101a"/>
          <w:rtl w:val="0"/>
        </w:rPr>
        <w:t xml:space="preserve">Counseling services</w:t>
      </w:r>
    </w:p>
    <w:p w:rsidR="00000000" w:rsidDel="00000000" w:rsidP="00000000" w:rsidRDefault="00000000" w:rsidRPr="00000000" w14:paraId="000002C2">
      <w:pPr>
        <w:pageBreakBefore w:val="0"/>
        <w:ind w:firstLine="720"/>
        <w:rPr>
          <w:color w:val="0e101a"/>
        </w:rPr>
      </w:pPr>
      <w:r w:rsidDel="00000000" w:rsidR="00000000" w:rsidRPr="00000000">
        <w:rPr>
          <w:color w:val="0e101a"/>
          <w:rtl w:val="0"/>
        </w:rPr>
        <w:t xml:space="preserve">Myers Middle School staff and the district's high school seniors interested in majoring in counseling can offer support by assisting </w:t>
      </w:r>
      <w:r w:rsidDel="00000000" w:rsidR="00000000" w:rsidRPr="00000000">
        <w:rPr>
          <w:b w:val="1"/>
          <w:color w:val="0e101a"/>
          <w:rtl w:val="0"/>
        </w:rPr>
        <w:t xml:space="preserve">counselors</w:t>
      </w:r>
      <w:r w:rsidDel="00000000" w:rsidR="00000000" w:rsidRPr="00000000">
        <w:rPr>
          <w:color w:val="0e101a"/>
          <w:rtl w:val="0"/>
        </w:rPr>
        <w:t xml:space="preserve"> with non-counseling-related tasks such as documentation, front office assistance, answering calls, screening potential clients, recording keeping, and chart filing assignments. This would be a great way for the students to become more familiar with the counseling environment, plus they can earn some community service time.</w:t>
      </w:r>
    </w:p>
    <w:p w:rsidR="00000000" w:rsidDel="00000000" w:rsidP="00000000" w:rsidRDefault="00000000" w:rsidRPr="00000000" w14:paraId="000002C3">
      <w:pPr>
        <w:pageBreakBefore w:val="0"/>
        <w:rPr>
          <w:b w:val="1"/>
          <w:color w:val="0e101a"/>
        </w:rPr>
      </w:pPr>
      <w:r w:rsidDel="00000000" w:rsidR="00000000" w:rsidRPr="00000000">
        <w:rPr>
          <w:b w:val="1"/>
          <w:color w:val="0e101a"/>
          <w:rtl w:val="0"/>
        </w:rPr>
        <w:t xml:space="preserve">Public housing</w:t>
      </w:r>
    </w:p>
    <w:p w:rsidR="00000000" w:rsidDel="00000000" w:rsidP="00000000" w:rsidRDefault="00000000" w:rsidRPr="00000000" w14:paraId="000002C4">
      <w:pPr>
        <w:pageBreakBefore w:val="0"/>
        <w:ind w:firstLine="720"/>
        <w:rPr>
          <w:color w:val="0e101a"/>
        </w:rPr>
      </w:pPr>
      <w:r w:rsidDel="00000000" w:rsidR="00000000" w:rsidRPr="00000000">
        <w:rPr>
          <w:color w:val="0e101a"/>
          <w:rtl w:val="0"/>
        </w:rPr>
        <w:t xml:space="preserve">In times of crisis, like hurricane relief, Myers middle school can provide shelter for the homeless or displaced. This would be an asset to the </w:t>
      </w:r>
      <w:r w:rsidDel="00000000" w:rsidR="00000000" w:rsidRPr="00000000">
        <w:rPr>
          <w:b w:val="1"/>
          <w:color w:val="0e101a"/>
          <w:rtl w:val="0"/>
        </w:rPr>
        <w:t xml:space="preserve">Public housing authorities</w:t>
      </w:r>
      <w:r w:rsidDel="00000000" w:rsidR="00000000" w:rsidRPr="00000000">
        <w:rPr>
          <w:color w:val="0e101a"/>
          <w:rtl w:val="0"/>
        </w:rPr>
        <w:t xml:space="preserve"> and its initiative of assisting those in need in Savannah, GA. Students could leave campus after school and help staff with paperwork, including filing, organizing, and stamping. Students could work with the maintenance department and learn a trade only with their parent's permission. </w:t>
      </w:r>
    </w:p>
    <w:p w:rsidR="00000000" w:rsidDel="00000000" w:rsidP="00000000" w:rsidRDefault="00000000" w:rsidRPr="00000000" w14:paraId="000002C5">
      <w:pPr>
        <w:pageBreakBefore w:val="0"/>
        <w:rPr>
          <w:b w:val="1"/>
          <w:color w:val="0e101a"/>
        </w:rPr>
      </w:pPr>
      <w:r w:rsidDel="00000000" w:rsidR="00000000" w:rsidRPr="00000000">
        <w:rPr>
          <w:b w:val="1"/>
          <w:color w:val="0e101a"/>
          <w:rtl w:val="0"/>
        </w:rPr>
        <w:t xml:space="preserve">Department of social services</w:t>
      </w:r>
    </w:p>
    <w:p w:rsidR="00000000" w:rsidDel="00000000" w:rsidP="00000000" w:rsidRDefault="00000000" w:rsidRPr="00000000" w14:paraId="000002C6">
      <w:pPr>
        <w:pageBreakBefore w:val="0"/>
        <w:rPr>
          <w:color w:val="0e101a"/>
        </w:rPr>
      </w:pPr>
      <w:r w:rsidDel="00000000" w:rsidR="00000000" w:rsidRPr="00000000">
        <w:rPr>
          <w:b w:val="1"/>
          <w:color w:val="0e101a"/>
          <w:rtl w:val="0"/>
        </w:rPr>
        <w:tab/>
      </w:r>
      <w:r w:rsidDel="00000000" w:rsidR="00000000" w:rsidRPr="00000000">
        <w:rPr>
          <w:color w:val="0e101a"/>
          <w:rtl w:val="0"/>
        </w:rPr>
        <w:t xml:space="preserve">The Department of Social Services is an economic government support system that provides food assistance, housing subsidies and helps boost family incomes for basic needs or essentials for living. The United States is considered the melting pot and one of the world's superpowers, yet they can not evade poverty despite that title. According to Sherman and Mitchell (2017), one and three children in America have faced some form of poverty, and at least one-third of kids faced deprivation before their 18th birthday. </w:t>
      </w:r>
    </w:p>
    <w:p w:rsidR="00000000" w:rsidDel="00000000" w:rsidP="00000000" w:rsidRDefault="00000000" w:rsidRPr="00000000" w14:paraId="000002C7">
      <w:pPr>
        <w:pageBreakBefore w:val="0"/>
        <w:ind w:firstLine="720"/>
        <w:rPr>
          <w:color w:val="0e101a"/>
        </w:rPr>
      </w:pPr>
      <w:r w:rsidDel="00000000" w:rsidR="00000000" w:rsidRPr="00000000">
        <w:rPr>
          <w:color w:val="0e101a"/>
          <w:rtl w:val="0"/>
        </w:rPr>
        <w:t xml:space="preserve">These alarming figures are why there is a need for support for families in destitute situations by providing means of support so the effects would become short-term fixes for not long-term gains.The Department of  </w:t>
      </w:r>
      <w:r w:rsidDel="00000000" w:rsidR="00000000" w:rsidRPr="00000000">
        <w:rPr>
          <w:b w:val="1"/>
          <w:color w:val="0e101a"/>
          <w:rtl w:val="0"/>
        </w:rPr>
        <w:t xml:space="preserve">Social Services</w:t>
      </w:r>
      <w:r w:rsidDel="00000000" w:rsidR="00000000" w:rsidRPr="00000000">
        <w:rPr>
          <w:color w:val="0e101a"/>
          <w:rtl w:val="0"/>
        </w:rPr>
        <w:t xml:space="preserve"> could use Myers Middle Schools Gym as a rental space to help with rental assistance, screenings, housing search, mental health debriefing, crisis management, and quality of care, including WIC subsidies and parent classes information.</w:t>
      </w:r>
    </w:p>
    <w:p w:rsidR="00000000" w:rsidDel="00000000" w:rsidP="00000000" w:rsidRDefault="00000000" w:rsidRPr="00000000" w14:paraId="000002C8">
      <w:pPr>
        <w:pageBreakBefore w:val="0"/>
        <w:rPr>
          <w:b w:val="1"/>
          <w:color w:val="0e101a"/>
        </w:rPr>
      </w:pPr>
      <w:r w:rsidDel="00000000" w:rsidR="00000000" w:rsidRPr="00000000">
        <w:rPr>
          <w:b w:val="1"/>
          <w:color w:val="0e101a"/>
          <w:rtl w:val="0"/>
        </w:rPr>
        <w:t xml:space="preserve">Boys and Girls Club</w:t>
      </w:r>
    </w:p>
    <w:p w:rsidR="00000000" w:rsidDel="00000000" w:rsidP="00000000" w:rsidRDefault="00000000" w:rsidRPr="00000000" w14:paraId="000002C9">
      <w:pPr>
        <w:pageBreakBefore w:val="0"/>
        <w:ind w:firstLine="720"/>
        <w:rPr>
          <w:color w:val="0e101a"/>
        </w:rPr>
      </w:pPr>
      <w:r w:rsidDel="00000000" w:rsidR="00000000" w:rsidRPr="00000000">
        <w:rPr>
          <w:color w:val="0e101a"/>
          <w:rtl w:val="0"/>
        </w:rPr>
        <w:t xml:space="preserve">Myers Middle School can provide open classes and support to the neighboring </w:t>
      </w:r>
      <w:r w:rsidDel="00000000" w:rsidR="00000000" w:rsidRPr="00000000">
        <w:rPr>
          <w:b w:val="1"/>
          <w:color w:val="0e101a"/>
          <w:rtl w:val="0"/>
        </w:rPr>
        <w:t xml:space="preserve">Boys and Girls Clubs.</w:t>
      </w:r>
      <w:r w:rsidDel="00000000" w:rsidR="00000000" w:rsidRPr="00000000">
        <w:rPr>
          <w:color w:val="0e101a"/>
          <w:rtl w:val="0"/>
        </w:rPr>
        <w:t xml:space="preserve"> According to Bgca.org (2021), the Boys and Girls Club understands that today's children are faced with numerous threats of violence in their homes and around their neighborhoods. These situations can lead to social, emotional, and cognitive development issues. The Boys and Girls Club understands that students are being bullied online and in schools, so the Club has created a refuge, sanctuary, and/or a second home for kids to grow and have the abilities to express themselves without any limitations or fears.</w:t>
      </w:r>
    </w:p>
    <w:p w:rsidR="00000000" w:rsidDel="00000000" w:rsidP="00000000" w:rsidRDefault="00000000" w:rsidRPr="00000000" w14:paraId="000002CA">
      <w:pPr>
        <w:pageBreakBefore w:val="0"/>
        <w:ind w:firstLine="720"/>
        <w:rPr>
          <w:color w:val="0e101a"/>
        </w:rPr>
      </w:pPr>
      <w:r w:rsidDel="00000000" w:rsidR="00000000" w:rsidRPr="00000000">
        <w:rPr>
          <w:color w:val="0e101a"/>
          <w:rtl w:val="0"/>
        </w:rPr>
        <w:t xml:space="preserve"> Over 90% of the club members feel comfortable approaching staff in times of crisis. Since the school system and the Boys and Girls Club operate in the same work line, they can easily work hand in hand. The host school can provide classrooms for non-curriculum activities, including homework assistance, crafts, games, and snacks. </w:t>
      </w:r>
    </w:p>
    <w:p w:rsidR="00000000" w:rsidDel="00000000" w:rsidP="00000000" w:rsidRDefault="00000000" w:rsidRPr="00000000" w14:paraId="000002CB">
      <w:pPr>
        <w:pageBreakBefore w:val="0"/>
        <w:ind w:firstLine="720"/>
        <w:rPr>
          <w:color w:val="0e101a"/>
        </w:rPr>
      </w:pPr>
      <w:r w:rsidDel="00000000" w:rsidR="00000000" w:rsidRPr="00000000">
        <w:rPr>
          <w:color w:val="0e101a"/>
          <w:rtl w:val="0"/>
        </w:rPr>
        <w:t xml:space="preserve">Myers Middle school can rotate and allow the Boys and Girls club to use their gym for recreation, fun, and activities, including dances, family gatherings, special needs assistance, special guest speakers, and so forth. The school has many ways to offer assistance to the community by bridging the gap with community relations support, assistance, and facility access.</w:t>
      </w:r>
    </w:p>
    <w:p w:rsidR="00000000" w:rsidDel="00000000" w:rsidP="00000000" w:rsidRDefault="00000000" w:rsidRPr="00000000" w14:paraId="000002CC">
      <w:pPr>
        <w:pageBreakBefore w:val="0"/>
        <w:ind w:firstLine="720"/>
        <w:rPr>
          <w:color w:val="0e101a"/>
        </w:rPr>
      </w:pPr>
      <w:r w:rsidDel="00000000" w:rsidR="00000000" w:rsidRPr="00000000">
        <w:rPr>
          <w:color w:val="0e101a"/>
          <w:rtl w:val="0"/>
        </w:rPr>
        <w:t xml:space="preserve">Chatham county schools, in particular Myers Middle School staff, can lend a helping hand to the Memorial hospital of the department of health and human services by providing assistance with covid 19 related assignments, including reading temperatures, checking id, and inputting data, offering up words of encouragement. </w:t>
      </w:r>
    </w:p>
    <w:p w:rsidR="00000000" w:rsidDel="00000000" w:rsidP="00000000" w:rsidRDefault="00000000" w:rsidRPr="00000000" w14:paraId="000002CD">
      <w:pPr>
        <w:pageBreakBefore w:val="0"/>
        <w:ind w:firstLine="720"/>
        <w:rPr>
          <w:color w:val="0e101a"/>
        </w:rPr>
      </w:pPr>
      <w:r w:rsidDel="00000000" w:rsidR="00000000" w:rsidRPr="00000000">
        <w:rPr>
          <w:color w:val="0e101a"/>
          <w:rtl w:val="0"/>
        </w:rPr>
        <w:t xml:space="preserve">After conducting several interviews with Mr. Davis, Sheriff Sutton, and Mrs. Eleanor Green from the Department of Health and Human Services, I have concluded that the community needs space, needs help, and needs support. If schools relay to the community that they are open to supporting, helping, and the benefits are reciprocal, this can produce a long-lasting venture for both school and community.</w:t>
      </w:r>
    </w:p>
    <w:p w:rsidR="00000000" w:rsidDel="00000000" w:rsidP="00000000" w:rsidRDefault="00000000" w:rsidRPr="00000000" w14:paraId="000002CE">
      <w:pPr>
        <w:pageBreakBefore w:val="0"/>
        <w:ind w:firstLine="720"/>
        <w:rPr>
          <w:color w:val="0e101a"/>
        </w:rPr>
      </w:pPr>
      <w:r w:rsidDel="00000000" w:rsidR="00000000" w:rsidRPr="00000000">
        <w:rPr>
          <w:color w:val="0e101a"/>
          <w:rtl w:val="0"/>
        </w:rPr>
        <w:t xml:space="preserve">According to Moore (2009), schools should establish partnerships from the onset by explaining that their partnership is reciprocal. School officials and business leaders can work and learn from one another through joint ventures. School officials can explain the complexities and challenges they face, while business leaders can teach efficiency, creating a lasting bond (Moore, 2009).</w:t>
      </w:r>
    </w:p>
    <w:p w:rsidR="00000000" w:rsidDel="00000000" w:rsidP="00000000" w:rsidRDefault="00000000" w:rsidRPr="00000000" w14:paraId="000002CF">
      <w:pPr>
        <w:pageBreakBefore w:val="0"/>
        <w:ind w:firstLine="720"/>
        <w:rPr>
          <w:color w:val="0e101a"/>
        </w:rPr>
      </w:pPr>
      <w:r w:rsidDel="00000000" w:rsidR="00000000" w:rsidRPr="00000000">
        <w:rPr>
          <w:color w:val="0e101a"/>
          <w:rtl w:val="0"/>
        </w:rPr>
        <w:t xml:space="preserve">It is essential to pair students with business leaders to help forge partnerships through mentorship, and both the school and the community can mutually benefit. According to Moore (2009), schools should pair students with business leaders to help them understand the school's value while reminding them of the asset the school and community can form by building allegiance to improving students academically and the community as a whole.</w:t>
      </w:r>
    </w:p>
    <w:p w:rsidR="00000000" w:rsidDel="00000000" w:rsidP="00000000" w:rsidRDefault="00000000" w:rsidRPr="00000000" w14:paraId="000002D0">
      <w:pPr>
        <w:pageBreakBefore w:val="0"/>
        <w:ind w:firstLine="720"/>
        <w:rPr>
          <w:b w:val="1"/>
        </w:rPr>
      </w:pPr>
      <w:r w:rsidDel="00000000" w:rsidR="00000000" w:rsidRPr="00000000">
        <w:rPr>
          <w:rtl w:val="0"/>
        </w:rPr>
      </w:r>
    </w:p>
    <w:p w:rsidR="00000000" w:rsidDel="00000000" w:rsidP="00000000" w:rsidRDefault="00000000" w:rsidRPr="00000000" w14:paraId="000002D1">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2">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3">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4">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5">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6">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7">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8">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9">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A">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B">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C">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D">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E">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DF">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0">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1">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2">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3">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4">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5">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6">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7">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8">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9">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A">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B">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C">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D">
      <w:pPr>
        <w:pageBreakBefore w:val="0"/>
        <w:widowControl w:val="0"/>
        <w:spacing w:line="276" w:lineRule="auto"/>
        <w:jc w:val="center"/>
        <w:rPr>
          <w:b w:val="1"/>
        </w:rPr>
      </w:pPr>
      <w:r w:rsidDel="00000000" w:rsidR="00000000" w:rsidRPr="00000000">
        <w:rPr>
          <w:rtl w:val="0"/>
        </w:rPr>
      </w:r>
    </w:p>
    <w:p w:rsidR="00000000" w:rsidDel="00000000" w:rsidP="00000000" w:rsidRDefault="00000000" w:rsidRPr="00000000" w14:paraId="000002EE">
      <w:pPr>
        <w:pageBreakBefore w:val="0"/>
        <w:widowControl w:val="0"/>
        <w:spacing w:line="276" w:lineRule="auto"/>
        <w:rPr>
          <w:b w:val="1"/>
        </w:rPr>
      </w:pPr>
      <w:r w:rsidDel="00000000" w:rsidR="00000000" w:rsidRPr="00000000">
        <w:rPr>
          <w:rtl w:val="0"/>
        </w:rPr>
      </w:r>
    </w:p>
    <w:p w:rsidR="00000000" w:rsidDel="00000000" w:rsidP="00000000" w:rsidRDefault="00000000" w:rsidRPr="00000000" w14:paraId="000002EF">
      <w:pPr>
        <w:pageBreakBefore w:val="0"/>
        <w:widowControl w:val="0"/>
        <w:spacing w:line="276" w:lineRule="auto"/>
        <w:rPr>
          <w:b w:val="1"/>
        </w:rPr>
      </w:pPr>
      <w:r w:rsidDel="00000000" w:rsidR="00000000" w:rsidRPr="00000000">
        <w:rPr>
          <w:rtl w:val="0"/>
        </w:rPr>
      </w:r>
    </w:p>
    <w:p w:rsidR="00000000" w:rsidDel="00000000" w:rsidP="00000000" w:rsidRDefault="00000000" w:rsidRPr="00000000" w14:paraId="000002F0">
      <w:pPr>
        <w:pageBreakBefore w:val="0"/>
        <w:widowControl w:val="0"/>
        <w:spacing w:line="276" w:lineRule="auto"/>
        <w:ind w:left="720"/>
        <w:jc w:val="center"/>
        <w:rPr>
          <w:b w:val="1"/>
          <w:sz w:val="28"/>
          <w:szCs w:val="28"/>
        </w:rPr>
      </w:pPr>
      <w:r w:rsidDel="00000000" w:rsidR="00000000" w:rsidRPr="00000000">
        <w:rPr>
          <w:rtl w:val="0"/>
        </w:rPr>
      </w:r>
    </w:p>
    <w:p w:rsidR="00000000" w:rsidDel="00000000" w:rsidP="00000000" w:rsidRDefault="00000000" w:rsidRPr="00000000" w14:paraId="000002F1">
      <w:pPr>
        <w:pageBreakBefore w:val="0"/>
        <w:spacing w:line="276" w:lineRule="auto"/>
        <w:ind w:left="720"/>
        <w:jc w:val="center"/>
        <w:rPr>
          <w:b w:val="1"/>
          <w:sz w:val="22"/>
          <w:szCs w:val="22"/>
        </w:rPr>
      </w:pPr>
      <w:r w:rsidDel="00000000" w:rsidR="00000000" w:rsidRPr="00000000">
        <w:rPr>
          <w:b w:val="1"/>
          <w:sz w:val="22"/>
          <w:szCs w:val="22"/>
          <w:rtl w:val="0"/>
        </w:rPr>
        <w:t xml:space="preserve">Reference </w:t>
      </w:r>
    </w:p>
    <w:p w:rsidR="00000000" w:rsidDel="00000000" w:rsidP="00000000" w:rsidRDefault="00000000" w:rsidRPr="00000000" w14:paraId="000002F2">
      <w:pPr>
        <w:pageBreakBefore w:val="0"/>
        <w:spacing w:after="240" w:before="240" w:lineRule="auto"/>
        <w:ind w:left="720"/>
        <w:rPr>
          <w:sz w:val="22"/>
          <w:szCs w:val="22"/>
        </w:rPr>
      </w:pPr>
      <w:r w:rsidDel="00000000" w:rsidR="00000000" w:rsidRPr="00000000">
        <w:rPr>
          <w:sz w:val="22"/>
          <w:szCs w:val="22"/>
          <w:rtl w:val="0"/>
        </w:rPr>
        <w:t xml:space="preserve">Bgca.org. (2021). Boys and girls club safety threats. Retrieved February 18, 2021, from https://www.bgca.org/kids-in-need/safety-threats</w:t>
      </w:r>
    </w:p>
    <w:p w:rsidR="00000000" w:rsidDel="00000000" w:rsidP="00000000" w:rsidRDefault="00000000" w:rsidRPr="00000000" w14:paraId="000002F3">
      <w:pPr>
        <w:pageBreakBefore w:val="0"/>
        <w:spacing w:after="240" w:before="240" w:lineRule="auto"/>
        <w:ind w:left="720"/>
        <w:rPr>
          <w:sz w:val="22"/>
          <w:szCs w:val="22"/>
        </w:rPr>
      </w:pPr>
      <w:r w:rsidDel="00000000" w:rsidR="00000000" w:rsidRPr="00000000">
        <w:rPr>
          <w:sz w:val="22"/>
          <w:szCs w:val="22"/>
          <w:rtl w:val="0"/>
        </w:rPr>
        <w:t xml:space="preserve">Sherman, A., &amp; Mitchell, T. (2017). Economic security programs help low-income children succeed long-term. </w:t>
      </w:r>
      <w:r w:rsidDel="00000000" w:rsidR="00000000" w:rsidRPr="00000000">
        <w:rPr>
          <w:i w:val="1"/>
          <w:sz w:val="22"/>
          <w:szCs w:val="22"/>
          <w:rtl w:val="0"/>
        </w:rPr>
        <w:t xml:space="preserve">Challenge,</w:t>
      </w:r>
      <w:r w:rsidDel="00000000" w:rsidR="00000000" w:rsidRPr="00000000">
        <w:rPr>
          <w:sz w:val="22"/>
          <w:szCs w:val="22"/>
          <w:rtl w:val="0"/>
        </w:rPr>
        <w:t xml:space="preserve"> </w:t>
      </w:r>
      <w:r w:rsidDel="00000000" w:rsidR="00000000" w:rsidRPr="00000000">
        <w:rPr>
          <w:i w:val="1"/>
          <w:sz w:val="22"/>
          <w:szCs w:val="22"/>
          <w:rtl w:val="0"/>
        </w:rPr>
        <w:t xml:space="preserve">60</w:t>
      </w:r>
      <w:r w:rsidDel="00000000" w:rsidR="00000000" w:rsidRPr="00000000">
        <w:rPr>
          <w:sz w:val="22"/>
          <w:szCs w:val="22"/>
          <w:rtl w:val="0"/>
        </w:rPr>
        <w:t xml:space="preserve">(6), 514-542. doi:10.1080/05775132.2017.1399631</w:t>
      </w:r>
    </w:p>
    <w:p w:rsidR="00000000" w:rsidDel="00000000" w:rsidP="00000000" w:rsidRDefault="00000000" w:rsidRPr="00000000" w14:paraId="000002F4">
      <w:pPr>
        <w:pageBreakBefore w:val="0"/>
        <w:rPr>
          <w:rFonts w:ascii="Arial" w:cs="Arial" w:eastAsia="Arial" w:hAnsi="Arial"/>
          <w:sz w:val="22"/>
          <w:szCs w:val="22"/>
        </w:rPr>
      </w:pPr>
      <w:r w:rsidDel="00000000" w:rsidR="00000000" w:rsidRPr="00000000">
        <w:rPr>
          <w:rtl w:val="0"/>
        </w:rPr>
        <w:t xml:space="preserve">Moore, E. H. (2009). School public relations for student success. Thousand Oaks, CA:Corwin.</w:t>
      </w:r>
      <w:r w:rsidDel="00000000" w:rsidR="00000000" w:rsidRPr="00000000">
        <w:rPr>
          <w:rtl w:val="0"/>
        </w:rPr>
      </w:r>
    </w:p>
    <w:p w:rsidR="00000000" w:rsidDel="00000000" w:rsidP="00000000" w:rsidRDefault="00000000" w:rsidRPr="00000000" w14:paraId="000002F5">
      <w:pPr>
        <w:pageBreakBefore w:val="0"/>
        <w:spacing w:after="240" w:befor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6">
      <w:pPr>
        <w:pageBreakBefore w:val="0"/>
        <w:spacing w:after="240" w:before="240" w:lineRule="auto"/>
        <w:ind w:left="720"/>
        <w:rPr>
          <w:rFonts w:ascii="Roboto" w:cs="Roboto" w:eastAsia="Roboto" w:hAnsi="Roboto"/>
          <w:color w:val="222222"/>
          <w:sz w:val="22"/>
          <w:szCs w:val="22"/>
        </w:rPr>
      </w:pPr>
      <w:r w:rsidDel="00000000" w:rsidR="00000000" w:rsidRPr="00000000">
        <w:rPr>
          <w:rtl w:val="0"/>
        </w:rPr>
      </w:r>
    </w:p>
    <w:p w:rsidR="00000000" w:rsidDel="00000000" w:rsidP="00000000" w:rsidRDefault="00000000" w:rsidRPr="00000000" w14:paraId="000002F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8">
      <w:pPr>
        <w:pageBreakBefore w:val="0"/>
        <w:widowControl w:val="0"/>
        <w:spacing w:line="276" w:lineRule="auto"/>
        <w:jc w:val="center"/>
        <w:rPr>
          <w:b w:val="1"/>
          <w:sz w:val="28"/>
          <w:szCs w:val="28"/>
        </w:rPr>
      </w:pPr>
      <w:r w:rsidDel="00000000" w:rsidR="00000000" w:rsidRPr="00000000">
        <w:rPr>
          <w:rtl w:val="0"/>
        </w:rPr>
      </w:r>
    </w:p>
    <w:p w:rsidR="00000000" w:rsidDel="00000000" w:rsidP="00000000" w:rsidRDefault="00000000" w:rsidRPr="00000000" w14:paraId="000002F9">
      <w:pPr>
        <w:pageBreakBefore w:val="0"/>
        <w:widowControl w:val="0"/>
        <w:spacing w:line="276" w:lineRule="auto"/>
        <w:jc w:val="center"/>
        <w:rPr>
          <w:b w:val="1"/>
          <w:sz w:val="28"/>
          <w:szCs w:val="28"/>
        </w:rPr>
      </w:pPr>
      <w:r w:rsidDel="00000000" w:rsidR="00000000" w:rsidRPr="00000000">
        <w:rPr>
          <w:rtl w:val="0"/>
        </w:rPr>
      </w:r>
    </w:p>
    <w:p w:rsidR="00000000" w:rsidDel="00000000" w:rsidP="00000000" w:rsidRDefault="00000000" w:rsidRPr="00000000" w14:paraId="000002FA">
      <w:pPr>
        <w:pageBreakBefore w:val="0"/>
        <w:widowControl w:val="0"/>
        <w:spacing w:after="240" w:before="240" w:lineRule="auto"/>
        <w:ind w:left="720"/>
        <w:rPr>
          <w:color w:val="001320"/>
          <w:highlight w:val="white"/>
        </w:rPr>
      </w:pPr>
      <w:r w:rsidDel="00000000" w:rsidR="00000000" w:rsidRPr="00000000">
        <w:rPr>
          <w:rtl w:val="0"/>
        </w:rPr>
      </w:r>
    </w:p>
    <w:p w:rsidR="00000000" w:rsidDel="00000000" w:rsidP="00000000" w:rsidRDefault="00000000" w:rsidRPr="00000000" w14:paraId="000002FB">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2FC">
      <w:pPr>
        <w:pageBreakBefore w:val="0"/>
        <w:widowControl w:val="0"/>
        <w:spacing w:after="240" w:before="240" w:lineRule="auto"/>
        <w:ind w:left="720"/>
        <w:rPr/>
      </w:pPr>
      <w:r w:rsidDel="00000000" w:rsidR="00000000" w:rsidRPr="00000000">
        <w:rPr>
          <w:rtl w:val="0"/>
        </w:rPr>
      </w:r>
    </w:p>
    <w:p w:rsidR="00000000" w:rsidDel="00000000" w:rsidP="00000000" w:rsidRDefault="00000000" w:rsidRPr="00000000" w14:paraId="000002FD">
      <w:pPr>
        <w:pageBreakBefore w:val="0"/>
        <w:widowControl w:val="0"/>
        <w:ind w:firstLine="720"/>
        <w:rPr/>
      </w:pPr>
      <w:r w:rsidDel="00000000" w:rsidR="00000000" w:rsidRPr="00000000">
        <w:rPr>
          <w:rtl w:val="0"/>
        </w:rPr>
      </w:r>
    </w:p>
    <w:p w:rsidR="00000000" w:rsidDel="00000000" w:rsidP="00000000" w:rsidRDefault="00000000" w:rsidRPr="00000000" w14:paraId="000002FE">
      <w:pPr>
        <w:pageBreakBefore w:val="0"/>
        <w:widowControl w:val="0"/>
        <w:ind w:firstLine="720"/>
        <w:rPr/>
      </w:pPr>
      <w:r w:rsidDel="00000000" w:rsidR="00000000" w:rsidRPr="00000000">
        <w:rPr>
          <w:rtl w:val="0"/>
        </w:rPr>
      </w:r>
    </w:p>
    <w:p w:rsidR="00000000" w:rsidDel="00000000" w:rsidP="00000000" w:rsidRDefault="00000000" w:rsidRPr="00000000" w14:paraId="000002FF">
      <w:pPr>
        <w:pageBreakBefore w:val="0"/>
        <w:widowControl w:val="0"/>
        <w:spacing w:after="240" w:before="240" w:lineRule="auto"/>
        <w:ind w:left="720"/>
        <w:rPr/>
      </w:pPr>
      <w:r w:rsidDel="00000000" w:rsidR="00000000" w:rsidRPr="00000000">
        <w:rPr>
          <w:rtl w:val="0"/>
        </w:rPr>
      </w:r>
    </w:p>
    <w:p w:rsidR="00000000" w:rsidDel="00000000" w:rsidP="00000000" w:rsidRDefault="00000000" w:rsidRPr="00000000" w14:paraId="00000300">
      <w:pPr>
        <w:pageBreakBefore w:val="0"/>
        <w:widowControl w:val="0"/>
        <w:spacing w:after="240" w:before="240" w:lineRule="auto"/>
        <w:ind w:left="720" w:hanging="720"/>
        <w:rPr/>
      </w:pPr>
      <w:r w:rsidDel="00000000" w:rsidR="00000000" w:rsidRPr="00000000">
        <w:rPr>
          <w:rtl w:val="0"/>
        </w:rPr>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315">
      <w:pPr>
        <w:pageBreakBefore w:val="0"/>
        <w:jc w:val="center"/>
        <w:rPr>
          <w:b w:val="1"/>
        </w:rPr>
        <w:sectPr>
          <w:headerReference r:id="rId24" w:type="default"/>
          <w:headerReference r:id="rId25" w:type="first"/>
          <w:footerReference r:id="rId26" w:type="default"/>
          <w:footerReference r:id="rId27" w:type="first"/>
          <w:pgSz w:h="15840" w:w="12240" w:orient="portrait"/>
          <w:pgMar w:bottom="1440" w:top="1440" w:left="1440" w:right="1440" w:header="720" w:footer="0"/>
          <w:pgNumType w:start="1"/>
        </w:sectPr>
      </w:pPr>
      <w:bookmarkStart w:colFirst="0" w:colLast="0" w:name="_gjdgxs" w:id="8"/>
      <w:bookmarkEnd w:id="8"/>
      <w:r w:rsidDel="00000000" w:rsidR="00000000" w:rsidRPr="00000000">
        <w:rPr>
          <w:rtl w:val="0"/>
        </w:rPr>
      </w:r>
    </w:p>
    <w:p w:rsidR="00000000" w:rsidDel="00000000" w:rsidP="00000000" w:rsidRDefault="00000000" w:rsidRPr="00000000" w14:paraId="00000316">
      <w:pPr>
        <w:pageBreakBefore w:val="0"/>
        <w:ind w:left="0" w:firstLine="0"/>
        <w:jc w:val="center"/>
        <w:rPr>
          <w:b w:val="1"/>
        </w:rPr>
      </w:pPr>
      <w:bookmarkStart w:colFirst="0" w:colLast="0" w:name="_gjdgxs" w:id="8"/>
      <w:bookmarkEnd w:id="8"/>
      <w:r w:rsidDel="00000000" w:rsidR="00000000" w:rsidRPr="00000000">
        <w:rPr>
          <w:rtl w:val="0"/>
        </w:rPr>
      </w:r>
    </w:p>
    <w:p w:rsidR="00000000" w:rsidDel="00000000" w:rsidP="00000000" w:rsidRDefault="00000000" w:rsidRPr="00000000" w14:paraId="00000317">
      <w:pPr>
        <w:pageBreakBefore w:val="0"/>
        <w:ind w:firstLine="720"/>
        <w:rPr/>
      </w:pPr>
      <w:r w:rsidDel="00000000" w:rsidR="00000000" w:rsidRPr="00000000">
        <w:rPr>
          <w:rtl w:val="0"/>
        </w:rPr>
      </w:r>
    </w:p>
    <w:p w:rsidR="00000000" w:rsidDel="00000000" w:rsidP="00000000" w:rsidRDefault="00000000" w:rsidRPr="00000000" w14:paraId="00000318">
      <w:pPr>
        <w:pageBreakBefore w:val="0"/>
        <w:ind w:firstLine="720"/>
        <w:rPr/>
      </w:pPr>
      <w:r w:rsidDel="00000000" w:rsidR="00000000" w:rsidRPr="00000000">
        <w:rPr>
          <w:rtl w:val="0"/>
        </w:rPr>
      </w:r>
    </w:p>
    <w:p w:rsidR="00000000" w:rsidDel="00000000" w:rsidP="00000000" w:rsidRDefault="00000000" w:rsidRPr="00000000" w14:paraId="00000319">
      <w:pPr>
        <w:pageBreakBefore w:val="0"/>
        <w:ind w:firstLine="720"/>
        <w:rPr/>
      </w:pPr>
      <w:r w:rsidDel="00000000" w:rsidR="00000000" w:rsidRPr="00000000">
        <w:rPr>
          <w:rtl w:val="0"/>
        </w:rPr>
      </w:r>
    </w:p>
    <w:p w:rsidR="00000000" w:rsidDel="00000000" w:rsidP="00000000" w:rsidRDefault="00000000" w:rsidRPr="00000000" w14:paraId="0000031A">
      <w:pPr>
        <w:pageBreakBefore w:val="0"/>
        <w:ind w:firstLine="720"/>
        <w:rPr/>
      </w:pPr>
      <w:r w:rsidDel="00000000" w:rsidR="00000000" w:rsidRPr="00000000">
        <w:rPr>
          <w:rtl w:val="0"/>
        </w:rPr>
      </w:r>
    </w:p>
    <w:p w:rsidR="00000000" w:rsidDel="00000000" w:rsidP="00000000" w:rsidRDefault="00000000" w:rsidRPr="00000000" w14:paraId="0000031B">
      <w:pPr>
        <w:pageBreakBefore w:val="0"/>
        <w:ind w:firstLine="720"/>
        <w:rPr/>
      </w:pPr>
      <w:r w:rsidDel="00000000" w:rsidR="00000000" w:rsidRPr="00000000">
        <w:rPr>
          <w:rtl w:val="0"/>
        </w:rPr>
      </w:r>
    </w:p>
    <w:p w:rsidR="00000000" w:rsidDel="00000000" w:rsidP="00000000" w:rsidRDefault="00000000" w:rsidRPr="00000000" w14:paraId="0000031C">
      <w:pPr>
        <w:pageBreakBefore w:val="0"/>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31D">
      <w:pPr>
        <w:pStyle w:val="Heading1"/>
        <w:pageBreakBefore w:val="0"/>
        <w:rPr>
          <w:color w:val="000000"/>
        </w:rPr>
      </w:pPr>
      <w:bookmarkStart w:colFirst="0" w:colLast="0" w:name="_30j0zll" w:id="9"/>
      <w:bookmarkEnd w:id="9"/>
      <w:r w:rsidDel="00000000" w:rsidR="00000000" w:rsidRPr="00000000">
        <w:rPr>
          <w:rtl w:val="0"/>
        </w:rPr>
      </w:r>
    </w:p>
    <w:p w:rsidR="00000000" w:rsidDel="00000000" w:rsidP="00000000" w:rsidRDefault="00000000" w:rsidRPr="00000000" w14:paraId="0000031E">
      <w:pPr>
        <w:pageBreakBefore w:val="0"/>
        <w:ind w:left="720" w:hanging="72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COMMUNITY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google.com/search?rlz=1C5CHFA_enUS889US889&amp;biw=1280&amp;bih=721&amp;tbm=lcl&amp;sxsrf=ALeKk02mMPlFx_HOiGd870JMqn0QJw-cCQ%3A1614282183050&amp;ei=x_03YLrJAvWGwbkP_L-j2AU&amp;q=counseling+services+in+savannah+ga&amp;oq=counselin+in+savannah+ga&amp;gs_l=psy-ab.1.1.0i7i30k1l4j0i7i5i30k1l5.126836.136584.0.139348.17.16.1.0.0.0.958.3177.0j7j2j5-1j1.11.0....0...1c.1.64.psy-ab..5.12.3178...0i13k1.0.HWnmkokS5Ow#" TargetMode="External"/><Relationship Id="rId22" Type="http://schemas.openxmlformats.org/officeDocument/2006/relationships/hyperlink" Target="https://www.google.com/search?rlz=1C5CHFA_enUS889US889&amp;biw=1280&amp;bih=721&amp;tbm=lcl&amp;sxsrf=ALeKk02mMPlFx_HOiGd870JMqn0QJw-cCQ%3A1614282183050&amp;ei=x_03YLrJAvWGwbkP_L-j2AU&amp;q=counseling+services+in+savannah+ga&amp;oq=counselin+in+savannah+ga&amp;gs_l=psy-ab.1.1.0i7i30k1l4j0i7i5i30k1l5.126836.136584.0.139348.17.16.1.0.0.0.958.3177.0j7j2j5-1j1.11.0....0...1c.1.64.psy-ab..5.12.3178...0i13k1.0.HWnmkokS5Ow#" TargetMode="External"/><Relationship Id="rId21" Type="http://schemas.openxmlformats.org/officeDocument/2006/relationships/hyperlink" Target="https://www.google.com/search?rlz=1C5CHFA_enUS889US889&amp;biw=1280&amp;bih=721&amp;tbm=lcl&amp;sxsrf=ALeKk02mMPlFx_HOiGd870JMqn0QJw-cCQ%3A1614282183050&amp;ei=x_03YLrJAvWGwbkP_L-j2AU&amp;q=counseling+services+in+savannah+ga&amp;oq=counselin+in+savannah+ga&amp;gs_l=psy-ab.1.1.0i7i30k1l4j0i7i5i30k1l5.126836.136584.0.139348.17.16.1.0.0.0.958.3177.0j7j2j5-1j1.11.0....0...1c.1.64.psy-ab..5.12.3178...0i13k1.0.HWnmkokS5Ow#" TargetMode="External"/><Relationship Id="rId24" Type="http://schemas.openxmlformats.org/officeDocument/2006/relationships/header" Target="header2.xml"/><Relationship Id="rId23" Type="http://schemas.openxmlformats.org/officeDocument/2006/relationships/hyperlink" Target="https://www.google.com/maps/contrib/116497701251457166478?hl=en-US&amp;sa=X&amp;ved=2ahUKEwi7zIPGgojvAhUiTDABHZvoAvQQvvQBegQIARA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pwww.sccpss.com/schools/myers/Pages/default.aspx" TargetMode="External"/><Relationship Id="rId26" Type="http://schemas.openxmlformats.org/officeDocument/2006/relationships/footer" Target="footer2.xml"/><Relationship Id="rId25" Type="http://schemas.openxmlformats.org/officeDocument/2006/relationships/header" Target="header1.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greatschools.org/georgia/savannah/341-Myers-Middle-School/#Students" TargetMode="External"/><Relationship Id="rId8" Type="http://schemas.openxmlformats.org/officeDocument/2006/relationships/hyperlink" Target="https://www.publicschoolreview.com/myers-middle-school-profile" TargetMode="External"/><Relationship Id="rId11" Type="http://schemas.openxmlformats.org/officeDocument/2006/relationships/hyperlink" Target="https://www.neighborhoodscout.com/ga/savannah/crime" TargetMode="External"/><Relationship Id="rId10" Type="http://schemas.openxmlformats.org/officeDocument/2006/relationships/hyperlink" Target="https://www.greatschools.org/georgia/savannah/341-Myers-Middle-School/#Students" TargetMode="External"/><Relationship Id="rId13" Type="http://schemas.openxmlformats.org/officeDocument/2006/relationships/hyperlink" Target="http://www.savannahga.gov" TargetMode="External"/><Relationship Id="rId12" Type="http://schemas.openxmlformats.org/officeDocument/2006/relationships/hyperlink" Target="http://www.schdhh.gov" TargetMode="External"/><Relationship Id="rId15" Type="http://schemas.openxmlformats.org/officeDocument/2006/relationships/hyperlink" Target="https://www.savannahcasa.org/" TargetMode="External"/><Relationship Id="rId14" Type="http://schemas.openxmlformats.org/officeDocument/2006/relationships/hyperlink" Target="https://www.google.com/search?rlz=1C5CHFA_enUS889US889&amp;tbs=lf:1,lf_ui:2&amp;tbm=lcl&amp;sxsrf=ALeKk00aWElOnnEJPJ842TzULI4ZEOyMMA:1612036540060&amp;q=public+social+service+agencies+savannah+ga&amp;rflfq=1&amp;num=10&amp;sa=X&amp;ved=2ahUKEwjuy9aKuMTuAhXtGVkFHUzEDwQQjGp6BAgNEGg&amp;biw=1280&amp;bih=664#" TargetMode="External"/><Relationship Id="rId17" Type="http://schemas.openxmlformats.org/officeDocument/2006/relationships/hyperlink" Target="https://www.google.com/search?rlz=1C5CHFA_enUS889US889&amp;biw=1280&amp;bih=664&amp;tbm=lcl&amp;sxsrf=ALeKk03CNvFmLYdJ9ZPep_C6e0HsK8m__Q%3A1612038018702&amp;ei=gr8VYKa1Ku-FwbkPwaqYuA8&amp;q=education+services+in+savannah+ga&amp;oq=education+services+in+savannah+ga&amp;gs_l=psy-ab.3...3392.19198.0.19867.51.37.0.0.0.0.458.4330.13j10j3j1j1.28.0....0...1c.1.64.psy-ab..33.10.1379...33i10k1j0i7i30k1j0i7i10i30k1j0i7i5i30k1j0i13i30k1j0i13i5i30k1j0i8i13i30k1j0i5i30k1j0i8i7i30k1.0.lZzfJdzvrY4#" TargetMode="External"/><Relationship Id="rId16" Type="http://schemas.openxmlformats.org/officeDocument/2006/relationships/hyperlink" Target="https://www.google.com/search?rlz=1C5CHFA_enUS889US889&amp;tbs=lf:1,lf_ui:2&amp;tbm=lcl&amp;sxsrf=ALeKk00aWElOnnEJPJ842TzULI4ZEOyMMA:1612036540060&amp;q=public+social+service+agencies+savannah+ga&amp;rflfq=1&amp;num=10&amp;sa=X&amp;ved=2ahUKEwjuy9aKuMTuAhXtGVkFHUzEDwQQjGp6BAgNEGg&amp;biw=1280&amp;bih=664#" TargetMode="External"/><Relationship Id="rId19" Type="http://schemas.openxmlformats.org/officeDocument/2006/relationships/hyperlink" Target="https://www.google.com/search?rlz=1C5CHFA_enUS889US889&amp;biw=1280&amp;bih=721&amp;tbm=lcl&amp;sxsrf=ALeKk02mMPlFx_HOiGd870JMqn0QJw-cCQ%3A1614282183050&amp;ei=x_03YLrJAvWGwbkP_L-j2AU&amp;q=counseling+services+in+savannah+ga&amp;oq=counselin+in+savannah+ga&amp;gs_l=psy-ab.1.1.0i7i30k1l4j0i7i5i30k1l5.126836.136584.0.139348.17.16.1.0.0.0.958.3177.0j7j2j5-1j1.11.0....0...1c.1.64.psy-ab..5.12.3178...0i13k1.0.HWnmkokS5Ow#" TargetMode="External"/><Relationship Id="rId18" Type="http://schemas.openxmlformats.org/officeDocument/2006/relationships/hyperlink" Target="https://locations.sylvanlearning.com/us/savannah-ga/schedules/?utm_source=google&amp;utm_medium=local&amp;utm_campaign=localmapsappt&amp;utm_content=300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