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0F006" w14:textId="77777777" w:rsidR="004064A2" w:rsidRDefault="004064A2" w:rsidP="004064A2">
      <w:pPr>
        <w:rPr>
          <w:rFonts w:ascii="Times New Roman" w:eastAsia="Times New Roman" w:hAnsi="Times New Roman" w:cs="Times New Roman"/>
        </w:rPr>
      </w:pPr>
    </w:p>
    <w:p w14:paraId="6FE4E4DA" w14:textId="77777777" w:rsidR="004064A2" w:rsidRDefault="004064A2" w:rsidP="004064A2">
      <w:pPr>
        <w:rPr>
          <w:rFonts w:ascii="Times New Roman" w:eastAsia="Times New Roman" w:hAnsi="Times New Roman" w:cs="Times New Roman"/>
        </w:rPr>
      </w:pPr>
    </w:p>
    <w:p w14:paraId="3B2C74C2" w14:textId="77777777" w:rsidR="004064A2" w:rsidRDefault="004064A2" w:rsidP="004064A2">
      <w:pPr>
        <w:rPr>
          <w:rFonts w:ascii="Times New Roman" w:eastAsia="Times New Roman" w:hAnsi="Times New Roman" w:cs="Times New Roman"/>
        </w:rPr>
      </w:pPr>
    </w:p>
    <w:p w14:paraId="3388102B" w14:textId="77777777" w:rsidR="004064A2" w:rsidRDefault="004064A2" w:rsidP="004064A2">
      <w:pPr>
        <w:rPr>
          <w:rFonts w:ascii="Times New Roman" w:eastAsia="Times New Roman" w:hAnsi="Times New Roman" w:cs="Times New Roman"/>
        </w:rPr>
      </w:pPr>
    </w:p>
    <w:p w14:paraId="05E1055C" w14:textId="77777777" w:rsidR="004064A2" w:rsidRDefault="004064A2" w:rsidP="004064A2">
      <w:pPr>
        <w:rPr>
          <w:rFonts w:ascii="Times New Roman" w:eastAsia="Times New Roman" w:hAnsi="Times New Roman" w:cs="Times New Roman"/>
        </w:rPr>
      </w:pPr>
    </w:p>
    <w:p w14:paraId="249755B1" w14:textId="77777777" w:rsidR="004064A2" w:rsidRDefault="004064A2" w:rsidP="004064A2">
      <w:pPr>
        <w:rPr>
          <w:rFonts w:ascii="Times New Roman" w:eastAsia="Times New Roman" w:hAnsi="Times New Roman" w:cs="Times New Roman"/>
        </w:rPr>
      </w:pPr>
    </w:p>
    <w:p w14:paraId="5CBF34C6" w14:textId="77777777" w:rsidR="004064A2" w:rsidRDefault="004064A2" w:rsidP="004064A2">
      <w:pPr>
        <w:rPr>
          <w:rFonts w:ascii="Times New Roman" w:eastAsia="Times New Roman" w:hAnsi="Times New Roman" w:cs="Times New Roman"/>
        </w:rPr>
      </w:pPr>
    </w:p>
    <w:p w14:paraId="2E588917" w14:textId="77777777" w:rsidR="004064A2" w:rsidRDefault="004064A2" w:rsidP="004064A2">
      <w:pPr>
        <w:rPr>
          <w:rFonts w:ascii="Times New Roman" w:eastAsia="Times New Roman" w:hAnsi="Times New Roman" w:cs="Times New Roman"/>
        </w:rPr>
      </w:pPr>
    </w:p>
    <w:p w14:paraId="1590062F" w14:textId="77777777" w:rsidR="004064A2" w:rsidRDefault="004064A2" w:rsidP="004064A2">
      <w:pPr>
        <w:rPr>
          <w:rFonts w:ascii="Times New Roman" w:eastAsia="Times New Roman" w:hAnsi="Times New Roman" w:cs="Times New Roman"/>
        </w:rPr>
      </w:pPr>
    </w:p>
    <w:p w14:paraId="5149EFD9" w14:textId="77777777" w:rsidR="004064A2" w:rsidRDefault="004064A2" w:rsidP="004064A2">
      <w:pPr>
        <w:rPr>
          <w:rFonts w:ascii="Times New Roman" w:eastAsia="Times New Roman" w:hAnsi="Times New Roman" w:cs="Times New Roman"/>
        </w:rPr>
      </w:pPr>
    </w:p>
    <w:p w14:paraId="1C832935" w14:textId="77777777" w:rsidR="004064A2" w:rsidRDefault="004064A2" w:rsidP="004064A2">
      <w:pPr>
        <w:rPr>
          <w:rFonts w:ascii="Times New Roman" w:eastAsia="Times New Roman" w:hAnsi="Times New Roman" w:cs="Times New Roman"/>
        </w:rPr>
      </w:pPr>
    </w:p>
    <w:p w14:paraId="6ED093C4" w14:textId="77777777" w:rsidR="004064A2" w:rsidRDefault="004064A2" w:rsidP="004064A2">
      <w:pPr>
        <w:rPr>
          <w:rFonts w:ascii="Times New Roman" w:eastAsia="Times New Roman" w:hAnsi="Times New Roman" w:cs="Times New Roman"/>
        </w:rPr>
      </w:pPr>
    </w:p>
    <w:p w14:paraId="52C1CB46" w14:textId="77777777" w:rsidR="004064A2" w:rsidRDefault="004064A2" w:rsidP="004064A2">
      <w:pPr>
        <w:rPr>
          <w:rFonts w:ascii="Times New Roman" w:eastAsia="Times New Roman" w:hAnsi="Times New Roman" w:cs="Times New Roman"/>
        </w:rPr>
      </w:pPr>
    </w:p>
    <w:p w14:paraId="6FA02D0B" w14:textId="77777777" w:rsidR="004064A2" w:rsidRDefault="004064A2" w:rsidP="004064A2">
      <w:pPr>
        <w:spacing w:line="480" w:lineRule="auto"/>
        <w:jc w:val="center"/>
        <w:rPr>
          <w:rFonts w:ascii="Times New Roman" w:eastAsia="Times New Roman" w:hAnsi="Times New Roman" w:cs="Times New Roman"/>
        </w:rPr>
      </w:pPr>
      <w:r>
        <w:rPr>
          <w:rFonts w:ascii="Times New Roman" w:eastAsia="Times New Roman" w:hAnsi="Times New Roman" w:cs="Times New Roman"/>
        </w:rPr>
        <w:t>Lauren Wilson</w:t>
      </w:r>
    </w:p>
    <w:p w14:paraId="6EECFF6C" w14:textId="77777777" w:rsidR="004064A2" w:rsidRPr="004064A2" w:rsidRDefault="004064A2" w:rsidP="004064A2">
      <w:pPr>
        <w:spacing w:line="480" w:lineRule="auto"/>
        <w:jc w:val="center"/>
        <w:rPr>
          <w:rFonts w:ascii="Times New Roman" w:eastAsia="Times New Roman" w:hAnsi="Times New Roman" w:cs="Times New Roman"/>
        </w:rPr>
      </w:pPr>
      <w:r w:rsidRPr="004064A2">
        <w:rPr>
          <w:rFonts w:ascii="Times New Roman" w:eastAsia="Times New Roman" w:hAnsi="Times New Roman" w:cs="Times New Roman"/>
        </w:rPr>
        <w:t>The Helpful Receptionist</w:t>
      </w:r>
    </w:p>
    <w:p w14:paraId="150FB8F7" w14:textId="77777777" w:rsidR="004064A2" w:rsidRPr="004064A2" w:rsidRDefault="004064A2" w:rsidP="004064A2">
      <w:pPr>
        <w:spacing w:line="480" w:lineRule="auto"/>
        <w:jc w:val="center"/>
        <w:rPr>
          <w:rFonts w:ascii="Times New Roman" w:eastAsia="Times New Roman" w:hAnsi="Times New Roman" w:cs="Times New Roman"/>
        </w:rPr>
      </w:pPr>
      <w:r w:rsidRPr="004064A2">
        <w:rPr>
          <w:rFonts w:ascii="Times New Roman" w:eastAsia="Times New Roman" w:hAnsi="Times New Roman" w:cs="Times New Roman"/>
        </w:rPr>
        <w:t xml:space="preserve">Liberty University </w:t>
      </w:r>
    </w:p>
    <w:p w14:paraId="17379068" w14:textId="77777777" w:rsidR="004064A2" w:rsidRPr="004064A2" w:rsidRDefault="004064A2" w:rsidP="004064A2">
      <w:pPr>
        <w:spacing w:line="480" w:lineRule="auto"/>
        <w:rPr>
          <w:rFonts w:ascii="Times New Roman" w:eastAsia="Times New Roman" w:hAnsi="Times New Roman" w:cs="Times New Roman"/>
        </w:rPr>
      </w:pPr>
    </w:p>
    <w:p w14:paraId="49ABB3DB" w14:textId="77777777" w:rsidR="004064A2" w:rsidRDefault="004064A2" w:rsidP="004064A2">
      <w:pPr>
        <w:spacing w:line="480" w:lineRule="auto"/>
        <w:rPr>
          <w:rFonts w:ascii="Times New Roman" w:eastAsia="Times New Roman" w:hAnsi="Times New Roman" w:cs="Times New Roman"/>
        </w:rPr>
      </w:pPr>
    </w:p>
    <w:p w14:paraId="5B1FBCBD" w14:textId="77777777" w:rsidR="004064A2" w:rsidRDefault="004064A2" w:rsidP="004064A2">
      <w:pPr>
        <w:spacing w:line="480" w:lineRule="auto"/>
        <w:rPr>
          <w:rFonts w:ascii="Times New Roman" w:eastAsia="Times New Roman" w:hAnsi="Times New Roman" w:cs="Times New Roman"/>
        </w:rPr>
      </w:pPr>
    </w:p>
    <w:p w14:paraId="6B9872E1" w14:textId="77777777" w:rsidR="004064A2" w:rsidRDefault="004064A2" w:rsidP="004064A2">
      <w:pPr>
        <w:spacing w:line="480" w:lineRule="auto"/>
        <w:rPr>
          <w:rFonts w:ascii="Times New Roman" w:eastAsia="Times New Roman" w:hAnsi="Times New Roman" w:cs="Times New Roman"/>
        </w:rPr>
      </w:pPr>
    </w:p>
    <w:p w14:paraId="527C01DF" w14:textId="77777777" w:rsidR="004064A2" w:rsidRDefault="004064A2" w:rsidP="004064A2">
      <w:pPr>
        <w:spacing w:line="480" w:lineRule="auto"/>
        <w:rPr>
          <w:rFonts w:ascii="Times New Roman" w:eastAsia="Times New Roman" w:hAnsi="Times New Roman" w:cs="Times New Roman"/>
        </w:rPr>
      </w:pPr>
    </w:p>
    <w:p w14:paraId="7A60A3A5" w14:textId="77777777" w:rsidR="004064A2" w:rsidRDefault="004064A2" w:rsidP="004064A2">
      <w:pPr>
        <w:spacing w:line="480" w:lineRule="auto"/>
        <w:rPr>
          <w:rFonts w:ascii="Times New Roman" w:eastAsia="Times New Roman" w:hAnsi="Times New Roman" w:cs="Times New Roman"/>
        </w:rPr>
      </w:pPr>
    </w:p>
    <w:p w14:paraId="6872F6C3" w14:textId="77777777" w:rsidR="004064A2" w:rsidRDefault="004064A2" w:rsidP="004064A2">
      <w:pPr>
        <w:spacing w:line="480" w:lineRule="auto"/>
        <w:rPr>
          <w:rFonts w:ascii="Times New Roman" w:eastAsia="Times New Roman" w:hAnsi="Times New Roman" w:cs="Times New Roman"/>
        </w:rPr>
      </w:pPr>
    </w:p>
    <w:p w14:paraId="1D718091" w14:textId="77777777" w:rsidR="004064A2" w:rsidRDefault="004064A2" w:rsidP="004064A2">
      <w:pPr>
        <w:spacing w:line="480" w:lineRule="auto"/>
        <w:rPr>
          <w:rFonts w:ascii="Times New Roman" w:eastAsia="Times New Roman" w:hAnsi="Times New Roman" w:cs="Times New Roman"/>
        </w:rPr>
      </w:pPr>
    </w:p>
    <w:p w14:paraId="265DF978" w14:textId="77777777" w:rsidR="004064A2" w:rsidRDefault="004064A2" w:rsidP="004064A2">
      <w:pPr>
        <w:spacing w:line="480" w:lineRule="auto"/>
        <w:rPr>
          <w:rFonts w:ascii="Times New Roman" w:eastAsia="Times New Roman" w:hAnsi="Times New Roman" w:cs="Times New Roman"/>
        </w:rPr>
      </w:pPr>
    </w:p>
    <w:p w14:paraId="7E382C4F" w14:textId="77777777" w:rsidR="004064A2" w:rsidRDefault="004064A2" w:rsidP="004064A2">
      <w:pPr>
        <w:spacing w:line="480" w:lineRule="auto"/>
        <w:rPr>
          <w:rFonts w:ascii="Times New Roman" w:eastAsia="Times New Roman" w:hAnsi="Times New Roman" w:cs="Times New Roman"/>
        </w:rPr>
      </w:pPr>
    </w:p>
    <w:p w14:paraId="4C08C9FC" w14:textId="77777777" w:rsidR="004064A2" w:rsidRDefault="004064A2" w:rsidP="004064A2">
      <w:pPr>
        <w:spacing w:line="480" w:lineRule="auto"/>
        <w:rPr>
          <w:rFonts w:ascii="Times New Roman" w:eastAsia="Times New Roman" w:hAnsi="Times New Roman" w:cs="Times New Roman"/>
        </w:rPr>
      </w:pPr>
    </w:p>
    <w:p w14:paraId="0839A8FC" w14:textId="77777777" w:rsidR="004064A2" w:rsidRDefault="004064A2" w:rsidP="004064A2">
      <w:pPr>
        <w:spacing w:line="480" w:lineRule="auto"/>
        <w:rPr>
          <w:rFonts w:ascii="Times New Roman" w:eastAsia="Times New Roman" w:hAnsi="Times New Roman" w:cs="Times New Roman"/>
        </w:rPr>
      </w:pPr>
    </w:p>
    <w:p w14:paraId="27147642" w14:textId="77777777" w:rsidR="004064A2" w:rsidRDefault="004064A2" w:rsidP="004064A2">
      <w:pPr>
        <w:spacing w:line="480" w:lineRule="auto"/>
        <w:rPr>
          <w:rFonts w:ascii="Times New Roman" w:eastAsia="Times New Roman" w:hAnsi="Times New Roman" w:cs="Times New Roman"/>
        </w:rPr>
      </w:pPr>
    </w:p>
    <w:p w14:paraId="570989FB" w14:textId="77777777" w:rsidR="004064A2" w:rsidRDefault="004064A2" w:rsidP="004064A2">
      <w:pPr>
        <w:spacing w:line="480" w:lineRule="auto"/>
        <w:rPr>
          <w:rFonts w:ascii="Times New Roman" w:eastAsia="Times New Roman" w:hAnsi="Times New Roman" w:cs="Times New Roman"/>
        </w:rPr>
      </w:pPr>
    </w:p>
    <w:p w14:paraId="23FF5161" w14:textId="77777777" w:rsidR="004064A2" w:rsidRPr="00E73DB9" w:rsidRDefault="004064A2" w:rsidP="004064A2">
      <w:pPr>
        <w:spacing w:line="480" w:lineRule="auto"/>
        <w:jc w:val="center"/>
        <w:rPr>
          <w:rFonts w:ascii="Times New Roman" w:eastAsia="Times New Roman" w:hAnsi="Times New Roman" w:cs="Times New Roman"/>
        </w:rPr>
      </w:pPr>
      <w:r w:rsidRPr="00E73DB9">
        <w:rPr>
          <w:rFonts w:ascii="Times New Roman" w:eastAsia="Times New Roman" w:hAnsi="Times New Roman" w:cs="Times New Roman"/>
        </w:rPr>
        <w:lastRenderedPageBreak/>
        <w:t>Abstract</w:t>
      </w:r>
    </w:p>
    <w:p w14:paraId="14E1BEFF" w14:textId="77777777" w:rsidR="004064A2" w:rsidRPr="00E73DB9" w:rsidRDefault="004064A2" w:rsidP="004064A2">
      <w:pPr>
        <w:spacing w:line="480" w:lineRule="auto"/>
        <w:rPr>
          <w:rFonts w:ascii="Times New Roman" w:eastAsia="Times New Roman" w:hAnsi="Times New Roman" w:cs="Times New Roman"/>
        </w:rPr>
      </w:pPr>
      <w:r w:rsidRPr="004064A2">
        <w:rPr>
          <w:rFonts w:ascii="Times New Roman" w:eastAsia="Times New Roman" w:hAnsi="Times New Roman" w:cs="Times New Roman"/>
        </w:rPr>
        <w:t>Confidently and ethical issues a</w:t>
      </w:r>
      <w:r w:rsidR="00E73DB9" w:rsidRPr="00E73DB9">
        <w:rPr>
          <w:rFonts w:ascii="Times New Roman" w:eastAsia="Times New Roman" w:hAnsi="Times New Roman" w:cs="Times New Roman"/>
        </w:rPr>
        <w:t>re rec</w:t>
      </w:r>
      <w:r w:rsidRPr="004064A2">
        <w:rPr>
          <w:rFonts w:ascii="Times New Roman" w:eastAsia="Times New Roman" w:hAnsi="Times New Roman" w:cs="Times New Roman"/>
        </w:rPr>
        <w:t>overed extensively in the ACA code of Ethics. Counselors should be aware of all rules and regulations that are outlined in the ACA code of Ethics. Confidently is important because breaching confidently can put a client into a harmful circumstance or danger. Counselors are also responsible for their employees and anyone who works for them. It is very important for a counselor to explain the rules and regulations involving confidently and the ACA code of Ethics to all their employees. After watching and reviewing the scenario, The Helpful Receptionist, it showed an example of just how important confidently is for all employees that are working in the Counselor’s office. The receptionist told the estranged husband, Mr. Jones, that his wife, Mrs. Jones was in counseling and would be happy to relay a message to Mrs. Jones. Mrs. Jones got nervous after finding out the receptionist had told her estranged husband she was in therapy. Mr. and Mrs. Jones were in the middle of a divorce and custody battle, and Mrs. Jones is now scared that Mr. Jones will use her mental health and need for counseling as leverage to get custody of their children. If the receptionist had been aware of the ACA code of Ethics confidently, this whole situation could have been avoided</w:t>
      </w:r>
      <w:r w:rsidR="00E73DB9" w:rsidRPr="00E73DB9">
        <w:rPr>
          <w:rFonts w:ascii="Times New Roman" w:eastAsia="Times New Roman" w:hAnsi="Times New Roman" w:cs="Times New Roman"/>
        </w:rPr>
        <w:t xml:space="preserve">. </w:t>
      </w:r>
    </w:p>
    <w:p w14:paraId="3368FE6D" w14:textId="77777777" w:rsidR="00E73DB9" w:rsidRPr="00E73DB9" w:rsidRDefault="00E73DB9" w:rsidP="00E73DB9">
      <w:pPr>
        <w:jc w:val="center"/>
        <w:rPr>
          <w:rFonts w:ascii="Times New Roman" w:eastAsia="Times New Roman" w:hAnsi="Times New Roman" w:cs="Times New Roman"/>
          <w:b/>
        </w:rPr>
      </w:pPr>
    </w:p>
    <w:p w14:paraId="5DF56181" w14:textId="77777777" w:rsidR="00E73DB9" w:rsidRPr="00E73DB9" w:rsidRDefault="00E73DB9" w:rsidP="00E73DB9">
      <w:pPr>
        <w:jc w:val="center"/>
        <w:rPr>
          <w:rFonts w:ascii="Times New Roman" w:eastAsia="Times New Roman" w:hAnsi="Times New Roman" w:cs="Times New Roman"/>
          <w:b/>
        </w:rPr>
      </w:pPr>
    </w:p>
    <w:p w14:paraId="29AA7DC3" w14:textId="77777777" w:rsidR="00E73DB9" w:rsidRPr="00E73DB9" w:rsidRDefault="00E73DB9" w:rsidP="00E73DB9">
      <w:pPr>
        <w:jc w:val="center"/>
        <w:rPr>
          <w:rFonts w:ascii="Times New Roman" w:eastAsia="Times New Roman" w:hAnsi="Times New Roman" w:cs="Times New Roman"/>
          <w:b/>
        </w:rPr>
      </w:pPr>
    </w:p>
    <w:p w14:paraId="0CA76AE6" w14:textId="77777777" w:rsidR="00E73DB9" w:rsidRPr="00E73DB9" w:rsidRDefault="00E73DB9" w:rsidP="00E73DB9">
      <w:pPr>
        <w:jc w:val="center"/>
        <w:rPr>
          <w:rFonts w:ascii="Times New Roman" w:eastAsia="Times New Roman" w:hAnsi="Times New Roman" w:cs="Times New Roman"/>
          <w:b/>
        </w:rPr>
      </w:pPr>
    </w:p>
    <w:p w14:paraId="0DBCB0DB" w14:textId="77777777" w:rsidR="00E73DB9" w:rsidRPr="00E73DB9" w:rsidRDefault="00E73DB9" w:rsidP="00E73DB9">
      <w:pPr>
        <w:jc w:val="center"/>
        <w:rPr>
          <w:rFonts w:ascii="Times New Roman" w:eastAsia="Times New Roman" w:hAnsi="Times New Roman" w:cs="Times New Roman"/>
          <w:b/>
        </w:rPr>
      </w:pPr>
    </w:p>
    <w:p w14:paraId="1AD976FC" w14:textId="77777777" w:rsidR="00E73DB9" w:rsidRPr="00E73DB9" w:rsidRDefault="00E73DB9" w:rsidP="00E73DB9">
      <w:pPr>
        <w:jc w:val="center"/>
        <w:rPr>
          <w:rFonts w:ascii="Times New Roman" w:eastAsia="Times New Roman" w:hAnsi="Times New Roman" w:cs="Times New Roman"/>
          <w:b/>
        </w:rPr>
      </w:pPr>
    </w:p>
    <w:p w14:paraId="23B66895" w14:textId="77777777" w:rsidR="00E73DB9" w:rsidRPr="00E73DB9" w:rsidRDefault="00E73DB9" w:rsidP="00E73DB9">
      <w:pPr>
        <w:jc w:val="center"/>
        <w:rPr>
          <w:rFonts w:ascii="Times New Roman" w:eastAsia="Times New Roman" w:hAnsi="Times New Roman" w:cs="Times New Roman"/>
          <w:b/>
        </w:rPr>
      </w:pPr>
    </w:p>
    <w:p w14:paraId="27D6D719" w14:textId="77777777" w:rsidR="00E73DB9" w:rsidRPr="00E73DB9" w:rsidRDefault="00E73DB9" w:rsidP="00E73DB9">
      <w:pPr>
        <w:jc w:val="center"/>
        <w:rPr>
          <w:rFonts w:ascii="Times New Roman" w:eastAsia="Times New Roman" w:hAnsi="Times New Roman" w:cs="Times New Roman"/>
          <w:b/>
        </w:rPr>
      </w:pPr>
    </w:p>
    <w:p w14:paraId="7806B20B" w14:textId="77777777" w:rsidR="00E73DB9" w:rsidRPr="00E73DB9" w:rsidRDefault="00E73DB9" w:rsidP="00E73DB9">
      <w:pPr>
        <w:jc w:val="center"/>
        <w:rPr>
          <w:rFonts w:ascii="Times New Roman" w:eastAsia="Times New Roman" w:hAnsi="Times New Roman" w:cs="Times New Roman"/>
          <w:b/>
        </w:rPr>
      </w:pPr>
    </w:p>
    <w:p w14:paraId="33E959A4" w14:textId="77777777" w:rsidR="00E73DB9" w:rsidRPr="00E73DB9" w:rsidRDefault="00E73DB9" w:rsidP="00E73DB9">
      <w:pPr>
        <w:jc w:val="center"/>
        <w:rPr>
          <w:rFonts w:ascii="Times New Roman" w:eastAsia="Times New Roman" w:hAnsi="Times New Roman" w:cs="Times New Roman"/>
          <w:b/>
        </w:rPr>
      </w:pPr>
    </w:p>
    <w:p w14:paraId="1A20B5FB" w14:textId="77777777" w:rsidR="00E73DB9" w:rsidRPr="00E73DB9" w:rsidRDefault="00E73DB9" w:rsidP="00E73DB9">
      <w:pPr>
        <w:jc w:val="center"/>
        <w:rPr>
          <w:rFonts w:ascii="Times New Roman" w:eastAsia="Times New Roman" w:hAnsi="Times New Roman" w:cs="Times New Roman"/>
          <w:b/>
        </w:rPr>
      </w:pPr>
    </w:p>
    <w:p w14:paraId="73F22A02" w14:textId="77777777" w:rsidR="00E73DB9" w:rsidRPr="00E73DB9" w:rsidRDefault="00E73DB9" w:rsidP="00E73DB9">
      <w:pPr>
        <w:jc w:val="center"/>
        <w:rPr>
          <w:rFonts w:ascii="Times New Roman" w:eastAsia="Times New Roman" w:hAnsi="Times New Roman" w:cs="Times New Roman"/>
          <w:b/>
        </w:rPr>
      </w:pPr>
    </w:p>
    <w:p w14:paraId="2C428809" w14:textId="77777777" w:rsidR="00E73DB9" w:rsidRPr="00E73DB9" w:rsidRDefault="00E73DB9" w:rsidP="00E73DB9">
      <w:pPr>
        <w:jc w:val="center"/>
        <w:rPr>
          <w:rFonts w:ascii="Times New Roman" w:eastAsia="Times New Roman" w:hAnsi="Times New Roman" w:cs="Times New Roman"/>
          <w:b/>
        </w:rPr>
      </w:pPr>
    </w:p>
    <w:p w14:paraId="0F699E1C" w14:textId="77777777" w:rsidR="00E73DB9" w:rsidRPr="00E73DB9" w:rsidRDefault="00E73DB9" w:rsidP="00E73DB9">
      <w:pPr>
        <w:jc w:val="center"/>
        <w:rPr>
          <w:rFonts w:ascii="Times New Roman" w:eastAsia="Times New Roman" w:hAnsi="Times New Roman" w:cs="Times New Roman"/>
          <w:b/>
        </w:rPr>
      </w:pPr>
    </w:p>
    <w:p w14:paraId="61E34DAB" w14:textId="77777777" w:rsidR="00E73DB9" w:rsidRPr="00E73DB9" w:rsidRDefault="00E73DB9" w:rsidP="00E73DB9">
      <w:pPr>
        <w:jc w:val="center"/>
        <w:rPr>
          <w:rFonts w:ascii="Times New Roman" w:eastAsia="Times New Roman" w:hAnsi="Times New Roman" w:cs="Times New Roman"/>
          <w:b/>
        </w:rPr>
      </w:pPr>
    </w:p>
    <w:p w14:paraId="68278D7C" w14:textId="77777777" w:rsidR="00E73DB9" w:rsidRPr="00E73DB9" w:rsidRDefault="00E73DB9" w:rsidP="00E73DB9">
      <w:pPr>
        <w:jc w:val="center"/>
        <w:rPr>
          <w:rFonts w:ascii="Times New Roman" w:eastAsia="Times New Roman" w:hAnsi="Times New Roman" w:cs="Times New Roman"/>
          <w:b/>
        </w:rPr>
      </w:pPr>
    </w:p>
    <w:p w14:paraId="506BAB42" w14:textId="77777777" w:rsidR="00E73DB9" w:rsidRPr="00E73DB9" w:rsidRDefault="00E73DB9" w:rsidP="00E73DB9">
      <w:pPr>
        <w:spacing w:line="480" w:lineRule="auto"/>
        <w:jc w:val="center"/>
        <w:rPr>
          <w:rFonts w:ascii="Times New Roman" w:eastAsia="Times New Roman" w:hAnsi="Times New Roman" w:cs="Times New Roman"/>
          <w:b/>
        </w:rPr>
      </w:pPr>
      <w:r w:rsidRPr="00E73DB9">
        <w:rPr>
          <w:rFonts w:ascii="Times New Roman" w:eastAsia="Times New Roman" w:hAnsi="Times New Roman" w:cs="Times New Roman"/>
          <w:b/>
        </w:rPr>
        <w:t>Identified Problem</w:t>
      </w:r>
    </w:p>
    <w:p w14:paraId="4D95DB51" w14:textId="77777777" w:rsidR="00E73DB9" w:rsidRPr="00E73DB9" w:rsidRDefault="00E73DB9" w:rsidP="00E73DB9">
      <w:pPr>
        <w:spacing w:line="480" w:lineRule="auto"/>
        <w:ind w:firstLine="720"/>
        <w:rPr>
          <w:rFonts w:ascii="Times New Roman" w:eastAsia="Times New Roman" w:hAnsi="Times New Roman" w:cs="Times New Roman"/>
        </w:rPr>
      </w:pPr>
      <w:r w:rsidRPr="00E73DB9">
        <w:rPr>
          <w:rFonts w:ascii="Times New Roman" w:eastAsia="Times New Roman" w:hAnsi="Times New Roman" w:cs="Times New Roman"/>
        </w:rPr>
        <w:t xml:space="preserve">While Mrs. Jones was in her counseling session, Mr. Jones came into the building, and asked if this was the Metropolitan Counseling Center. The receptionist answered yes. The man then proceeded to introduce himself as John Jones. He then went on to state that his wife was in counseling, and asked if he could relay a message to her. Not knowing the circumstances, the receptionist agreed. The receptionist did not realize that by stating that she would relay a message to Mrs. Jones she was admitting that indeed, Mrs. Jones was seeking counseling. At the time of this conversation, the receptionist did not know that the Joneses were seeking a divorce or that they were going through a custody battle. At the time of the conversation between the receptionist and Mr. Jones, she had no idea that she was being tricked into admitting Mrs. Jones was seeking counseling, She also did not realize that Mr. Jones would use this in court to get custody of their children by claiming that Mrs. Jones was mentally unstable and could not properly care for the children. When Mrs. Jones got out of the therapy session she was upset upon hearing that the receptionist had confirmed to Mr. Jones that she was seeking counseling. By the receptionist admitting to Mr. Jones that his estranged wife was in the middle of a counseling session, this created an ethical and legal problem that could potentially harm Mrs. Jones in the future. If the receptionist had been familiar with the ACA code of Ethics on confidently this situation could have been avoided. Even though this seemed as if this was a harmless exchange between the receptionist and the husband of the client in counseling, it proved to very detrimental at the end when his wife found out. This situation could have easily avoided if the receptionist was aware of the ACA code of Ethics and the Confidently of a client that is receiving the counseling services at the moment. </w:t>
      </w:r>
    </w:p>
    <w:p w14:paraId="090B9230" w14:textId="77777777" w:rsidR="00E73DB9" w:rsidRPr="00E73DB9" w:rsidRDefault="00E73DB9" w:rsidP="00E73DB9">
      <w:pPr>
        <w:spacing w:line="480" w:lineRule="auto"/>
        <w:jc w:val="center"/>
        <w:rPr>
          <w:rFonts w:ascii="Times New Roman" w:eastAsia="Times New Roman" w:hAnsi="Times New Roman" w:cs="Times New Roman"/>
          <w:b/>
        </w:rPr>
      </w:pPr>
      <w:r w:rsidRPr="00E73DB9">
        <w:rPr>
          <w:rFonts w:ascii="Times New Roman" w:eastAsia="Times New Roman" w:hAnsi="Times New Roman" w:cs="Times New Roman"/>
          <w:b/>
        </w:rPr>
        <w:t>Applicable Codes of Ethics</w:t>
      </w:r>
    </w:p>
    <w:p w14:paraId="1BF3F429" w14:textId="77777777" w:rsidR="00E73DB9" w:rsidRPr="00E73DB9" w:rsidRDefault="00E73DB9" w:rsidP="00E73DB9">
      <w:pPr>
        <w:spacing w:line="480" w:lineRule="auto"/>
        <w:ind w:firstLine="720"/>
        <w:rPr>
          <w:rFonts w:ascii="Times New Roman" w:eastAsia="Times New Roman" w:hAnsi="Times New Roman" w:cs="Times New Roman"/>
        </w:rPr>
      </w:pPr>
      <w:r w:rsidRPr="00E73DB9">
        <w:rPr>
          <w:rFonts w:ascii="Times New Roman" w:eastAsia="Times New Roman" w:hAnsi="Times New Roman" w:cs="Times New Roman"/>
        </w:rPr>
        <w:t xml:space="preserve">Code B.3.A- Subordinates, was one of the ethics codes for the American Counseling Association that applied to this scenario (ACA, 2014). These codes explain that counselors should make every effort to guarantee that the confidentiality and privacy are preserved by all subordinates including employees, students, supervisees, volunteers, and clerical assistants (ACA, 2014). This scenario included the receptionist and the fact that she disclosed confidently of a client without the permission of the client. Code B.1.c.- Respect for confidentiality was another code from the ethics codes for the American Counseling Association that applied to this situation. This code specifically states, Counselors protect the confidential information of prospective and current clients (ACA, 2014). Counselors disclose information only with appropriate consent or with sound legal or ethical justification (ACA, 2014). Even though the receptionist is not the counselor, she still must know the codes of ethics when it comes confidently. The receptionist should not have disclosed the whereabouts of Mrs. Jones to her husband, because it breaches the confidently of the client. </w:t>
      </w:r>
    </w:p>
    <w:p w14:paraId="78EA8FA0" w14:textId="77777777" w:rsidR="00E73DB9" w:rsidRPr="00E73DB9" w:rsidRDefault="00E73DB9" w:rsidP="00E73DB9">
      <w:pPr>
        <w:spacing w:line="480" w:lineRule="auto"/>
        <w:jc w:val="center"/>
        <w:rPr>
          <w:rFonts w:ascii="MS Mincho" w:eastAsia="MS Mincho" w:hAnsi="MS Mincho" w:cs="MS Mincho"/>
          <w:b/>
        </w:rPr>
      </w:pPr>
      <w:r w:rsidRPr="00E73DB9">
        <w:rPr>
          <w:rFonts w:ascii="Times New Roman" w:eastAsia="Times New Roman" w:hAnsi="Times New Roman" w:cs="Times New Roman"/>
          <w:b/>
        </w:rPr>
        <w:t>Georgia Applicable State Codes Applicable State Codes</w:t>
      </w:r>
      <w:r w:rsidRPr="00E73DB9">
        <w:rPr>
          <w:rFonts w:ascii="MS Mincho" w:eastAsia="MS Mincho" w:hAnsi="MS Mincho" w:cs="MS Mincho"/>
          <w:b/>
        </w:rPr>
        <w:t> </w:t>
      </w:r>
    </w:p>
    <w:p w14:paraId="5994D8F2" w14:textId="77777777" w:rsidR="001333A7" w:rsidRDefault="00E73DB9" w:rsidP="001333A7">
      <w:pPr>
        <w:spacing w:line="480" w:lineRule="auto"/>
        <w:ind w:firstLine="720"/>
        <w:rPr>
          <w:rFonts w:ascii="Times New Roman" w:eastAsia="Times New Roman" w:hAnsi="Times New Roman" w:cs="Times New Roman"/>
        </w:rPr>
      </w:pPr>
      <w:r w:rsidRPr="00E73DB9">
        <w:rPr>
          <w:rFonts w:ascii="Times New Roman" w:eastAsia="Times New Roman" w:hAnsi="Times New Roman" w:cs="Times New Roman"/>
        </w:rPr>
        <w:t xml:space="preserve">For the Georgia Counseling Association code of the ethics, the code that applies to this scenario is that of Rule 135-07-.03-Confidentiality. This rule states that the counselor must hold client information confidential unless they are threatening to harm themselves or others. It also confirms that disclosing a client’s confidence (whether living or deceased), to anyone except, required by law is considered unprofessional conduct. The Georgia Counseling Association makes it very clear that the counselor’s priority is the client. This means The Helpful Receptionist 5 that in every scenario the client’s confidentiality should be protected unless otherwise required by law. This applies to this scenario, because Mr. Jones should not have known the whereabouts of Mrs. Jones and the receptionist, being an employee of the office, should have kept Mrs. Jones identity and whereabouts confidential. </w:t>
      </w:r>
    </w:p>
    <w:p w14:paraId="3E53A471" w14:textId="77777777" w:rsidR="001333A7" w:rsidRDefault="001333A7" w:rsidP="001333A7">
      <w:pPr>
        <w:spacing w:line="480" w:lineRule="auto"/>
        <w:ind w:firstLine="720"/>
        <w:rPr>
          <w:rFonts w:ascii="Times New Roman" w:eastAsia="Times New Roman" w:hAnsi="Times New Roman" w:cs="Times New Roman"/>
        </w:rPr>
      </w:pPr>
    </w:p>
    <w:p w14:paraId="29D84570" w14:textId="77777777" w:rsidR="001333A7" w:rsidRDefault="001333A7" w:rsidP="001333A7">
      <w:pPr>
        <w:spacing w:line="480" w:lineRule="auto"/>
        <w:ind w:firstLine="720"/>
        <w:rPr>
          <w:rFonts w:ascii="Times New Roman" w:eastAsia="Times New Roman" w:hAnsi="Times New Roman" w:cs="Times New Roman"/>
        </w:rPr>
      </w:pPr>
    </w:p>
    <w:p w14:paraId="68ECB0FA" w14:textId="77777777" w:rsidR="001333A7" w:rsidRDefault="001333A7" w:rsidP="001333A7">
      <w:pPr>
        <w:spacing w:line="480" w:lineRule="auto"/>
        <w:ind w:firstLine="720"/>
        <w:rPr>
          <w:rFonts w:ascii="Times New Roman" w:eastAsia="Times New Roman" w:hAnsi="Times New Roman" w:cs="Times New Roman"/>
        </w:rPr>
      </w:pPr>
    </w:p>
    <w:p w14:paraId="5B4E581C" w14:textId="77777777" w:rsidR="001333A7" w:rsidRDefault="001333A7" w:rsidP="001333A7">
      <w:pPr>
        <w:spacing w:line="480" w:lineRule="auto"/>
        <w:ind w:firstLine="720"/>
        <w:rPr>
          <w:rFonts w:ascii="Times New Roman" w:eastAsia="Times New Roman" w:hAnsi="Times New Roman" w:cs="Times New Roman"/>
        </w:rPr>
      </w:pPr>
    </w:p>
    <w:p w14:paraId="67971C96" w14:textId="77777777" w:rsidR="001333A7" w:rsidRDefault="001333A7" w:rsidP="001333A7">
      <w:pPr>
        <w:spacing w:line="480" w:lineRule="auto"/>
        <w:ind w:firstLine="720"/>
        <w:rPr>
          <w:rFonts w:ascii="Times New Roman" w:eastAsia="Times New Roman" w:hAnsi="Times New Roman" w:cs="Times New Roman"/>
        </w:rPr>
      </w:pPr>
    </w:p>
    <w:p w14:paraId="2B308E58" w14:textId="77777777" w:rsidR="001333A7" w:rsidRDefault="001333A7" w:rsidP="001333A7">
      <w:pPr>
        <w:spacing w:line="480" w:lineRule="auto"/>
        <w:ind w:firstLine="720"/>
        <w:rPr>
          <w:rFonts w:ascii="Times New Roman" w:eastAsia="Times New Roman" w:hAnsi="Times New Roman" w:cs="Times New Roman"/>
        </w:rPr>
      </w:pPr>
    </w:p>
    <w:p w14:paraId="00D1965F" w14:textId="77777777" w:rsidR="001333A7" w:rsidRDefault="001333A7" w:rsidP="001333A7">
      <w:pPr>
        <w:spacing w:line="480" w:lineRule="auto"/>
        <w:ind w:firstLine="720"/>
        <w:rPr>
          <w:rFonts w:ascii="Times New Roman" w:eastAsia="Times New Roman" w:hAnsi="Times New Roman" w:cs="Times New Roman"/>
        </w:rPr>
      </w:pPr>
    </w:p>
    <w:p w14:paraId="03826A2C" w14:textId="77777777" w:rsidR="001333A7" w:rsidRDefault="001333A7" w:rsidP="001333A7">
      <w:pPr>
        <w:spacing w:line="480" w:lineRule="auto"/>
        <w:ind w:firstLine="720"/>
        <w:rPr>
          <w:rFonts w:ascii="Times New Roman" w:eastAsia="Times New Roman" w:hAnsi="Times New Roman" w:cs="Times New Roman"/>
        </w:rPr>
      </w:pPr>
    </w:p>
    <w:p w14:paraId="3D2FBB2E" w14:textId="77777777" w:rsidR="001333A7" w:rsidRDefault="001333A7" w:rsidP="001333A7">
      <w:pPr>
        <w:spacing w:line="480" w:lineRule="auto"/>
        <w:ind w:firstLine="720"/>
        <w:rPr>
          <w:rFonts w:ascii="Times New Roman" w:eastAsia="Times New Roman" w:hAnsi="Times New Roman" w:cs="Times New Roman"/>
        </w:rPr>
      </w:pPr>
    </w:p>
    <w:p w14:paraId="6B2CA497" w14:textId="77777777" w:rsidR="001333A7" w:rsidRDefault="001333A7" w:rsidP="001333A7">
      <w:pPr>
        <w:spacing w:line="480" w:lineRule="auto"/>
        <w:ind w:firstLine="720"/>
        <w:rPr>
          <w:rFonts w:ascii="Times New Roman" w:eastAsia="Times New Roman" w:hAnsi="Times New Roman" w:cs="Times New Roman"/>
        </w:rPr>
      </w:pPr>
    </w:p>
    <w:p w14:paraId="2AB31D62" w14:textId="77777777" w:rsidR="001333A7" w:rsidRDefault="001333A7" w:rsidP="001333A7">
      <w:pPr>
        <w:spacing w:line="480" w:lineRule="auto"/>
        <w:ind w:firstLine="720"/>
        <w:rPr>
          <w:rFonts w:ascii="Times New Roman" w:eastAsia="Times New Roman" w:hAnsi="Times New Roman" w:cs="Times New Roman"/>
        </w:rPr>
      </w:pPr>
    </w:p>
    <w:p w14:paraId="347AFB10" w14:textId="77777777" w:rsidR="001333A7" w:rsidRDefault="001333A7" w:rsidP="001333A7">
      <w:pPr>
        <w:spacing w:line="480" w:lineRule="auto"/>
        <w:ind w:firstLine="720"/>
        <w:rPr>
          <w:rFonts w:ascii="Times New Roman" w:eastAsia="Times New Roman" w:hAnsi="Times New Roman" w:cs="Times New Roman"/>
        </w:rPr>
      </w:pPr>
    </w:p>
    <w:p w14:paraId="6CFE7312" w14:textId="77777777" w:rsidR="001333A7" w:rsidRDefault="001333A7" w:rsidP="001333A7">
      <w:pPr>
        <w:spacing w:line="480" w:lineRule="auto"/>
        <w:ind w:firstLine="720"/>
        <w:rPr>
          <w:rFonts w:ascii="Times New Roman" w:eastAsia="Times New Roman" w:hAnsi="Times New Roman" w:cs="Times New Roman"/>
        </w:rPr>
      </w:pPr>
    </w:p>
    <w:p w14:paraId="789166B5" w14:textId="77777777" w:rsidR="001333A7" w:rsidRDefault="001333A7" w:rsidP="001333A7">
      <w:pPr>
        <w:spacing w:line="480" w:lineRule="auto"/>
        <w:ind w:firstLine="720"/>
        <w:rPr>
          <w:rFonts w:ascii="Times New Roman" w:eastAsia="Times New Roman" w:hAnsi="Times New Roman" w:cs="Times New Roman"/>
        </w:rPr>
      </w:pPr>
    </w:p>
    <w:p w14:paraId="7D1E209E" w14:textId="77777777" w:rsidR="001333A7" w:rsidRDefault="001333A7" w:rsidP="001333A7">
      <w:pPr>
        <w:spacing w:line="480" w:lineRule="auto"/>
        <w:ind w:firstLine="720"/>
        <w:rPr>
          <w:rFonts w:ascii="Times New Roman" w:eastAsia="Times New Roman" w:hAnsi="Times New Roman" w:cs="Times New Roman"/>
        </w:rPr>
      </w:pPr>
    </w:p>
    <w:p w14:paraId="07D638C6" w14:textId="77777777" w:rsidR="001333A7" w:rsidRDefault="001333A7" w:rsidP="001333A7">
      <w:pPr>
        <w:spacing w:line="480" w:lineRule="auto"/>
        <w:ind w:firstLine="720"/>
        <w:rPr>
          <w:rFonts w:ascii="Times New Roman" w:eastAsia="Times New Roman" w:hAnsi="Times New Roman" w:cs="Times New Roman"/>
        </w:rPr>
      </w:pPr>
    </w:p>
    <w:p w14:paraId="404CC2A5" w14:textId="77777777" w:rsidR="001333A7" w:rsidRDefault="001333A7" w:rsidP="001333A7">
      <w:pPr>
        <w:spacing w:line="480" w:lineRule="auto"/>
        <w:ind w:firstLine="720"/>
        <w:rPr>
          <w:rFonts w:ascii="Times New Roman" w:eastAsia="Times New Roman" w:hAnsi="Times New Roman" w:cs="Times New Roman"/>
        </w:rPr>
      </w:pPr>
    </w:p>
    <w:p w14:paraId="5BD40F0E" w14:textId="77777777" w:rsidR="001333A7" w:rsidRDefault="001333A7" w:rsidP="001333A7">
      <w:pPr>
        <w:spacing w:line="480" w:lineRule="auto"/>
        <w:ind w:firstLine="720"/>
        <w:rPr>
          <w:rFonts w:ascii="Times New Roman" w:eastAsia="Times New Roman" w:hAnsi="Times New Roman" w:cs="Times New Roman"/>
        </w:rPr>
      </w:pPr>
    </w:p>
    <w:p w14:paraId="71526120" w14:textId="77777777" w:rsidR="001333A7" w:rsidRDefault="001333A7" w:rsidP="001333A7">
      <w:pPr>
        <w:spacing w:line="480" w:lineRule="auto"/>
        <w:ind w:firstLine="720"/>
        <w:rPr>
          <w:rFonts w:ascii="Times New Roman" w:eastAsia="Times New Roman" w:hAnsi="Times New Roman" w:cs="Times New Roman"/>
        </w:rPr>
      </w:pPr>
    </w:p>
    <w:p w14:paraId="00650F0D" w14:textId="77777777" w:rsidR="001333A7" w:rsidRDefault="001333A7" w:rsidP="001333A7">
      <w:pPr>
        <w:spacing w:line="480" w:lineRule="auto"/>
        <w:ind w:firstLine="720"/>
        <w:rPr>
          <w:rFonts w:ascii="Times New Roman" w:eastAsia="Times New Roman" w:hAnsi="Times New Roman" w:cs="Times New Roman"/>
        </w:rPr>
      </w:pPr>
    </w:p>
    <w:p w14:paraId="3FFF141B" w14:textId="77777777" w:rsidR="001333A7" w:rsidRDefault="001333A7" w:rsidP="001333A7">
      <w:pPr>
        <w:spacing w:line="480" w:lineRule="auto"/>
        <w:ind w:firstLine="720"/>
        <w:rPr>
          <w:rFonts w:ascii="Times New Roman" w:eastAsia="Times New Roman" w:hAnsi="Times New Roman" w:cs="Times New Roman"/>
        </w:rPr>
      </w:pPr>
    </w:p>
    <w:p w14:paraId="37B313FF" w14:textId="77777777" w:rsidR="001333A7" w:rsidRPr="001333A7" w:rsidRDefault="001333A7" w:rsidP="001333A7">
      <w:pPr>
        <w:spacing w:line="480" w:lineRule="auto"/>
        <w:ind w:firstLine="720"/>
        <w:jc w:val="center"/>
        <w:rPr>
          <w:rFonts w:ascii="Times New Roman" w:eastAsia="Times New Roman" w:hAnsi="Times New Roman" w:cs="Times New Roman"/>
        </w:rPr>
      </w:pPr>
      <w:r w:rsidRPr="001333A7">
        <w:rPr>
          <w:rFonts w:ascii="Times New Roman" w:eastAsia="Times New Roman" w:hAnsi="Times New Roman" w:cs="Times New Roman"/>
        </w:rPr>
        <w:t>Reference</w:t>
      </w:r>
    </w:p>
    <w:p w14:paraId="6C12EABC" w14:textId="77777777" w:rsidR="001333A7" w:rsidRPr="001333A7" w:rsidRDefault="001333A7" w:rsidP="001333A7">
      <w:pPr>
        <w:spacing w:line="480" w:lineRule="auto"/>
        <w:ind w:left="720" w:hanging="720"/>
        <w:rPr>
          <w:rFonts w:ascii="Times New Roman" w:eastAsia="Times New Roman" w:hAnsi="Times New Roman" w:cs="Times New Roman"/>
        </w:rPr>
      </w:pPr>
      <w:r w:rsidRPr="001333A7">
        <w:rPr>
          <w:rFonts w:ascii="Times New Roman" w:eastAsia="Times New Roman" w:hAnsi="Times New Roman" w:cs="Times New Roman"/>
        </w:rPr>
        <w:t>American Counseling Association. (2014). 2014 ACA code of ethics. from</w:t>
      </w:r>
    </w:p>
    <w:p w14:paraId="2CC42AFB" w14:textId="77777777" w:rsidR="001333A7" w:rsidRPr="001333A7" w:rsidRDefault="001333A7" w:rsidP="001333A7">
      <w:pPr>
        <w:spacing w:line="480" w:lineRule="auto"/>
        <w:ind w:firstLine="720"/>
        <w:rPr>
          <w:rFonts w:ascii="Times New Roman" w:eastAsia="Times New Roman" w:hAnsi="Times New Roman" w:cs="Times New Roman"/>
        </w:rPr>
      </w:pPr>
      <w:r w:rsidRPr="001333A7">
        <w:rPr>
          <w:rFonts w:ascii="Times New Roman" w:eastAsia="Times New Roman" w:hAnsi="Times New Roman" w:cs="Times New Roman"/>
        </w:rPr>
        <w:t>https://www.counseling.org/Resources/aca-code-of-ethics.pdf</w:t>
      </w:r>
    </w:p>
    <w:p w14:paraId="7CB19C3F" w14:textId="77777777" w:rsidR="001333A7" w:rsidRPr="001333A7" w:rsidRDefault="001333A7" w:rsidP="001333A7">
      <w:pPr>
        <w:spacing w:line="480" w:lineRule="auto"/>
        <w:ind w:firstLine="720"/>
        <w:rPr>
          <w:rFonts w:ascii="Times New Roman" w:eastAsia="Times New Roman" w:hAnsi="Times New Roman" w:cs="Times New Roman"/>
        </w:rPr>
      </w:pPr>
      <w:r w:rsidRPr="001333A7">
        <w:rPr>
          <w:rFonts w:ascii="Times New Roman" w:eastAsia="Times New Roman" w:hAnsi="Times New Roman" w:cs="Times New Roman"/>
        </w:rPr>
        <w:t>Chapter 135-7 code of ethics. (n.d.). Retrieved April 15, 2021, from</w:t>
      </w:r>
    </w:p>
    <w:p w14:paraId="44C41E83" w14:textId="77777777" w:rsidR="001333A7" w:rsidRDefault="00921BC6" w:rsidP="001333A7">
      <w:pPr>
        <w:spacing w:line="480" w:lineRule="auto"/>
        <w:ind w:firstLine="720"/>
        <w:rPr>
          <w:rFonts w:ascii="Times New Roman" w:eastAsia="Times New Roman" w:hAnsi="Times New Roman" w:cs="Times New Roman"/>
        </w:rPr>
      </w:pPr>
      <w:hyperlink r:id="rId7" w:history="1">
        <w:r w:rsidRPr="004E34DF">
          <w:rPr>
            <w:rStyle w:val="Hyperlink"/>
            <w:rFonts w:ascii="Times New Roman" w:eastAsia="Times New Roman" w:hAnsi="Times New Roman" w:cs="Times New Roman"/>
          </w:rPr>
          <w:t>https://rules.sos.ga.gov/gac/135-7</w:t>
        </w:r>
      </w:hyperlink>
    </w:p>
    <w:p w14:paraId="32D36AB9" w14:textId="77777777" w:rsidR="00921BC6" w:rsidRDefault="00921BC6" w:rsidP="001333A7">
      <w:pPr>
        <w:spacing w:line="480" w:lineRule="auto"/>
        <w:ind w:firstLine="720"/>
        <w:rPr>
          <w:rFonts w:ascii="Times New Roman" w:eastAsia="Times New Roman" w:hAnsi="Times New Roman" w:cs="Times New Roman"/>
        </w:rPr>
      </w:pPr>
    </w:p>
    <w:p w14:paraId="73B1FA98" w14:textId="77777777" w:rsidR="00921BC6" w:rsidRDefault="00921BC6" w:rsidP="001333A7">
      <w:pPr>
        <w:spacing w:line="480" w:lineRule="auto"/>
        <w:ind w:firstLine="720"/>
        <w:rPr>
          <w:rFonts w:ascii="Times New Roman" w:eastAsia="Times New Roman" w:hAnsi="Times New Roman" w:cs="Times New Roman"/>
        </w:rPr>
      </w:pPr>
    </w:p>
    <w:p w14:paraId="0DE78CB0" w14:textId="77777777" w:rsidR="00921BC6" w:rsidRDefault="00921BC6" w:rsidP="001333A7">
      <w:pPr>
        <w:spacing w:line="480" w:lineRule="auto"/>
        <w:ind w:firstLine="720"/>
        <w:rPr>
          <w:rFonts w:ascii="Times New Roman" w:eastAsia="Times New Roman" w:hAnsi="Times New Roman" w:cs="Times New Roman"/>
        </w:rPr>
      </w:pPr>
    </w:p>
    <w:p w14:paraId="070CEBF8" w14:textId="77777777" w:rsidR="00921BC6" w:rsidRDefault="00921BC6" w:rsidP="001333A7">
      <w:pPr>
        <w:spacing w:line="480" w:lineRule="auto"/>
        <w:ind w:firstLine="720"/>
        <w:rPr>
          <w:rFonts w:ascii="Times New Roman" w:eastAsia="Times New Roman" w:hAnsi="Times New Roman" w:cs="Times New Roman"/>
        </w:rPr>
      </w:pPr>
    </w:p>
    <w:p w14:paraId="15C54D22" w14:textId="77777777" w:rsidR="00921BC6" w:rsidRDefault="00921BC6" w:rsidP="001333A7">
      <w:pPr>
        <w:spacing w:line="480" w:lineRule="auto"/>
        <w:ind w:firstLine="720"/>
        <w:rPr>
          <w:rFonts w:ascii="Times New Roman" w:eastAsia="Times New Roman" w:hAnsi="Times New Roman" w:cs="Times New Roman"/>
        </w:rPr>
      </w:pPr>
    </w:p>
    <w:p w14:paraId="4D2CC221" w14:textId="77777777" w:rsidR="00921BC6" w:rsidRDefault="00921BC6" w:rsidP="001333A7">
      <w:pPr>
        <w:spacing w:line="480" w:lineRule="auto"/>
        <w:ind w:firstLine="720"/>
        <w:rPr>
          <w:rFonts w:ascii="Times New Roman" w:eastAsia="Times New Roman" w:hAnsi="Times New Roman" w:cs="Times New Roman"/>
        </w:rPr>
      </w:pPr>
    </w:p>
    <w:p w14:paraId="49204F58" w14:textId="77777777" w:rsidR="00921BC6" w:rsidRDefault="00921BC6" w:rsidP="001333A7">
      <w:pPr>
        <w:spacing w:line="480" w:lineRule="auto"/>
        <w:ind w:firstLine="720"/>
        <w:rPr>
          <w:rFonts w:ascii="Times New Roman" w:eastAsia="Times New Roman" w:hAnsi="Times New Roman" w:cs="Times New Roman"/>
        </w:rPr>
      </w:pPr>
    </w:p>
    <w:p w14:paraId="7790B743" w14:textId="77777777" w:rsidR="00921BC6" w:rsidRDefault="00921BC6" w:rsidP="001333A7">
      <w:pPr>
        <w:spacing w:line="480" w:lineRule="auto"/>
        <w:ind w:firstLine="720"/>
        <w:rPr>
          <w:rFonts w:ascii="Times New Roman" w:eastAsia="Times New Roman" w:hAnsi="Times New Roman" w:cs="Times New Roman"/>
        </w:rPr>
      </w:pPr>
    </w:p>
    <w:p w14:paraId="05D36C72" w14:textId="77777777" w:rsidR="00921BC6" w:rsidRDefault="00921BC6" w:rsidP="001333A7">
      <w:pPr>
        <w:spacing w:line="480" w:lineRule="auto"/>
        <w:ind w:firstLine="720"/>
        <w:rPr>
          <w:rFonts w:ascii="Times New Roman" w:eastAsia="Times New Roman" w:hAnsi="Times New Roman" w:cs="Times New Roman"/>
        </w:rPr>
      </w:pPr>
    </w:p>
    <w:p w14:paraId="1AF4027F" w14:textId="77777777" w:rsidR="00921BC6" w:rsidRDefault="00921BC6" w:rsidP="001333A7">
      <w:pPr>
        <w:spacing w:line="480" w:lineRule="auto"/>
        <w:ind w:firstLine="720"/>
        <w:rPr>
          <w:rFonts w:ascii="Times New Roman" w:eastAsia="Times New Roman" w:hAnsi="Times New Roman" w:cs="Times New Roman"/>
        </w:rPr>
      </w:pPr>
    </w:p>
    <w:p w14:paraId="1E1074A4" w14:textId="77777777" w:rsidR="00921BC6" w:rsidRDefault="00921BC6" w:rsidP="001333A7">
      <w:pPr>
        <w:spacing w:line="480" w:lineRule="auto"/>
        <w:ind w:firstLine="720"/>
        <w:rPr>
          <w:rFonts w:ascii="Times New Roman" w:eastAsia="Times New Roman" w:hAnsi="Times New Roman" w:cs="Times New Roman"/>
        </w:rPr>
      </w:pPr>
    </w:p>
    <w:p w14:paraId="78577B63" w14:textId="77777777" w:rsidR="00921BC6" w:rsidRDefault="00921BC6" w:rsidP="001333A7">
      <w:pPr>
        <w:spacing w:line="480" w:lineRule="auto"/>
        <w:ind w:firstLine="720"/>
        <w:rPr>
          <w:rFonts w:ascii="Times New Roman" w:eastAsia="Times New Roman" w:hAnsi="Times New Roman" w:cs="Times New Roman"/>
        </w:rPr>
      </w:pPr>
    </w:p>
    <w:p w14:paraId="4F256D90" w14:textId="77777777" w:rsidR="00921BC6" w:rsidRDefault="00921BC6" w:rsidP="001333A7">
      <w:pPr>
        <w:spacing w:line="480" w:lineRule="auto"/>
        <w:ind w:firstLine="720"/>
        <w:rPr>
          <w:rFonts w:ascii="Times New Roman" w:eastAsia="Times New Roman" w:hAnsi="Times New Roman" w:cs="Times New Roman"/>
        </w:rPr>
      </w:pPr>
    </w:p>
    <w:p w14:paraId="69E91D07" w14:textId="77777777" w:rsidR="00921BC6" w:rsidRDefault="00921BC6" w:rsidP="001333A7">
      <w:pPr>
        <w:spacing w:line="480" w:lineRule="auto"/>
        <w:ind w:firstLine="720"/>
        <w:rPr>
          <w:rFonts w:ascii="Times New Roman" w:eastAsia="Times New Roman" w:hAnsi="Times New Roman" w:cs="Times New Roman"/>
        </w:rPr>
      </w:pPr>
    </w:p>
    <w:p w14:paraId="2F0B8F14" w14:textId="77777777" w:rsidR="00921BC6" w:rsidRDefault="00921BC6" w:rsidP="001333A7">
      <w:pPr>
        <w:spacing w:line="480" w:lineRule="auto"/>
        <w:ind w:firstLine="720"/>
        <w:rPr>
          <w:rFonts w:ascii="Times New Roman" w:eastAsia="Times New Roman" w:hAnsi="Times New Roman" w:cs="Times New Roman"/>
        </w:rPr>
      </w:pPr>
    </w:p>
    <w:p w14:paraId="697CBD91" w14:textId="77777777" w:rsidR="00921BC6" w:rsidRDefault="00921BC6" w:rsidP="001333A7">
      <w:pPr>
        <w:spacing w:line="480" w:lineRule="auto"/>
        <w:ind w:firstLine="720"/>
        <w:rPr>
          <w:rFonts w:ascii="Times New Roman" w:eastAsia="Times New Roman" w:hAnsi="Times New Roman" w:cs="Times New Roman"/>
        </w:rPr>
      </w:pPr>
    </w:p>
    <w:p w14:paraId="71815291" w14:textId="77777777" w:rsidR="00921BC6" w:rsidRDefault="00921BC6" w:rsidP="001333A7">
      <w:pPr>
        <w:spacing w:line="480" w:lineRule="auto"/>
        <w:ind w:firstLine="720"/>
        <w:rPr>
          <w:rFonts w:ascii="Times New Roman" w:eastAsia="Times New Roman" w:hAnsi="Times New Roman" w:cs="Times New Roman"/>
        </w:rPr>
      </w:pPr>
    </w:p>
    <w:p w14:paraId="09497E4A" w14:textId="77777777" w:rsidR="00921BC6" w:rsidRPr="001333A7" w:rsidRDefault="00921BC6" w:rsidP="001333A7">
      <w:pPr>
        <w:spacing w:line="480" w:lineRule="auto"/>
        <w:ind w:firstLine="720"/>
        <w:rPr>
          <w:rFonts w:ascii="Times New Roman" w:eastAsia="Times New Roman" w:hAnsi="Times New Roman" w:cs="Times New Roman"/>
        </w:rPr>
      </w:pPr>
    </w:p>
    <w:p w14:paraId="637E88DD" w14:textId="77777777" w:rsidR="0008089B" w:rsidRPr="0008089B" w:rsidRDefault="0008089B" w:rsidP="0008089B">
      <w:pPr>
        <w:spacing w:line="480" w:lineRule="auto"/>
        <w:jc w:val="center"/>
        <w:rPr>
          <w:rFonts w:ascii="Times" w:eastAsia="Times New Roman" w:hAnsi="Times" w:cs="Times New Roman"/>
        </w:rPr>
      </w:pPr>
      <w:r w:rsidRPr="0008089B">
        <w:rPr>
          <w:rFonts w:ascii="Times" w:eastAsia="Times New Roman" w:hAnsi="Times" w:cs="Times New Roman"/>
        </w:rPr>
        <w:t>Lauren Wilson</w:t>
      </w:r>
      <w:r w:rsidRPr="0008089B">
        <w:rPr>
          <w:rFonts w:ascii="Times" w:eastAsia="Times New Roman" w:hAnsi="Times" w:cs="Times New Roman"/>
        </w:rPr>
        <w:br/>
        <w:t>Liberty University</w:t>
      </w:r>
      <w:r w:rsidRPr="0008089B">
        <w:rPr>
          <w:rFonts w:ascii="Times" w:eastAsia="Times New Roman" w:hAnsi="Times" w:cs="Times New Roman"/>
        </w:rPr>
        <w:br/>
        <w:t>Benchmark Reflection</w:t>
      </w:r>
      <w:r>
        <w:rPr>
          <w:rFonts w:ascii="Times" w:eastAsia="Times New Roman" w:hAnsi="Times" w:cs="Times New Roman"/>
        </w:rPr>
        <w:t xml:space="preserve"> Paper</w:t>
      </w:r>
    </w:p>
    <w:p w14:paraId="08557808" w14:textId="77777777" w:rsidR="0008089B" w:rsidRDefault="0008089B" w:rsidP="0008089B">
      <w:pPr>
        <w:spacing w:line="480" w:lineRule="auto"/>
        <w:jc w:val="center"/>
        <w:rPr>
          <w:rFonts w:ascii="Times" w:eastAsia="Times New Roman" w:hAnsi="Times" w:cs="Times New Roman"/>
        </w:rPr>
      </w:pPr>
      <w:r w:rsidRPr="0008089B">
        <w:rPr>
          <w:rFonts w:ascii="Times" w:eastAsia="Times New Roman" w:hAnsi="Times" w:cs="Times New Roman"/>
          <w:noProof/>
        </w:rPr>
        <mc:AlternateContent>
          <mc:Choice Requires="wps">
            <w:drawing>
              <wp:inline distT="0" distB="0" distL="0" distR="0" wp14:anchorId="29AB5E74" wp14:editId="2E534CED">
                <wp:extent cx="307975" cy="307975"/>
                <wp:effectExtent l="0" t="0" r="0" b="0"/>
                <wp:docPr id="1" name="Rectangle 1" descr="reate comment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4271F3" id="Rectangle 1" o:spid="_x0000_s1026" alt="reate comment icon"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" filled="f" stroked="f">
                <o:lock v:ext="edit" aspectratio="t"/>
                <w10:anchorlock/>
              </v:rect>
            </w:pict>
          </mc:Fallback>
        </mc:AlternateContent>
      </w:r>
    </w:p>
    <w:p w14:paraId="51EA740B" w14:textId="77777777" w:rsidR="003131DE" w:rsidRDefault="003131DE" w:rsidP="0008089B">
      <w:pPr>
        <w:spacing w:line="480" w:lineRule="auto"/>
        <w:jc w:val="center"/>
        <w:rPr>
          <w:rFonts w:ascii="Times" w:eastAsia="Times New Roman" w:hAnsi="Times" w:cs="Times New Roman"/>
        </w:rPr>
      </w:pPr>
    </w:p>
    <w:p w14:paraId="2A72991F" w14:textId="77777777" w:rsidR="003131DE" w:rsidRDefault="003131DE" w:rsidP="0008089B">
      <w:pPr>
        <w:spacing w:line="480" w:lineRule="auto"/>
        <w:jc w:val="center"/>
        <w:rPr>
          <w:rFonts w:ascii="Times" w:eastAsia="Times New Roman" w:hAnsi="Times" w:cs="Times New Roman"/>
        </w:rPr>
      </w:pPr>
    </w:p>
    <w:p w14:paraId="09690CE9" w14:textId="77777777" w:rsidR="003131DE" w:rsidRDefault="003131DE" w:rsidP="0008089B">
      <w:pPr>
        <w:spacing w:line="480" w:lineRule="auto"/>
        <w:jc w:val="center"/>
        <w:rPr>
          <w:rFonts w:ascii="Times" w:eastAsia="Times New Roman" w:hAnsi="Times" w:cs="Times New Roman"/>
        </w:rPr>
      </w:pPr>
    </w:p>
    <w:p w14:paraId="1E210789" w14:textId="77777777" w:rsidR="003131DE" w:rsidRDefault="003131DE" w:rsidP="0008089B">
      <w:pPr>
        <w:spacing w:line="480" w:lineRule="auto"/>
        <w:jc w:val="center"/>
        <w:rPr>
          <w:rFonts w:ascii="Times" w:eastAsia="Times New Roman" w:hAnsi="Times" w:cs="Times New Roman"/>
        </w:rPr>
      </w:pPr>
    </w:p>
    <w:p w14:paraId="742AD1C8" w14:textId="77777777" w:rsidR="003131DE" w:rsidRDefault="003131DE" w:rsidP="0008089B">
      <w:pPr>
        <w:spacing w:line="480" w:lineRule="auto"/>
        <w:jc w:val="center"/>
        <w:rPr>
          <w:rFonts w:ascii="Times" w:eastAsia="Times New Roman" w:hAnsi="Times" w:cs="Times New Roman"/>
        </w:rPr>
      </w:pPr>
    </w:p>
    <w:p w14:paraId="29BEDCA5" w14:textId="77777777" w:rsidR="003131DE" w:rsidRDefault="003131DE" w:rsidP="0008089B">
      <w:pPr>
        <w:spacing w:line="480" w:lineRule="auto"/>
        <w:jc w:val="center"/>
        <w:rPr>
          <w:rFonts w:ascii="Times" w:eastAsia="Times New Roman" w:hAnsi="Times" w:cs="Times New Roman"/>
        </w:rPr>
      </w:pPr>
    </w:p>
    <w:p w14:paraId="1A236A81" w14:textId="77777777" w:rsidR="003131DE" w:rsidRDefault="003131DE" w:rsidP="0008089B">
      <w:pPr>
        <w:spacing w:line="480" w:lineRule="auto"/>
        <w:jc w:val="center"/>
        <w:rPr>
          <w:rFonts w:ascii="Times" w:eastAsia="Times New Roman" w:hAnsi="Times" w:cs="Times New Roman"/>
        </w:rPr>
      </w:pPr>
    </w:p>
    <w:p w14:paraId="5BB9920E" w14:textId="77777777" w:rsidR="003131DE" w:rsidRDefault="003131DE" w:rsidP="0008089B">
      <w:pPr>
        <w:spacing w:line="480" w:lineRule="auto"/>
        <w:jc w:val="center"/>
        <w:rPr>
          <w:rFonts w:ascii="Times" w:eastAsia="Times New Roman" w:hAnsi="Times" w:cs="Times New Roman"/>
        </w:rPr>
      </w:pPr>
    </w:p>
    <w:p w14:paraId="79250FF4" w14:textId="77777777" w:rsidR="003131DE" w:rsidRDefault="003131DE" w:rsidP="0008089B">
      <w:pPr>
        <w:spacing w:line="480" w:lineRule="auto"/>
        <w:jc w:val="center"/>
        <w:rPr>
          <w:rFonts w:ascii="Times" w:eastAsia="Times New Roman" w:hAnsi="Times" w:cs="Times New Roman"/>
        </w:rPr>
      </w:pPr>
    </w:p>
    <w:p w14:paraId="1DE200EC" w14:textId="77777777" w:rsidR="003131DE" w:rsidRDefault="003131DE" w:rsidP="0008089B">
      <w:pPr>
        <w:spacing w:line="480" w:lineRule="auto"/>
        <w:jc w:val="center"/>
        <w:rPr>
          <w:rFonts w:ascii="Times" w:eastAsia="Times New Roman" w:hAnsi="Times" w:cs="Times New Roman"/>
        </w:rPr>
      </w:pPr>
    </w:p>
    <w:p w14:paraId="024A2C30" w14:textId="77777777" w:rsidR="003131DE" w:rsidRDefault="003131DE" w:rsidP="0008089B">
      <w:pPr>
        <w:spacing w:line="480" w:lineRule="auto"/>
        <w:jc w:val="center"/>
        <w:rPr>
          <w:rFonts w:ascii="Times" w:eastAsia="Times New Roman" w:hAnsi="Times" w:cs="Times New Roman"/>
        </w:rPr>
      </w:pPr>
    </w:p>
    <w:p w14:paraId="728DE7BB" w14:textId="77777777" w:rsidR="003131DE" w:rsidRDefault="003131DE" w:rsidP="0008089B">
      <w:pPr>
        <w:spacing w:line="480" w:lineRule="auto"/>
        <w:jc w:val="center"/>
        <w:rPr>
          <w:rFonts w:ascii="Times" w:eastAsia="Times New Roman" w:hAnsi="Times" w:cs="Times New Roman"/>
        </w:rPr>
      </w:pPr>
    </w:p>
    <w:p w14:paraId="48FFD6EA" w14:textId="77777777" w:rsidR="003131DE" w:rsidRDefault="003131DE" w:rsidP="0008089B">
      <w:pPr>
        <w:spacing w:line="480" w:lineRule="auto"/>
        <w:jc w:val="center"/>
        <w:rPr>
          <w:rFonts w:ascii="Times" w:eastAsia="Times New Roman" w:hAnsi="Times" w:cs="Times New Roman"/>
        </w:rPr>
      </w:pPr>
    </w:p>
    <w:p w14:paraId="19E4A1A8" w14:textId="77777777" w:rsidR="003131DE" w:rsidRDefault="003131DE" w:rsidP="0008089B">
      <w:pPr>
        <w:spacing w:line="480" w:lineRule="auto"/>
        <w:jc w:val="center"/>
        <w:rPr>
          <w:rFonts w:ascii="Times" w:eastAsia="Times New Roman" w:hAnsi="Times" w:cs="Times New Roman"/>
        </w:rPr>
      </w:pPr>
    </w:p>
    <w:p w14:paraId="731A6AEB" w14:textId="77777777" w:rsidR="003131DE" w:rsidRDefault="003131DE" w:rsidP="0008089B">
      <w:pPr>
        <w:spacing w:line="480" w:lineRule="auto"/>
        <w:jc w:val="center"/>
        <w:rPr>
          <w:rFonts w:ascii="Times" w:eastAsia="Times New Roman" w:hAnsi="Times" w:cs="Times New Roman"/>
        </w:rPr>
      </w:pPr>
    </w:p>
    <w:p w14:paraId="57849EBF" w14:textId="77777777" w:rsidR="003131DE" w:rsidRDefault="003131DE" w:rsidP="0008089B">
      <w:pPr>
        <w:spacing w:line="480" w:lineRule="auto"/>
        <w:jc w:val="center"/>
        <w:rPr>
          <w:rFonts w:ascii="Times" w:eastAsia="Times New Roman" w:hAnsi="Times" w:cs="Times New Roman"/>
        </w:rPr>
      </w:pPr>
    </w:p>
    <w:p w14:paraId="15CAFC73" w14:textId="77777777" w:rsidR="003131DE" w:rsidRDefault="003131DE" w:rsidP="0008089B">
      <w:pPr>
        <w:spacing w:line="480" w:lineRule="auto"/>
        <w:jc w:val="center"/>
        <w:rPr>
          <w:rFonts w:ascii="Times" w:eastAsia="Times New Roman" w:hAnsi="Times" w:cs="Times New Roman"/>
        </w:rPr>
      </w:pPr>
    </w:p>
    <w:p w14:paraId="2743934F" w14:textId="77777777" w:rsidR="003131DE" w:rsidRDefault="003131DE" w:rsidP="0008089B">
      <w:pPr>
        <w:spacing w:line="480" w:lineRule="auto"/>
        <w:jc w:val="center"/>
        <w:rPr>
          <w:rFonts w:ascii="Times" w:eastAsia="Times New Roman" w:hAnsi="Times" w:cs="Times New Roman"/>
        </w:rPr>
      </w:pPr>
    </w:p>
    <w:p w14:paraId="6676F4C5" w14:textId="77777777" w:rsidR="003131DE" w:rsidRDefault="003131DE" w:rsidP="0008089B">
      <w:pPr>
        <w:spacing w:line="480" w:lineRule="auto"/>
        <w:jc w:val="center"/>
        <w:rPr>
          <w:rFonts w:ascii="Times" w:eastAsia="Times New Roman" w:hAnsi="Times" w:cs="Times New Roman"/>
        </w:rPr>
      </w:pPr>
    </w:p>
    <w:p w14:paraId="7C9916CF" w14:textId="77777777" w:rsidR="003131DE" w:rsidRDefault="003131DE" w:rsidP="00841E42">
      <w:pPr>
        <w:spacing w:line="480" w:lineRule="auto"/>
        <w:jc w:val="center"/>
        <w:rPr>
          <w:rFonts w:ascii="Times" w:eastAsia="Times New Roman" w:hAnsi="Times" w:cs="Times New Roman"/>
        </w:rPr>
      </w:pPr>
      <w:r w:rsidRPr="003131DE">
        <w:rPr>
          <w:rFonts w:ascii="Times" w:eastAsia="Times New Roman" w:hAnsi="Times" w:cs="Times New Roman"/>
        </w:rPr>
        <w:t>Abstract</w:t>
      </w:r>
      <w:r w:rsidRPr="003131DE">
        <w:rPr>
          <w:rFonts w:ascii="Times" w:eastAsia="Times New Roman" w:hAnsi="Times" w:cs="Times New Roman"/>
        </w:rPr>
        <w:br/>
        <w:t>A Counselor’s career goals are to enable people to overcome challenging obstacles in</w:t>
      </w:r>
      <w:r w:rsidRPr="003131DE">
        <w:rPr>
          <w:rFonts w:ascii="Times" w:eastAsia="Times New Roman" w:hAnsi="Times" w:cs="Times New Roman"/>
        </w:rPr>
        <w:br/>
        <w:t>their life by strategizing, helping clients find solutions, and assisting them in living their life</w:t>
      </w:r>
      <w:r w:rsidRPr="003131DE">
        <w:rPr>
          <w:rFonts w:ascii="Times" w:eastAsia="Times New Roman" w:hAnsi="Times" w:cs="Times New Roman"/>
        </w:rPr>
        <w:br/>
        <w:t>every day to the best of their ability. This particular profession has established a good value</w:t>
      </w:r>
      <w:r w:rsidRPr="003131DE">
        <w:rPr>
          <w:rFonts w:ascii="Times" w:eastAsia="Times New Roman" w:hAnsi="Times" w:cs="Times New Roman"/>
        </w:rPr>
        <w:br/>
        <w:t>system that is written in the 2014 ACA Code of Ethics. As a counselor in training I have learned,</w:t>
      </w:r>
      <w:r w:rsidRPr="003131DE">
        <w:rPr>
          <w:rFonts w:ascii="Times" w:eastAsia="Times New Roman" w:hAnsi="Times" w:cs="Times New Roman"/>
        </w:rPr>
        <w:br/>
        <w:t>studied, and memorized a lot of information pertaining to the ACA Code of Ethics and my state</w:t>
      </w:r>
      <w:r w:rsidRPr="003131DE">
        <w:rPr>
          <w:rFonts w:ascii="Times" w:eastAsia="Times New Roman" w:hAnsi="Times" w:cs="Times New Roman"/>
        </w:rPr>
        <w:br/>
        <w:t>and federal guidelines pertaining to the counseling profession. Daniel’s text has given me the</w:t>
      </w:r>
      <w:r w:rsidRPr="003131DE">
        <w:rPr>
          <w:rFonts w:ascii="Times" w:eastAsia="Times New Roman" w:hAnsi="Times" w:cs="Times New Roman"/>
        </w:rPr>
        <w:br/>
        <w:t>opportunity to consider my own beliefs, values, and morals when it comes to this profession.</w:t>
      </w:r>
    </w:p>
    <w:p w14:paraId="180CFCF6" w14:textId="77777777" w:rsidR="003131DE" w:rsidRDefault="003131DE" w:rsidP="003131DE">
      <w:pPr>
        <w:spacing w:line="480" w:lineRule="auto"/>
        <w:jc w:val="center"/>
        <w:rPr>
          <w:rFonts w:ascii="Times" w:eastAsia="Times New Roman" w:hAnsi="Times" w:cs="Times New Roman"/>
        </w:rPr>
      </w:pPr>
    </w:p>
    <w:p w14:paraId="45512349" w14:textId="77777777" w:rsidR="003131DE" w:rsidRDefault="003131DE" w:rsidP="003131DE">
      <w:pPr>
        <w:spacing w:line="480" w:lineRule="auto"/>
        <w:jc w:val="center"/>
        <w:rPr>
          <w:rFonts w:ascii="Times" w:eastAsia="Times New Roman" w:hAnsi="Times" w:cs="Times New Roman"/>
        </w:rPr>
      </w:pPr>
    </w:p>
    <w:p w14:paraId="54C39105" w14:textId="77777777" w:rsidR="003131DE" w:rsidRDefault="003131DE" w:rsidP="003131DE">
      <w:pPr>
        <w:spacing w:line="480" w:lineRule="auto"/>
        <w:jc w:val="center"/>
        <w:rPr>
          <w:rFonts w:ascii="Times" w:eastAsia="Times New Roman" w:hAnsi="Times" w:cs="Times New Roman"/>
        </w:rPr>
      </w:pPr>
    </w:p>
    <w:p w14:paraId="6D9F3D10" w14:textId="77777777" w:rsidR="00D5753A" w:rsidRDefault="00D5753A" w:rsidP="003131DE">
      <w:pPr>
        <w:spacing w:line="480" w:lineRule="auto"/>
        <w:jc w:val="center"/>
        <w:rPr>
          <w:rFonts w:ascii="Times" w:eastAsia="Times New Roman" w:hAnsi="Times" w:cs="Times New Roman"/>
        </w:rPr>
      </w:pPr>
    </w:p>
    <w:p w14:paraId="10F67D43" w14:textId="77777777" w:rsidR="00D5753A" w:rsidRDefault="00D5753A" w:rsidP="003131DE">
      <w:pPr>
        <w:spacing w:line="480" w:lineRule="auto"/>
        <w:jc w:val="center"/>
        <w:rPr>
          <w:rFonts w:ascii="Times" w:eastAsia="Times New Roman" w:hAnsi="Times" w:cs="Times New Roman"/>
        </w:rPr>
      </w:pPr>
    </w:p>
    <w:p w14:paraId="5B301CEC" w14:textId="77777777" w:rsidR="00D5753A" w:rsidRDefault="00D5753A" w:rsidP="003131DE">
      <w:pPr>
        <w:spacing w:line="480" w:lineRule="auto"/>
        <w:jc w:val="center"/>
        <w:rPr>
          <w:rFonts w:ascii="Times" w:eastAsia="Times New Roman" w:hAnsi="Times" w:cs="Times New Roman"/>
        </w:rPr>
      </w:pPr>
    </w:p>
    <w:p w14:paraId="5FD282AB" w14:textId="77777777" w:rsidR="00D5753A" w:rsidRDefault="00D5753A" w:rsidP="003131DE">
      <w:pPr>
        <w:spacing w:line="480" w:lineRule="auto"/>
        <w:jc w:val="center"/>
        <w:rPr>
          <w:rFonts w:ascii="Times" w:eastAsia="Times New Roman" w:hAnsi="Times" w:cs="Times New Roman"/>
        </w:rPr>
      </w:pPr>
    </w:p>
    <w:p w14:paraId="29EBBA68" w14:textId="77777777" w:rsidR="00D5753A" w:rsidRDefault="00D5753A" w:rsidP="003131DE">
      <w:pPr>
        <w:spacing w:line="480" w:lineRule="auto"/>
        <w:jc w:val="center"/>
        <w:rPr>
          <w:rFonts w:ascii="Times" w:eastAsia="Times New Roman" w:hAnsi="Times" w:cs="Times New Roman"/>
        </w:rPr>
      </w:pPr>
    </w:p>
    <w:p w14:paraId="535AEAEB" w14:textId="77777777" w:rsidR="00D5753A" w:rsidRDefault="00D5753A" w:rsidP="003131DE">
      <w:pPr>
        <w:spacing w:line="480" w:lineRule="auto"/>
        <w:jc w:val="center"/>
        <w:rPr>
          <w:rFonts w:ascii="Times" w:eastAsia="Times New Roman" w:hAnsi="Times" w:cs="Times New Roman"/>
        </w:rPr>
      </w:pPr>
    </w:p>
    <w:p w14:paraId="61F3099E" w14:textId="77777777" w:rsidR="00D5753A" w:rsidRDefault="00D5753A" w:rsidP="003131DE">
      <w:pPr>
        <w:spacing w:line="480" w:lineRule="auto"/>
        <w:jc w:val="center"/>
        <w:rPr>
          <w:rFonts w:ascii="Times" w:eastAsia="Times New Roman" w:hAnsi="Times" w:cs="Times New Roman"/>
        </w:rPr>
      </w:pPr>
    </w:p>
    <w:p w14:paraId="43C4E0D8" w14:textId="77777777" w:rsidR="00D5753A" w:rsidRDefault="00D5753A" w:rsidP="003131DE">
      <w:pPr>
        <w:spacing w:line="480" w:lineRule="auto"/>
        <w:jc w:val="center"/>
        <w:rPr>
          <w:rFonts w:ascii="Times" w:eastAsia="Times New Roman" w:hAnsi="Times" w:cs="Times New Roman"/>
        </w:rPr>
      </w:pPr>
    </w:p>
    <w:p w14:paraId="72F28E44" w14:textId="77777777" w:rsidR="00D5753A" w:rsidRDefault="00D5753A" w:rsidP="003131DE">
      <w:pPr>
        <w:spacing w:line="480" w:lineRule="auto"/>
        <w:jc w:val="center"/>
        <w:rPr>
          <w:rFonts w:ascii="Times" w:eastAsia="Times New Roman" w:hAnsi="Times" w:cs="Times New Roman"/>
        </w:rPr>
      </w:pPr>
    </w:p>
    <w:p w14:paraId="5E48B1B3" w14:textId="77777777" w:rsidR="00D5753A" w:rsidRDefault="00D5753A" w:rsidP="003131DE">
      <w:pPr>
        <w:spacing w:line="480" w:lineRule="auto"/>
        <w:jc w:val="center"/>
        <w:rPr>
          <w:rFonts w:ascii="Times" w:eastAsia="Times New Roman" w:hAnsi="Times" w:cs="Times New Roman"/>
        </w:rPr>
      </w:pPr>
    </w:p>
    <w:p w14:paraId="25D6088E" w14:textId="77777777" w:rsidR="00D5753A" w:rsidRDefault="00D5753A" w:rsidP="003131DE">
      <w:pPr>
        <w:spacing w:line="480" w:lineRule="auto"/>
        <w:jc w:val="center"/>
        <w:rPr>
          <w:rFonts w:ascii="Times" w:eastAsia="Times New Roman" w:hAnsi="Times" w:cs="Times New Roman"/>
        </w:rPr>
      </w:pPr>
    </w:p>
    <w:p w14:paraId="1F12F1FA" w14:textId="77777777" w:rsidR="00D5753A" w:rsidRDefault="00D5753A" w:rsidP="003131DE">
      <w:pPr>
        <w:spacing w:line="480" w:lineRule="auto"/>
        <w:jc w:val="center"/>
        <w:rPr>
          <w:rFonts w:ascii="Times" w:eastAsia="Times New Roman" w:hAnsi="Times" w:cs="Times New Roman"/>
        </w:rPr>
      </w:pPr>
    </w:p>
    <w:p w14:paraId="34D9B4C0" w14:textId="77777777" w:rsidR="00D5753A" w:rsidRPr="00D5753A" w:rsidRDefault="00D5753A" w:rsidP="00D5753A">
      <w:pPr>
        <w:spacing w:line="480" w:lineRule="auto"/>
        <w:jc w:val="center"/>
        <w:rPr>
          <w:rFonts w:ascii="Times New Roman" w:eastAsia="Times New Roman" w:hAnsi="Times New Roman" w:cs="Times New Roman"/>
          <w:b/>
        </w:rPr>
      </w:pPr>
      <w:r w:rsidRPr="00D5753A">
        <w:rPr>
          <w:rFonts w:ascii="Times New Roman" w:eastAsia="Times New Roman" w:hAnsi="Times New Roman" w:cs="Times New Roman"/>
          <w:b/>
        </w:rPr>
        <w:t>Harmony and Conflict between Personal and Professional Values</w:t>
      </w:r>
    </w:p>
    <w:p w14:paraId="1EF7F4AE" w14:textId="77777777" w:rsidR="00D5753A" w:rsidRDefault="00D5753A" w:rsidP="00D5753A">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After reading Daniel’s book, the text made me realize many things about my own personal beliefs and the practices of the ACA code of Ethics. In the text, Daniel identifies and explains ethical issues and principles that are dealt with in the counselor client relationship. The following issues are autonomy, Nomaleficence, justice, fidelity, and veracity (2020). Autonomy refers to the counselor’s respect of client choices. Autonomy means clients have the right to decide their own fate about all aspects of their life whether I as a counselor approve or disapprove of their decision (Daniel, 2020). Nomaleficence is the second principle and that is to do no harm to those who trust our abilities (Daniel, 2020). The text goes onto to state that it requires that I have the responsibly to act with competence and in the best interest of my client. The third principle is beneficence. This states that I am always promoting the good of my client and the good of society (ACA code of Ethics, 2014). The fourth principle in Daniel’s text is justice. The ACA code of Ethics describes this as treating individuals equitably and fostering fairness and equality (ACA Code of Ethics, 2014). The fifth principle is fidelity and Daniel describes it as a proof of love. The definition that Daniel uses is our commitment to our clients, not the clients’ commitment to us as counselors (Daniels, 2020). The sixth principle is veracity. Daniels describes veracity as a client coming to you with the feeling of ”getting the rug pulled out from underneath them in life” and you as a counselor being faithful to them and helping them understand you are the safest person in the world. This paper will delve into great detail about the ACA Code of Ethics and how to integrate them into my everyday professional career. My essay will continue to discuss my own personal beliefs, religion, and how I am going to remain faithful to the Lord, but als</w:t>
      </w:r>
      <w:r>
        <w:rPr>
          <w:rFonts w:ascii="Times New Roman" w:eastAsia="Times New Roman" w:hAnsi="Times New Roman" w:cs="Times New Roman"/>
        </w:rPr>
        <w:t xml:space="preserve">o have respect for those that </w:t>
      </w:r>
      <w:r w:rsidRPr="00D5753A">
        <w:rPr>
          <w:rFonts w:ascii="Times New Roman" w:eastAsia="Times New Roman" w:hAnsi="Times New Roman" w:cs="Times New Roman"/>
        </w:rPr>
        <w:t xml:space="preserve">do not share my own beliefs, religion, or ethical standards by integrating the ACA Code of Ethics. </w:t>
      </w:r>
    </w:p>
    <w:p w14:paraId="29728344" w14:textId="77777777" w:rsidR="00D5753A" w:rsidRPr="00D5753A" w:rsidRDefault="00D5753A" w:rsidP="00D5753A">
      <w:pPr>
        <w:spacing w:line="480" w:lineRule="auto"/>
        <w:jc w:val="center"/>
        <w:rPr>
          <w:rFonts w:ascii="Times New Roman" w:eastAsia="Times New Roman" w:hAnsi="Times New Roman" w:cs="Times New Roman"/>
          <w:b/>
        </w:rPr>
      </w:pPr>
      <w:r w:rsidRPr="00D5753A">
        <w:rPr>
          <w:rFonts w:ascii="Times New Roman" w:eastAsia="Times New Roman" w:hAnsi="Times New Roman" w:cs="Times New Roman"/>
          <w:b/>
        </w:rPr>
        <w:t>Harmony Between Professional Values and Spiritual Beliefs</w:t>
      </w:r>
    </w:p>
    <w:p w14:paraId="29228931" w14:textId="77777777" w:rsidR="00841E42"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 xml:space="preserve">The two principles that I choose to illustrate the harmony between professional Values and Spiritual beliefs are Autonomy and Beneficence. The first principle that I chose to discuss is Autonomy. As a young girl, I grew up in a Christian family. I was baptized in the Methodist Church as a baby, I went to church on most Sundays growing up, and I also attended a very Conservative Christian private school. My older sister had the same experiences growing up. When my older sister went to college, she became a more liberal feminist and became more open to different religions, homosexuality, and more liberal sides of topics. Even though my sister and I don’t always agree on tough subjects such as abortions, homosexuality, and other political and religious topics, I’ve always showed my sister Autonomy. Even though I might not always agree with my sister’s life choices, beliefs, and values I have always showed my sister respect, compassion, and the empowerment to make her own decisions, whether I’ve approved of them or not. I want my sister to make her own personal growth in her decisions in her life as I would want my clients that I will counsel in the future to do. </w:t>
      </w:r>
    </w:p>
    <w:p w14:paraId="2CF5ED33" w14:textId="77777777" w:rsidR="00D5753A"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 xml:space="preserve">The second principle I’ve decided to discuss is beneficence. As a Christian I feel as though beneficence is an important principle. Regardless of my thoughts, or pre- judgments of a particular client, my job is to love like Jesus loves us. It does not matter the attitude of my client towards me, I always need to love, and not demand the love of my client in return. As a counselor, Christian beneficence is one of the most important principles discussed in the text. </w:t>
      </w:r>
    </w:p>
    <w:p w14:paraId="7199938B" w14:textId="77777777" w:rsidR="00D5753A" w:rsidRPr="00D5753A" w:rsidRDefault="00D5753A" w:rsidP="00D5753A">
      <w:pPr>
        <w:spacing w:line="480" w:lineRule="auto"/>
        <w:jc w:val="center"/>
        <w:rPr>
          <w:rFonts w:ascii="Times New Roman" w:eastAsia="Times New Roman" w:hAnsi="Times New Roman" w:cs="Times New Roman"/>
          <w:b/>
        </w:rPr>
      </w:pPr>
      <w:r w:rsidRPr="00D5753A">
        <w:rPr>
          <w:rFonts w:ascii="Times New Roman" w:eastAsia="Times New Roman" w:hAnsi="Times New Roman" w:cs="Times New Roman"/>
          <w:b/>
        </w:rPr>
        <w:t>Integrating Professional Values and Spiritual Beliefs</w:t>
      </w:r>
    </w:p>
    <w:p w14:paraId="2BBE296B" w14:textId="77777777" w:rsidR="00841E42"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When I first began this program, I began thinking a lot about my religious convictions and how they might interfere with my client’s religion and values. As a Christian, I follow God and use the Bible as my guide book for my everyday life and how I make my decisions. When I started this program, I began to worry about counseling atheists, Buddhists, and other different religions than Christianity. The more I prayed, read my Bible, and listened to my professors, the more</w:t>
      </w:r>
      <w:r>
        <w:rPr>
          <w:rFonts w:ascii="Times New Roman" w:eastAsia="Times New Roman" w:hAnsi="Times New Roman" w:cs="Times New Roman"/>
        </w:rPr>
        <w:t xml:space="preserve"> </w:t>
      </w:r>
      <w:r w:rsidRPr="00D5753A">
        <w:rPr>
          <w:rFonts w:ascii="Times New Roman" w:eastAsia="Times New Roman" w:hAnsi="Times New Roman" w:cs="Times New Roman"/>
        </w:rPr>
        <w:t xml:space="preserve">I learned about autonomy. Yes, I understand in my career I will counsel a lot of different people from all different religions and walks of life. As a counselor, it’s not job to approve or not approve of their morals, values, religion, or even how they choose to live their life. My job is to help them find solutions and strategies to their problems and listen as they talk to me as a Professional Counselor. I do not need to judge people of different religions from Christianity, but ultimately respect their lifestyle and help them strategize, find solutions, and live their life how they choose to move in a positive direction. Counseling requires a lot of listening, self-awareness, and putting your client’s needs and decisions in front of your values, morals, and religion. </w:t>
      </w:r>
    </w:p>
    <w:p w14:paraId="3947B355" w14:textId="77777777" w:rsidR="00841E42"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 xml:space="preserve">The more I study and read texts such as Daniel’s text, the more I realize that counseling really does evolve around a lot of Autonomy. Counselors need to practice helping their clients find their own freedom and values, and make their own decisions that benefit their client’s livelihood. Integrating Professional Values and Spiritual Beliefs Part of the reason I went into counseling as a Profession is to help others find strategies, solutions, and answers to living their life in a positive way. I understand, that as a counselor and a member of society, that a lot of people are not believers in God. My job is not to change their opinions or let my own bias get in the way. In the Bible, Jesus was often seen in places with nonbelievers and with people that were considered bad in society at the time. Jesus was often seen in these places in order to help these people and let them hear of the word of God. Even though my job is not to be preaching God’s word, I can still act like Jesus acted in the Bible. I can be nice, help others, and pray for them before and after they leave their counseling session. Many things I can do as a counselor will show the love of God through my actions and words without pushing my religion and spiritual beliefs on my clients. </w:t>
      </w:r>
    </w:p>
    <w:p w14:paraId="0EB785F8" w14:textId="77777777" w:rsidR="00D5753A"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 xml:space="preserve">After finishing Daniel’s text and studying the content of the text, I’ve realized that Counseling is a lot of listening, self-awareness, and not necessarily judging the clients on what I view as right or wrong, but helping them strategize, find solutions, and live a more positive life. I feel as though being a Christian has taught me a lot about love and acceptance, regardless of how different a person might be from you. As a counselor, it’s my job to show love and acceptance, just as a Christian. By implementing autonomy and beneficence into my Counseling profession, it will help me to be more self-aware of different cultures, religions, and ways of lives. </w:t>
      </w:r>
    </w:p>
    <w:p w14:paraId="319B3683" w14:textId="77777777" w:rsidR="00D5753A" w:rsidRPr="00D5753A" w:rsidRDefault="00D5753A" w:rsidP="00D5753A">
      <w:pPr>
        <w:spacing w:line="480" w:lineRule="auto"/>
        <w:jc w:val="center"/>
        <w:rPr>
          <w:rFonts w:ascii="Times New Roman" w:eastAsia="Times New Roman" w:hAnsi="Times New Roman" w:cs="Times New Roman"/>
          <w:b/>
        </w:rPr>
      </w:pPr>
      <w:r w:rsidRPr="00D5753A">
        <w:rPr>
          <w:rFonts w:ascii="Times New Roman" w:eastAsia="Times New Roman" w:hAnsi="Times New Roman" w:cs="Times New Roman"/>
          <w:b/>
        </w:rPr>
        <w:t>Conflict between Professional Values and Spiritual Beliefs</w:t>
      </w:r>
    </w:p>
    <w:p w14:paraId="2A871B01" w14:textId="77777777" w:rsidR="00841E42"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While I understand that my spiritual beliefs are a very vital and important of my life, I do understand that in my professional, I cannot always judge my client’s values and have a bias towards clients due to my spiritual beliefs. I will continue to study the ACA Code of Ethics and become familiar with the ACA Code of Ethics. I entered the field of Counseling aware of my spiritual beliefs and part of my spiritual beliefs are based around the decisions I make in my everyday life. The two main aspects of being a successful counselor, as I have come to understand reading Daniel’s book, are equality and fairness. I need to have empathy and understanding towards my clients and treat of all them fairly and equally, regardless of how different their beliefs or values are from mine.</w:t>
      </w:r>
      <w:r>
        <w:rPr>
          <w:rFonts w:ascii="Times New Roman" w:eastAsia="Times New Roman" w:hAnsi="Times New Roman" w:cs="Times New Roman"/>
        </w:rPr>
        <w:t xml:space="preserve"> </w:t>
      </w:r>
    </w:p>
    <w:p w14:paraId="1C23BFEB" w14:textId="77777777" w:rsidR="00D5753A" w:rsidRDefault="00D5753A" w:rsidP="00841E42">
      <w:pPr>
        <w:spacing w:line="480" w:lineRule="auto"/>
        <w:ind w:firstLine="720"/>
        <w:rPr>
          <w:rFonts w:ascii="Times New Roman" w:eastAsia="Times New Roman" w:hAnsi="Times New Roman" w:cs="Times New Roman"/>
        </w:rPr>
      </w:pPr>
      <w:r w:rsidRPr="00D5753A">
        <w:rPr>
          <w:rFonts w:ascii="Times New Roman" w:eastAsia="Times New Roman" w:hAnsi="Times New Roman" w:cs="Times New Roman"/>
        </w:rPr>
        <w:t xml:space="preserve">One of the main reasons people come to counseling is to help them find strategies, solutions, and answers to life’s toughest decisions and circumstances, and to help them manage tough times. My job as a counselor is to treat all people with respect and empathy, and to understand their values from their perceptive. I want all of my clients to know that I am here for them, without feeling judged, embarrassed, or like a failure for their decisions. Empathy, compassion, and kindness are values that a counselor should show every one of their clients. One of the reasons I want to become a counselor is because a counselor showed me empathy, compassion, fairness, and equality at a time in my life where I was going through a difficult time. I want to be the kind of counselor where my clients feel heard, understood, and loved for them as a person. </w:t>
      </w:r>
    </w:p>
    <w:p w14:paraId="228669F2" w14:textId="77777777" w:rsidR="00D5753A" w:rsidRPr="00D5753A" w:rsidRDefault="00D5753A" w:rsidP="00D5753A">
      <w:pPr>
        <w:spacing w:line="480" w:lineRule="auto"/>
        <w:rPr>
          <w:rFonts w:ascii="Times New Roman" w:eastAsia="Times New Roman" w:hAnsi="Times New Roman" w:cs="Times New Roman"/>
          <w:b/>
        </w:rPr>
      </w:pPr>
      <w:r w:rsidRPr="00D5753A">
        <w:rPr>
          <w:rFonts w:ascii="Times New Roman" w:eastAsia="Times New Roman" w:hAnsi="Times New Roman" w:cs="Times New Roman"/>
          <w:b/>
        </w:rPr>
        <w:t xml:space="preserve">Actions to work through Conflicts </w:t>
      </w:r>
    </w:p>
    <w:p w14:paraId="199B3F02" w14:textId="77777777" w:rsidR="00D5753A" w:rsidRDefault="00D5753A" w:rsidP="00D5753A">
      <w:pPr>
        <w:spacing w:line="480" w:lineRule="auto"/>
        <w:rPr>
          <w:rFonts w:ascii="Times New Roman" w:eastAsia="Times New Roman" w:hAnsi="Times New Roman" w:cs="Times New Roman"/>
        </w:rPr>
      </w:pPr>
      <w:r w:rsidRPr="00D5753A">
        <w:rPr>
          <w:rFonts w:ascii="Times New Roman" w:eastAsia="Times New Roman" w:hAnsi="Times New Roman" w:cs="Times New Roman"/>
        </w:rPr>
        <w:t>Some of my actions to work through Conflicts are to:</w:t>
      </w:r>
    </w:p>
    <w:p w14:paraId="73CCFE40" w14:textId="77777777" w:rsidR="00D5753A" w:rsidRDefault="00D5753A" w:rsidP="00D5753A">
      <w:pPr>
        <w:spacing w:line="480" w:lineRule="auto"/>
        <w:rPr>
          <w:rFonts w:ascii="Times New Roman" w:eastAsia="Times New Roman" w:hAnsi="Times New Roman" w:cs="Times New Roman"/>
        </w:rPr>
      </w:pPr>
      <w:r w:rsidRPr="00D5753A">
        <w:rPr>
          <w:rFonts w:ascii="Times New Roman" w:eastAsia="Times New Roman" w:hAnsi="Times New Roman" w:cs="Times New Roman"/>
        </w:rPr>
        <w:t xml:space="preserve"> </w:t>
      </w:r>
      <w:r w:rsidRPr="00D5753A">
        <w:rPr>
          <w:rFonts w:ascii="Times New Roman" w:eastAsia="Times New Roman" w:hAnsi="Times New Roman" w:cs="Times New Roman"/>
        </w:rPr>
        <w:sym w:font="Symbol" w:char="F0B7"/>
      </w:r>
      <w:r w:rsidRPr="00D5753A">
        <w:rPr>
          <w:rFonts w:ascii="Times New Roman" w:eastAsia="Times New Roman" w:hAnsi="Times New Roman" w:cs="Times New Roman"/>
        </w:rPr>
        <w:t xml:space="preserve"> Read and re-read the ACA Code of Ethics </w:t>
      </w:r>
    </w:p>
    <w:p w14:paraId="1A42C4E1" w14:textId="77777777" w:rsidR="00D5753A" w:rsidRDefault="00D5753A" w:rsidP="00D5753A">
      <w:pPr>
        <w:spacing w:line="480" w:lineRule="auto"/>
        <w:rPr>
          <w:rFonts w:ascii="Times New Roman" w:eastAsia="Times New Roman" w:hAnsi="Times New Roman" w:cs="Times New Roman"/>
        </w:rPr>
      </w:pPr>
      <w:r w:rsidRPr="00D5753A">
        <w:rPr>
          <w:rFonts w:ascii="Times New Roman" w:eastAsia="Times New Roman" w:hAnsi="Times New Roman" w:cs="Times New Roman"/>
        </w:rPr>
        <w:sym w:font="Symbol" w:char="F0B7"/>
      </w:r>
      <w:r w:rsidRPr="00D5753A">
        <w:rPr>
          <w:rFonts w:ascii="Times New Roman" w:eastAsia="Times New Roman" w:hAnsi="Times New Roman" w:cs="Times New Roman"/>
        </w:rPr>
        <w:t xml:space="preserve"> Talk to my supervisor when faced with a problem. </w:t>
      </w:r>
    </w:p>
    <w:p w14:paraId="0E87A74F" w14:textId="77777777" w:rsidR="00D5753A" w:rsidRDefault="00D5753A" w:rsidP="00D5753A">
      <w:pPr>
        <w:spacing w:line="480" w:lineRule="auto"/>
        <w:rPr>
          <w:rFonts w:ascii="Times New Roman" w:eastAsia="Times New Roman" w:hAnsi="Times New Roman" w:cs="Times New Roman"/>
        </w:rPr>
      </w:pPr>
      <w:r w:rsidRPr="00D5753A">
        <w:rPr>
          <w:rFonts w:ascii="Times New Roman" w:eastAsia="Times New Roman" w:hAnsi="Times New Roman" w:cs="Times New Roman"/>
        </w:rPr>
        <w:sym w:font="Symbol" w:char="F0B7"/>
      </w:r>
      <w:r w:rsidRPr="00D5753A">
        <w:rPr>
          <w:rFonts w:ascii="Times New Roman" w:eastAsia="Times New Roman" w:hAnsi="Times New Roman" w:cs="Times New Roman"/>
        </w:rPr>
        <w:t xml:space="preserve"> Read books about counseling people with different religions, cultures, and values from mine and try to empathize with them. </w:t>
      </w:r>
    </w:p>
    <w:p w14:paraId="052A44B0" w14:textId="77777777" w:rsidR="00D5753A" w:rsidRDefault="00D5753A" w:rsidP="00D5753A">
      <w:pPr>
        <w:spacing w:line="480" w:lineRule="auto"/>
        <w:rPr>
          <w:rFonts w:ascii="Times New Roman" w:eastAsia="Times New Roman" w:hAnsi="Times New Roman" w:cs="Times New Roman"/>
        </w:rPr>
      </w:pPr>
      <w:r w:rsidRPr="00D5753A">
        <w:rPr>
          <w:rFonts w:ascii="Times New Roman" w:eastAsia="Times New Roman" w:hAnsi="Times New Roman" w:cs="Times New Roman"/>
        </w:rPr>
        <w:sym w:font="Symbol" w:char="F0B7"/>
      </w:r>
      <w:r w:rsidRPr="00D5753A">
        <w:rPr>
          <w:rFonts w:ascii="Times New Roman" w:eastAsia="Times New Roman" w:hAnsi="Times New Roman" w:cs="Times New Roman"/>
        </w:rPr>
        <w:t xml:space="preserve"> Pray to God to give me the strength and understanding everyday </w:t>
      </w:r>
    </w:p>
    <w:p w14:paraId="4199D640" w14:textId="77777777" w:rsidR="00D5753A" w:rsidRDefault="00D5753A" w:rsidP="00D5753A">
      <w:pPr>
        <w:spacing w:line="480" w:lineRule="auto"/>
        <w:rPr>
          <w:rFonts w:ascii="Times New Roman" w:eastAsia="Times New Roman" w:hAnsi="Times New Roman" w:cs="Times New Roman"/>
        </w:rPr>
      </w:pPr>
      <w:r w:rsidRPr="00D5753A">
        <w:rPr>
          <w:rFonts w:ascii="Times New Roman" w:eastAsia="Times New Roman" w:hAnsi="Times New Roman" w:cs="Times New Roman"/>
        </w:rPr>
        <w:t xml:space="preserve">As professionals, counselors need to work on supporting each other and learning what strategies have worked for them. After finishing Daniel’s text, I want my identity as a professional counselor to be about supporting and empathizing with all my clients and showing kindness, fairness, and love to all who seek my help. </w:t>
      </w:r>
    </w:p>
    <w:p w14:paraId="45BD2593" w14:textId="77777777" w:rsidR="00D5753A" w:rsidRDefault="00D5753A" w:rsidP="00D5753A">
      <w:pPr>
        <w:spacing w:line="480" w:lineRule="auto"/>
        <w:rPr>
          <w:rFonts w:ascii="Times New Roman" w:eastAsia="Times New Roman" w:hAnsi="Times New Roman" w:cs="Times New Roman"/>
        </w:rPr>
      </w:pPr>
    </w:p>
    <w:p w14:paraId="04574775" w14:textId="77777777" w:rsidR="00D5753A" w:rsidRDefault="00D5753A" w:rsidP="00D5753A">
      <w:pPr>
        <w:spacing w:line="480" w:lineRule="auto"/>
        <w:rPr>
          <w:rFonts w:ascii="Times New Roman" w:eastAsia="Times New Roman" w:hAnsi="Times New Roman" w:cs="Times New Roman"/>
        </w:rPr>
      </w:pPr>
    </w:p>
    <w:p w14:paraId="235CF8D2" w14:textId="77777777" w:rsidR="00D5753A" w:rsidRDefault="00D5753A" w:rsidP="00D5753A">
      <w:pPr>
        <w:spacing w:line="480" w:lineRule="auto"/>
        <w:rPr>
          <w:rFonts w:ascii="Times New Roman" w:eastAsia="Times New Roman" w:hAnsi="Times New Roman" w:cs="Times New Roman"/>
        </w:rPr>
      </w:pPr>
    </w:p>
    <w:p w14:paraId="40C2554C" w14:textId="77777777" w:rsidR="00D5753A" w:rsidRDefault="00D5753A" w:rsidP="00D5753A">
      <w:pPr>
        <w:spacing w:line="480" w:lineRule="auto"/>
        <w:rPr>
          <w:rFonts w:ascii="Times New Roman" w:eastAsia="Times New Roman" w:hAnsi="Times New Roman" w:cs="Times New Roman"/>
        </w:rPr>
      </w:pPr>
    </w:p>
    <w:p w14:paraId="7A4F299C" w14:textId="77777777" w:rsidR="00D5753A" w:rsidRDefault="00D5753A" w:rsidP="00D5753A">
      <w:pPr>
        <w:spacing w:line="480" w:lineRule="auto"/>
        <w:rPr>
          <w:rFonts w:ascii="Times New Roman" w:eastAsia="Times New Roman" w:hAnsi="Times New Roman" w:cs="Times New Roman"/>
        </w:rPr>
      </w:pPr>
    </w:p>
    <w:p w14:paraId="49FC402E" w14:textId="77777777" w:rsidR="00841E42" w:rsidRDefault="00841E42" w:rsidP="00841E42">
      <w:pPr>
        <w:spacing w:line="480" w:lineRule="auto"/>
        <w:rPr>
          <w:rFonts w:ascii="Times New Roman" w:eastAsia="Times New Roman" w:hAnsi="Times New Roman" w:cs="Times New Roman"/>
        </w:rPr>
      </w:pPr>
    </w:p>
    <w:p w14:paraId="6D36FDF3" w14:textId="77777777" w:rsidR="00D5753A" w:rsidRDefault="00D5753A" w:rsidP="00841E42">
      <w:pPr>
        <w:spacing w:line="480" w:lineRule="auto"/>
        <w:jc w:val="center"/>
        <w:rPr>
          <w:rFonts w:ascii="Times New Roman" w:eastAsia="Times New Roman" w:hAnsi="Times New Roman" w:cs="Times New Roman"/>
        </w:rPr>
      </w:pPr>
      <w:r w:rsidRPr="00D5753A">
        <w:rPr>
          <w:rFonts w:ascii="Times New Roman" w:eastAsia="Times New Roman" w:hAnsi="Times New Roman" w:cs="Times New Roman"/>
        </w:rPr>
        <w:t>Reference</w:t>
      </w:r>
      <w:bookmarkStart w:id="0" w:name="_GoBack"/>
      <w:bookmarkEnd w:id="0"/>
    </w:p>
    <w:p w14:paraId="71B939ED" w14:textId="77777777" w:rsidR="00D5753A" w:rsidRDefault="00D5753A" w:rsidP="00841E42">
      <w:pPr>
        <w:spacing w:line="480" w:lineRule="auto"/>
        <w:rPr>
          <w:rFonts w:ascii="Times New Roman" w:eastAsia="Times New Roman" w:hAnsi="Times New Roman" w:cs="Times New Roman"/>
        </w:rPr>
      </w:pPr>
      <w:r w:rsidRPr="00D5753A">
        <w:rPr>
          <w:rFonts w:ascii="Times New Roman" w:eastAsia="Times New Roman" w:hAnsi="Times New Roman" w:cs="Times New Roman"/>
        </w:rPr>
        <w:t xml:space="preserve">American Counseling Association. (2014). 2014 ACA code of ethics. from </w:t>
      </w:r>
      <w:hyperlink r:id="rId8" w:history="1">
        <w:r w:rsidRPr="004E34DF">
          <w:rPr>
            <w:rStyle w:val="Hyperlink"/>
            <w:rFonts w:ascii="Times New Roman" w:eastAsia="Times New Roman" w:hAnsi="Times New Roman" w:cs="Times New Roman"/>
          </w:rPr>
          <w:t>https://www.counseling.org/Resources/aca-code-of-ethics.pdf</w:t>
        </w:r>
      </w:hyperlink>
      <w:r w:rsidRPr="00D5753A">
        <w:rPr>
          <w:rFonts w:ascii="Times New Roman" w:eastAsia="Times New Roman" w:hAnsi="Times New Roman" w:cs="Times New Roman"/>
        </w:rPr>
        <w:t xml:space="preserve"> </w:t>
      </w:r>
    </w:p>
    <w:p w14:paraId="69F0339A" w14:textId="77777777" w:rsidR="00D5753A" w:rsidRDefault="00D5753A" w:rsidP="00841E42">
      <w:pPr>
        <w:spacing w:line="480" w:lineRule="auto"/>
        <w:rPr>
          <w:rFonts w:ascii="Times New Roman" w:eastAsia="Times New Roman" w:hAnsi="Times New Roman" w:cs="Times New Roman"/>
        </w:rPr>
      </w:pPr>
      <w:r w:rsidRPr="00D5753A">
        <w:rPr>
          <w:rFonts w:ascii="Times New Roman" w:eastAsia="Times New Roman" w:hAnsi="Times New Roman" w:cs="Times New Roman"/>
        </w:rPr>
        <w:t xml:space="preserve">Chapter 135-7 code of ethics. (n.d.). Retrieved April 29, 2021, from </w:t>
      </w:r>
      <w:hyperlink r:id="rId9" w:history="1">
        <w:r w:rsidRPr="004E34DF">
          <w:rPr>
            <w:rStyle w:val="Hyperlink"/>
            <w:rFonts w:ascii="Times New Roman" w:eastAsia="Times New Roman" w:hAnsi="Times New Roman" w:cs="Times New Roman"/>
          </w:rPr>
          <w:t>https://rules.sos.ga.gov/gac/135-7</w:t>
        </w:r>
      </w:hyperlink>
      <w:r w:rsidRPr="00D5753A">
        <w:rPr>
          <w:rFonts w:ascii="Times New Roman" w:eastAsia="Times New Roman" w:hAnsi="Times New Roman" w:cs="Times New Roman"/>
        </w:rPr>
        <w:t xml:space="preserve"> </w:t>
      </w:r>
    </w:p>
    <w:p w14:paraId="3EF89A8C" w14:textId="77777777" w:rsidR="00D5753A" w:rsidRPr="00D5753A" w:rsidRDefault="00D5753A" w:rsidP="00841E42">
      <w:pPr>
        <w:spacing w:line="480" w:lineRule="auto"/>
        <w:rPr>
          <w:rFonts w:ascii="Times New Roman" w:eastAsia="Times New Roman" w:hAnsi="Times New Roman" w:cs="Times New Roman"/>
        </w:rPr>
      </w:pPr>
      <w:r w:rsidRPr="00D5753A">
        <w:rPr>
          <w:rFonts w:ascii="Times New Roman" w:eastAsia="Times New Roman" w:hAnsi="Times New Roman" w:cs="Times New Roman"/>
        </w:rPr>
        <w:t>Daniel, D. (2020). Counseling Principles &amp; Christian Beliefs: An Integrated Approach. Kendall Hunt.</w:t>
      </w:r>
    </w:p>
    <w:p w14:paraId="624DD382" w14:textId="77777777" w:rsidR="00D5753A" w:rsidRPr="00D5753A" w:rsidRDefault="00D5753A" w:rsidP="00841E42">
      <w:pPr>
        <w:spacing w:line="480" w:lineRule="auto"/>
        <w:rPr>
          <w:rFonts w:ascii="Times New Roman" w:eastAsia="Times New Roman" w:hAnsi="Times New Roman" w:cs="Times New Roman"/>
          <w:vertAlign w:val="subscript"/>
        </w:rPr>
      </w:pPr>
    </w:p>
    <w:p w14:paraId="5EB81C95" w14:textId="77777777" w:rsidR="00D5753A" w:rsidRPr="00D5753A" w:rsidRDefault="00D5753A" w:rsidP="00841E42">
      <w:pPr>
        <w:spacing w:line="480" w:lineRule="auto"/>
        <w:rPr>
          <w:rFonts w:ascii="Times New Roman" w:eastAsia="Times New Roman" w:hAnsi="Times New Roman" w:cs="Times New Roman"/>
          <w:vertAlign w:val="subscript"/>
        </w:rPr>
      </w:pPr>
    </w:p>
    <w:p w14:paraId="582D71B8" w14:textId="77777777" w:rsidR="00D5753A" w:rsidRPr="00D5753A" w:rsidRDefault="00D5753A" w:rsidP="00D5753A">
      <w:pPr>
        <w:spacing w:line="480" w:lineRule="auto"/>
        <w:ind w:firstLine="720"/>
        <w:rPr>
          <w:rFonts w:ascii="Times New Roman" w:eastAsia="Times New Roman" w:hAnsi="Times New Roman" w:cs="Times New Roman"/>
          <w:vertAlign w:val="subscript"/>
        </w:rPr>
      </w:pPr>
    </w:p>
    <w:p w14:paraId="627087C4" w14:textId="77777777" w:rsidR="00D5753A" w:rsidRPr="00D5753A" w:rsidRDefault="00D5753A" w:rsidP="00D5753A">
      <w:pPr>
        <w:spacing w:line="480" w:lineRule="auto"/>
        <w:rPr>
          <w:rFonts w:ascii="Times New Roman" w:eastAsia="Times New Roman" w:hAnsi="Times New Roman" w:cs="Times New Roman"/>
          <w:vertAlign w:val="subscript"/>
        </w:rPr>
      </w:pPr>
    </w:p>
    <w:p w14:paraId="121567F0" w14:textId="77777777" w:rsidR="00D5753A" w:rsidRPr="00D5753A" w:rsidRDefault="00D5753A" w:rsidP="00D5753A">
      <w:pPr>
        <w:spacing w:line="480" w:lineRule="auto"/>
        <w:ind w:firstLine="720"/>
        <w:rPr>
          <w:rFonts w:ascii="Times New Roman" w:eastAsia="Times New Roman" w:hAnsi="Times New Roman" w:cs="Times New Roman"/>
          <w:vertAlign w:val="subscript"/>
        </w:rPr>
      </w:pPr>
    </w:p>
    <w:p w14:paraId="5A410DB8" w14:textId="77777777" w:rsidR="00D5753A" w:rsidRPr="003131DE" w:rsidRDefault="00D5753A" w:rsidP="00D5753A">
      <w:pPr>
        <w:spacing w:line="480" w:lineRule="auto"/>
        <w:jc w:val="center"/>
        <w:rPr>
          <w:rFonts w:ascii="Times" w:eastAsia="Times New Roman" w:hAnsi="Times" w:cs="Times New Roman"/>
          <w:vertAlign w:val="subscript"/>
        </w:rPr>
      </w:pPr>
    </w:p>
    <w:p w14:paraId="0CB83A24" w14:textId="77777777" w:rsidR="003131DE" w:rsidRPr="003131DE" w:rsidRDefault="003131DE" w:rsidP="00D5753A">
      <w:pPr>
        <w:spacing w:line="480" w:lineRule="auto"/>
        <w:rPr>
          <w:rFonts w:ascii="Times" w:eastAsia="Times New Roman" w:hAnsi="Times" w:cs="Times New Roman"/>
        </w:rPr>
      </w:pPr>
      <w:r w:rsidRPr="003131DE">
        <w:rPr>
          <w:rFonts w:ascii="Times" w:eastAsia="Times New Roman" w:hAnsi="Times" w:cs="Times New Roman"/>
          <w:noProof/>
        </w:rPr>
        <mc:AlternateContent>
          <mc:Choice Requires="wps">
            <w:drawing>
              <wp:inline distT="0" distB="0" distL="0" distR="0" wp14:anchorId="02DFB7F4" wp14:editId="5BA0B0A7">
                <wp:extent cx="307975" cy="307975"/>
                <wp:effectExtent l="0" t="0" r="0" b="0"/>
                <wp:docPr id="2" name="Rectangle 2" descr="reate comment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46470" id="Rectangle 2" o:spid="_x0000_s1026" alt="reate comment icon"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" filled="f" stroked="f">
                <o:lock v:ext="edit" aspectratio="t"/>
                <w10:anchorlock/>
              </v:rect>
            </w:pict>
          </mc:Fallback>
        </mc:AlternateContent>
      </w:r>
    </w:p>
    <w:p w14:paraId="129B38F1" w14:textId="77777777" w:rsidR="00C7626A" w:rsidRPr="003131DE" w:rsidRDefault="004B6F96" w:rsidP="00D5753A">
      <w:pPr>
        <w:spacing w:line="480" w:lineRule="auto"/>
        <w:rPr>
          <w:rFonts w:ascii="Times" w:hAnsi="Times"/>
        </w:rPr>
      </w:pPr>
    </w:p>
    <w:sectPr w:rsidR="00C7626A" w:rsidRPr="003131DE" w:rsidSect="00A34EE1">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246DA3" w14:textId="77777777" w:rsidR="004B6F96" w:rsidRDefault="004B6F96" w:rsidP="00E73DB9">
      <w:r>
        <w:separator/>
      </w:r>
    </w:p>
  </w:endnote>
  <w:endnote w:type="continuationSeparator" w:id="0">
    <w:p w14:paraId="25FCCD59" w14:textId="77777777" w:rsidR="004B6F96" w:rsidRDefault="004B6F96" w:rsidP="00E73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36D9B" w14:textId="77777777" w:rsidR="004B6F96" w:rsidRDefault="004B6F96" w:rsidP="00E73DB9">
      <w:r>
        <w:separator/>
      </w:r>
    </w:p>
  </w:footnote>
  <w:footnote w:type="continuationSeparator" w:id="0">
    <w:p w14:paraId="1A429985" w14:textId="77777777" w:rsidR="004B6F96" w:rsidRDefault="004B6F96" w:rsidP="00E73DB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333C7" w14:textId="77777777" w:rsidR="00E73DB9" w:rsidRDefault="00E73DB9" w:rsidP="004E34D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A62234" w14:textId="77777777" w:rsidR="00E73DB9" w:rsidRDefault="00E73DB9" w:rsidP="00E73DB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75148" w14:textId="77777777" w:rsidR="00E73DB9" w:rsidRPr="00E73DB9" w:rsidRDefault="00D5753A" w:rsidP="00D5753A">
    <w:pPr>
      <w:pStyle w:val="Header"/>
      <w:framePr w:wrap="none" w:vAnchor="text" w:hAnchor="page" w:x="10882" w:y="8"/>
      <w:rPr>
        <w:rStyle w:val="PageNumber"/>
        <w:rFonts w:ascii="Times" w:hAnsi="Times"/>
      </w:rPr>
    </w:pPr>
    <w:r>
      <w:rPr>
        <w:rStyle w:val="PageNumber"/>
        <w:rFonts w:ascii="Times" w:hAnsi="Times"/>
      </w:rPr>
      <w:t xml:space="preserve">    </w:t>
    </w:r>
    <w:r w:rsidR="00E73DB9" w:rsidRPr="00E73DB9">
      <w:rPr>
        <w:rStyle w:val="PageNumber"/>
        <w:rFonts w:ascii="Times" w:hAnsi="Times"/>
      </w:rPr>
      <w:fldChar w:fldCharType="begin"/>
    </w:r>
    <w:r w:rsidR="00E73DB9" w:rsidRPr="00E73DB9">
      <w:rPr>
        <w:rStyle w:val="PageNumber"/>
        <w:rFonts w:ascii="Times" w:hAnsi="Times"/>
      </w:rPr>
      <w:instrText xml:space="preserve">PAGE  </w:instrText>
    </w:r>
    <w:r w:rsidR="00E73DB9" w:rsidRPr="00E73DB9">
      <w:rPr>
        <w:rStyle w:val="PageNumber"/>
        <w:rFonts w:ascii="Times" w:hAnsi="Times"/>
      </w:rPr>
      <w:fldChar w:fldCharType="separate"/>
    </w:r>
    <w:r w:rsidR="004B6F96">
      <w:rPr>
        <w:rStyle w:val="PageNumber"/>
        <w:rFonts w:ascii="Times" w:hAnsi="Times"/>
        <w:noProof/>
      </w:rPr>
      <w:t>1</w:t>
    </w:r>
    <w:r w:rsidR="00E73DB9" w:rsidRPr="00E73DB9">
      <w:rPr>
        <w:rStyle w:val="PageNumber"/>
        <w:rFonts w:ascii="Times" w:hAnsi="Times"/>
      </w:rPr>
      <w:fldChar w:fldCharType="end"/>
    </w:r>
  </w:p>
  <w:p w14:paraId="5F05FD70" w14:textId="77777777" w:rsidR="00E73DB9" w:rsidRDefault="00921BC6">
    <w:pPr>
      <w:pStyle w:val="Header"/>
    </w:pPr>
    <w:r>
      <w:rPr>
        <w:rFonts w:ascii="Times" w:hAnsi="Times"/>
      </w:rPr>
      <w:t xml:space="preserve">                                                                       COUC 501 Ethical and Legal Issues in Counseling</w:t>
    </w:r>
    <w:r w:rsidR="00D5753A">
      <w:rPr>
        <w:rFonts w:ascii="Times" w:hAnsi="Times"/>
      </w:rPr>
      <w:t xml:space="preserve"> </w:t>
    </w:r>
    <w:r>
      <w:rPr>
        <w:rFonts w:ascii="Times" w:hAnsi="Times"/>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447F0"/>
    <w:multiLevelType w:val="multilevel"/>
    <w:tmpl w:val="EEC0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624D12"/>
    <w:multiLevelType w:val="multilevel"/>
    <w:tmpl w:val="DDD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4A2"/>
    <w:rsid w:val="0008089B"/>
    <w:rsid w:val="001333A7"/>
    <w:rsid w:val="003131DE"/>
    <w:rsid w:val="004064A2"/>
    <w:rsid w:val="004B6F96"/>
    <w:rsid w:val="00841E42"/>
    <w:rsid w:val="0087301E"/>
    <w:rsid w:val="00921BC6"/>
    <w:rsid w:val="00A34EE1"/>
    <w:rsid w:val="00D5753A"/>
    <w:rsid w:val="00E73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8334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DB9"/>
    <w:pPr>
      <w:tabs>
        <w:tab w:val="center" w:pos="4680"/>
        <w:tab w:val="right" w:pos="9360"/>
      </w:tabs>
    </w:pPr>
  </w:style>
  <w:style w:type="character" w:customStyle="1" w:styleId="HeaderChar">
    <w:name w:val="Header Char"/>
    <w:basedOn w:val="DefaultParagraphFont"/>
    <w:link w:val="Header"/>
    <w:uiPriority w:val="99"/>
    <w:rsid w:val="00E73DB9"/>
  </w:style>
  <w:style w:type="paragraph" w:styleId="Footer">
    <w:name w:val="footer"/>
    <w:basedOn w:val="Normal"/>
    <w:link w:val="FooterChar"/>
    <w:uiPriority w:val="99"/>
    <w:unhideWhenUsed/>
    <w:rsid w:val="00E73DB9"/>
    <w:pPr>
      <w:tabs>
        <w:tab w:val="center" w:pos="4680"/>
        <w:tab w:val="right" w:pos="9360"/>
      </w:tabs>
    </w:pPr>
  </w:style>
  <w:style w:type="character" w:customStyle="1" w:styleId="FooterChar">
    <w:name w:val="Footer Char"/>
    <w:basedOn w:val="DefaultParagraphFont"/>
    <w:link w:val="Footer"/>
    <w:uiPriority w:val="99"/>
    <w:rsid w:val="00E73DB9"/>
  </w:style>
  <w:style w:type="character" w:styleId="PageNumber">
    <w:name w:val="page number"/>
    <w:basedOn w:val="DefaultParagraphFont"/>
    <w:uiPriority w:val="99"/>
    <w:semiHidden/>
    <w:unhideWhenUsed/>
    <w:rsid w:val="00E73DB9"/>
  </w:style>
  <w:style w:type="character" w:styleId="Hyperlink">
    <w:name w:val="Hyperlink"/>
    <w:basedOn w:val="DefaultParagraphFont"/>
    <w:uiPriority w:val="99"/>
    <w:unhideWhenUsed/>
    <w:rsid w:val="00921BC6"/>
    <w:rPr>
      <w:color w:val="0563C1" w:themeColor="hyperlink"/>
      <w:u w:val="single"/>
    </w:rPr>
  </w:style>
  <w:style w:type="character" w:customStyle="1" w:styleId="textlayer--absolute">
    <w:name w:val="textlayer--absolute"/>
    <w:basedOn w:val="DefaultParagraphFont"/>
    <w:rsid w:val="0008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56144">
      <w:bodyDiv w:val="1"/>
      <w:marLeft w:val="0"/>
      <w:marRight w:val="0"/>
      <w:marTop w:val="0"/>
      <w:marBottom w:val="0"/>
      <w:divBdr>
        <w:top w:val="none" w:sz="0" w:space="0" w:color="auto"/>
        <w:left w:val="none" w:sz="0" w:space="0" w:color="auto"/>
        <w:bottom w:val="none" w:sz="0" w:space="0" w:color="auto"/>
        <w:right w:val="none" w:sz="0" w:space="0" w:color="auto"/>
      </w:divBdr>
    </w:div>
    <w:div w:id="132413669">
      <w:bodyDiv w:val="1"/>
      <w:marLeft w:val="0"/>
      <w:marRight w:val="0"/>
      <w:marTop w:val="0"/>
      <w:marBottom w:val="0"/>
      <w:divBdr>
        <w:top w:val="none" w:sz="0" w:space="0" w:color="auto"/>
        <w:left w:val="none" w:sz="0" w:space="0" w:color="auto"/>
        <w:bottom w:val="none" w:sz="0" w:space="0" w:color="auto"/>
        <w:right w:val="none" w:sz="0" w:space="0" w:color="auto"/>
      </w:divBdr>
    </w:div>
    <w:div w:id="235628837">
      <w:bodyDiv w:val="1"/>
      <w:marLeft w:val="0"/>
      <w:marRight w:val="0"/>
      <w:marTop w:val="0"/>
      <w:marBottom w:val="0"/>
      <w:divBdr>
        <w:top w:val="none" w:sz="0" w:space="0" w:color="auto"/>
        <w:left w:val="none" w:sz="0" w:space="0" w:color="auto"/>
        <w:bottom w:val="none" w:sz="0" w:space="0" w:color="auto"/>
        <w:right w:val="none" w:sz="0" w:space="0" w:color="auto"/>
      </w:divBdr>
      <w:divsChild>
        <w:div w:id="610823393">
          <w:marLeft w:val="0"/>
          <w:marRight w:val="0"/>
          <w:marTop w:val="750"/>
          <w:marBottom w:val="750"/>
          <w:divBdr>
            <w:top w:val="none" w:sz="0" w:space="0" w:color="auto"/>
            <w:left w:val="none" w:sz="0" w:space="0" w:color="auto"/>
            <w:bottom w:val="none" w:sz="0" w:space="0" w:color="auto"/>
            <w:right w:val="none" w:sz="0" w:space="0" w:color="auto"/>
          </w:divBdr>
          <w:divsChild>
            <w:div w:id="1014192285">
              <w:marLeft w:val="0"/>
              <w:marRight w:val="0"/>
              <w:marTop w:val="0"/>
              <w:marBottom w:val="0"/>
              <w:divBdr>
                <w:top w:val="none" w:sz="0" w:space="0" w:color="auto"/>
                <w:left w:val="none" w:sz="0" w:space="0" w:color="auto"/>
                <w:bottom w:val="none" w:sz="0" w:space="0" w:color="auto"/>
                <w:right w:val="none" w:sz="0" w:space="0" w:color="auto"/>
              </w:divBdr>
              <w:divsChild>
                <w:div w:id="1883201614">
                  <w:marLeft w:val="0"/>
                  <w:marRight w:val="0"/>
                  <w:marTop w:val="0"/>
                  <w:marBottom w:val="0"/>
                  <w:divBdr>
                    <w:top w:val="none" w:sz="0" w:space="0" w:color="auto"/>
                    <w:left w:val="none" w:sz="0" w:space="0" w:color="auto"/>
                    <w:bottom w:val="none" w:sz="0" w:space="0" w:color="auto"/>
                    <w:right w:val="none" w:sz="0" w:space="0" w:color="auto"/>
                  </w:divBdr>
                  <w:divsChild>
                    <w:div w:id="2134980445">
                      <w:marLeft w:val="0"/>
                      <w:marRight w:val="0"/>
                      <w:marTop w:val="0"/>
                      <w:marBottom w:val="0"/>
                      <w:divBdr>
                        <w:top w:val="none" w:sz="0" w:space="0" w:color="auto"/>
                        <w:left w:val="none" w:sz="0" w:space="0" w:color="auto"/>
                        <w:bottom w:val="none" w:sz="0" w:space="0" w:color="auto"/>
                        <w:right w:val="none" w:sz="0" w:space="0" w:color="auto"/>
                      </w:divBdr>
                    </w:div>
                  </w:divsChild>
                </w:div>
                <w:div w:id="1083140028">
                  <w:marLeft w:val="0"/>
                  <w:marRight w:val="0"/>
                  <w:marTop w:val="0"/>
                  <w:marBottom w:val="0"/>
                  <w:divBdr>
                    <w:top w:val="none" w:sz="0" w:space="0" w:color="auto"/>
                    <w:left w:val="none" w:sz="0" w:space="0" w:color="auto"/>
                    <w:bottom w:val="none" w:sz="0" w:space="0" w:color="auto"/>
                    <w:right w:val="none" w:sz="0" w:space="0" w:color="auto"/>
                  </w:divBdr>
                  <w:divsChild>
                    <w:div w:id="60099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38338">
          <w:marLeft w:val="0"/>
          <w:marRight w:val="0"/>
          <w:marTop w:val="0"/>
          <w:marBottom w:val="0"/>
          <w:divBdr>
            <w:top w:val="none" w:sz="0" w:space="0" w:color="auto"/>
            <w:left w:val="none" w:sz="0" w:space="0" w:color="auto"/>
            <w:bottom w:val="none" w:sz="0" w:space="0" w:color="auto"/>
            <w:right w:val="none" w:sz="0" w:space="0" w:color="auto"/>
          </w:divBdr>
          <w:divsChild>
            <w:div w:id="1886285085">
              <w:marLeft w:val="0"/>
              <w:marRight w:val="0"/>
              <w:marTop w:val="0"/>
              <w:marBottom w:val="0"/>
              <w:divBdr>
                <w:top w:val="none" w:sz="0" w:space="0" w:color="auto"/>
                <w:left w:val="none" w:sz="0" w:space="0" w:color="auto"/>
                <w:bottom w:val="none" w:sz="0" w:space="0" w:color="auto"/>
                <w:right w:val="none" w:sz="0" w:space="0" w:color="auto"/>
              </w:divBdr>
              <w:divsChild>
                <w:div w:id="1483347949">
                  <w:marLeft w:val="0"/>
                  <w:marRight w:val="0"/>
                  <w:marTop w:val="0"/>
                  <w:marBottom w:val="0"/>
                  <w:divBdr>
                    <w:top w:val="none" w:sz="0" w:space="0" w:color="auto"/>
                    <w:left w:val="none" w:sz="0" w:space="0" w:color="auto"/>
                    <w:bottom w:val="none" w:sz="0" w:space="0" w:color="auto"/>
                    <w:right w:val="none" w:sz="0" w:space="0" w:color="auto"/>
                  </w:divBdr>
                  <w:divsChild>
                    <w:div w:id="695152345">
                      <w:marLeft w:val="0"/>
                      <w:marRight w:val="0"/>
                      <w:marTop w:val="0"/>
                      <w:marBottom w:val="0"/>
                      <w:divBdr>
                        <w:top w:val="none" w:sz="0" w:space="0" w:color="auto"/>
                        <w:left w:val="none" w:sz="0" w:space="0" w:color="auto"/>
                        <w:bottom w:val="none" w:sz="0" w:space="0" w:color="auto"/>
                        <w:right w:val="none" w:sz="0" w:space="0" w:color="auto"/>
                      </w:divBdr>
                      <w:divsChild>
                        <w:div w:id="784232016">
                          <w:marLeft w:val="0"/>
                          <w:marRight w:val="0"/>
                          <w:marTop w:val="0"/>
                          <w:marBottom w:val="0"/>
                          <w:divBdr>
                            <w:top w:val="none" w:sz="0" w:space="0" w:color="auto"/>
                            <w:left w:val="none" w:sz="0" w:space="0" w:color="auto"/>
                            <w:bottom w:val="none" w:sz="0" w:space="0" w:color="auto"/>
                            <w:right w:val="none" w:sz="0" w:space="0" w:color="auto"/>
                          </w:divBdr>
                          <w:divsChild>
                            <w:div w:id="153596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781694">
      <w:bodyDiv w:val="1"/>
      <w:marLeft w:val="0"/>
      <w:marRight w:val="0"/>
      <w:marTop w:val="0"/>
      <w:marBottom w:val="0"/>
      <w:divBdr>
        <w:top w:val="none" w:sz="0" w:space="0" w:color="auto"/>
        <w:left w:val="none" w:sz="0" w:space="0" w:color="auto"/>
        <w:bottom w:val="none" w:sz="0" w:space="0" w:color="auto"/>
        <w:right w:val="none" w:sz="0" w:space="0" w:color="auto"/>
      </w:divBdr>
    </w:div>
    <w:div w:id="609356250">
      <w:bodyDiv w:val="1"/>
      <w:marLeft w:val="0"/>
      <w:marRight w:val="0"/>
      <w:marTop w:val="0"/>
      <w:marBottom w:val="0"/>
      <w:divBdr>
        <w:top w:val="none" w:sz="0" w:space="0" w:color="auto"/>
        <w:left w:val="none" w:sz="0" w:space="0" w:color="auto"/>
        <w:bottom w:val="none" w:sz="0" w:space="0" w:color="auto"/>
        <w:right w:val="none" w:sz="0" w:space="0" w:color="auto"/>
      </w:divBdr>
    </w:div>
    <w:div w:id="933048209">
      <w:bodyDiv w:val="1"/>
      <w:marLeft w:val="0"/>
      <w:marRight w:val="0"/>
      <w:marTop w:val="0"/>
      <w:marBottom w:val="0"/>
      <w:divBdr>
        <w:top w:val="none" w:sz="0" w:space="0" w:color="auto"/>
        <w:left w:val="none" w:sz="0" w:space="0" w:color="auto"/>
        <w:bottom w:val="none" w:sz="0" w:space="0" w:color="auto"/>
        <w:right w:val="none" w:sz="0" w:space="0" w:color="auto"/>
      </w:divBdr>
    </w:div>
    <w:div w:id="1036541669">
      <w:bodyDiv w:val="1"/>
      <w:marLeft w:val="0"/>
      <w:marRight w:val="0"/>
      <w:marTop w:val="0"/>
      <w:marBottom w:val="0"/>
      <w:divBdr>
        <w:top w:val="none" w:sz="0" w:space="0" w:color="auto"/>
        <w:left w:val="none" w:sz="0" w:space="0" w:color="auto"/>
        <w:bottom w:val="none" w:sz="0" w:space="0" w:color="auto"/>
        <w:right w:val="none" w:sz="0" w:space="0" w:color="auto"/>
      </w:divBdr>
    </w:div>
    <w:div w:id="1120496585">
      <w:bodyDiv w:val="1"/>
      <w:marLeft w:val="0"/>
      <w:marRight w:val="0"/>
      <w:marTop w:val="0"/>
      <w:marBottom w:val="0"/>
      <w:divBdr>
        <w:top w:val="none" w:sz="0" w:space="0" w:color="auto"/>
        <w:left w:val="none" w:sz="0" w:space="0" w:color="auto"/>
        <w:bottom w:val="none" w:sz="0" w:space="0" w:color="auto"/>
        <w:right w:val="none" w:sz="0" w:space="0" w:color="auto"/>
      </w:divBdr>
      <w:divsChild>
        <w:div w:id="1480263312">
          <w:marLeft w:val="0"/>
          <w:marRight w:val="0"/>
          <w:marTop w:val="0"/>
          <w:marBottom w:val="0"/>
          <w:divBdr>
            <w:top w:val="none" w:sz="0" w:space="0" w:color="auto"/>
            <w:left w:val="none" w:sz="0" w:space="0" w:color="auto"/>
            <w:bottom w:val="none" w:sz="0" w:space="0" w:color="auto"/>
            <w:right w:val="none" w:sz="0" w:space="0" w:color="auto"/>
          </w:divBdr>
          <w:divsChild>
            <w:div w:id="337463834">
              <w:marLeft w:val="0"/>
              <w:marRight w:val="0"/>
              <w:marTop w:val="0"/>
              <w:marBottom w:val="0"/>
              <w:divBdr>
                <w:top w:val="none" w:sz="0" w:space="0" w:color="auto"/>
                <w:left w:val="none" w:sz="0" w:space="0" w:color="auto"/>
                <w:bottom w:val="none" w:sz="0" w:space="0" w:color="auto"/>
                <w:right w:val="none" w:sz="0" w:space="0" w:color="auto"/>
              </w:divBdr>
            </w:div>
          </w:divsChild>
        </w:div>
        <w:div w:id="1542742708">
          <w:marLeft w:val="0"/>
          <w:marRight w:val="0"/>
          <w:marTop w:val="0"/>
          <w:marBottom w:val="0"/>
          <w:divBdr>
            <w:top w:val="none" w:sz="0" w:space="0" w:color="auto"/>
            <w:left w:val="none" w:sz="0" w:space="0" w:color="auto"/>
            <w:bottom w:val="none" w:sz="0" w:space="0" w:color="auto"/>
            <w:right w:val="none" w:sz="0" w:space="0" w:color="auto"/>
          </w:divBdr>
          <w:divsChild>
            <w:div w:id="109355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294178">
      <w:bodyDiv w:val="1"/>
      <w:marLeft w:val="0"/>
      <w:marRight w:val="0"/>
      <w:marTop w:val="0"/>
      <w:marBottom w:val="0"/>
      <w:divBdr>
        <w:top w:val="none" w:sz="0" w:space="0" w:color="auto"/>
        <w:left w:val="none" w:sz="0" w:space="0" w:color="auto"/>
        <w:bottom w:val="none" w:sz="0" w:space="0" w:color="auto"/>
        <w:right w:val="none" w:sz="0" w:space="0" w:color="auto"/>
      </w:divBdr>
    </w:div>
    <w:div w:id="1612131772">
      <w:bodyDiv w:val="1"/>
      <w:marLeft w:val="0"/>
      <w:marRight w:val="0"/>
      <w:marTop w:val="0"/>
      <w:marBottom w:val="0"/>
      <w:divBdr>
        <w:top w:val="none" w:sz="0" w:space="0" w:color="auto"/>
        <w:left w:val="none" w:sz="0" w:space="0" w:color="auto"/>
        <w:bottom w:val="none" w:sz="0" w:space="0" w:color="auto"/>
        <w:right w:val="none" w:sz="0" w:space="0" w:color="auto"/>
      </w:divBdr>
    </w:div>
    <w:div w:id="1809013638">
      <w:bodyDiv w:val="1"/>
      <w:marLeft w:val="0"/>
      <w:marRight w:val="0"/>
      <w:marTop w:val="0"/>
      <w:marBottom w:val="0"/>
      <w:divBdr>
        <w:top w:val="none" w:sz="0" w:space="0" w:color="auto"/>
        <w:left w:val="none" w:sz="0" w:space="0" w:color="auto"/>
        <w:bottom w:val="none" w:sz="0" w:space="0" w:color="auto"/>
        <w:right w:val="none" w:sz="0" w:space="0" w:color="auto"/>
      </w:divBdr>
    </w:div>
    <w:div w:id="2008821108">
      <w:bodyDiv w:val="1"/>
      <w:marLeft w:val="0"/>
      <w:marRight w:val="0"/>
      <w:marTop w:val="0"/>
      <w:marBottom w:val="0"/>
      <w:divBdr>
        <w:top w:val="none" w:sz="0" w:space="0" w:color="auto"/>
        <w:left w:val="none" w:sz="0" w:space="0" w:color="auto"/>
        <w:bottom w:val="none" w:sz="0" w:space="0" w:color="auto"/>
        <w:right w:val="none" w:sz="0" w:space="0" w:color="auto"/>
      </w:divBdr>
      <w:divsChild>
        <w:div w:id="1881169391">
          <w:marLeft w:val="0"/>
          <w:marRight w:val="0"/>
          <w:marTop w:val="750"/>
          <w:marBottom w:val="750"/>
          <w:divBdr>
            <w:top w:val="none" w:sz="0" w:space="0" w:color="auto"/>
            <w:left w:val="none" w:sz="0" w:space="0" w:color="auto"/>
            <w:bottom w:val="none" w:sz="0" w:space="0" w:color="auto"/>
            <w:right w:val="none" w:sz="0" w:space="0" w:color="auto"/>
          </w:divBdr>
          <w:divsChild>
            <w:div w:id="1802071614">
              <w:marLeft w:val="0"/>
              <w:marRight w:val="0"/>
              <w:marTop w:val="0"/>
              <w:marBottom w:val="0"/>
              <w:divBdr>
                <w:top w:val="none" w:sz="0" w:space="0" w:color="auto"/>
                <w:left w:val="none" w:sz="0" w:space="0" w:color="auto"/>
                <w:bottom w:val="none" w:sz="0" w:space="0" w:color="auto"/>
                <w:right w:val="none" w:sz="0" w:space="0" w:color="auto"/>
              </w:divBdr>
              <w:divsChild>
                <w:div w:id="1266812610">
                  <w:marLeft w:val="0"/>
                  <w:marRight w:val="0"/>
                  <w:marTop w:val="0"/>
                  <w:marBottom w:val="0"/>
                  <w:divBdr>
                    <w:top w:val="none" w:sz="0" w:space="0" w:color="auto"/>
                    <w:left w:val="none" w:sz="0" w:space="0" w:color="auto"/>
                    <w:bottom w:val="none" w:sz="0" w:space="0" w:color="auto"/>
                    <w:right w:val="none" w:sz="0" w:space="0" w:color="auto"/>
                  </w:divBdr>
                  <w:divsChild>
                    <w:div w:id="623316391">
                      <w:marLeft w:val="0"/>
                      <w:marRight w:val="0"/>
                      <w:marTop w:val="0"/>
                      <w:marBottom w:val="0"/>
                      <w:divBdr>
                        <w:top w:val="none" w:sz="0" w:space="0" w:color="auto"/>
                        <w:left w:val="none" w:sz="0" w:space="0" w:color="auto"/>
                        <w:bottom w:val="none" w:sz="0" w:space="0" w:color="auto"/>
                        <w:right w:val="none" w:sz="0" w:space="0" w:color="auto"/>
                      </w:divBdr>
                    </w:div>
                  </w:divsChild>
                </w:div>
                <w:div w:id="998507786">
                  <w:marLeft w:val="0"/>
                  <w:marRight w:val="0"/>
                  <w:marTop w:val="0"/>
                  <w:marBottom w:val="0"/>
                  <w:divBdr>
                    <w:top w:val="none" w:sz="0" w:space="0" w:color="auto"/>
                    <w:left w:val="none" w:sz="0" w:space="0" w:color="auto"/>
                    <w:bottom w:val="none" w:sz="0" w:space="0" w:color="auto"/>
                    <w:right w:val="none" w:sz="0" w:space="0" w:color="auto"/>
                  </w:divBdr>
                  <w:divsChild>
                    <w:div w:id="99654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426160">
          <w:marLeft w:val="0"/>
          <w:marRight w:val="0"/>
          <w:marTop w:val="0"/>
          <w:marBottom w:val="0"/>
          <w:divBdr>
            <w:top w:val="none" w:sz="0" w:space="0" w:color="auto"/>
            <w:left w:val="none" w:sz="0" w:space="0" w:color="auto"/>
            <w:bottom w:val="none" w:sz="0" w:space="0" w:color="auto"/>
            <w:right w:val="none" w:sz="0" w:space="0" w:color="auto"/>
          </w:divBdr>
          <w:divsChild>
            <w:div w:id="1092509653">
              <w:marLeft w:val="0"/>
              <w:marRight w:val="0"/>
              <w:marTop w:val="0"/>
              <w:marBottom w:val="0"/>
              <w:divBdr>
                <w:top w:val="none" w:sz="0" w:space="0" w:color="auto"/>
                <w:left w:val="none" w:sz="0" w:space="0" w:color="auto"/>
                <w:bottom w:val="none" w:sz="0" w:space="0" w:color="auto"/>
                <w:right w:val="none" w:sz="0" w:space="0" w:color="auto"/>
              </w:divBdr>
              <w:divsChild>
                <w:div w:id="1421177232">
                  <w:marLeft w:val="0"/>
                  <w:marRight w:val="0"/>
                  <w:marTop w:val="0"/>
                  <w:marBottom w:val="0"/>
                  <w:divBdr>
                    <w:top w:val="none" w:sz="0" w:space="0" w:color="auto"/>
                    <w:left w:val="none" w:sz="0" w:space="0" w:color="auto"/>
                    <w:bottom w:val="none" w:sz="0" w:space="0" w:color="auto"/>
                    <w:right w:val="none" w:sz="0" w:space="0" w:color="auto"/>
                  </w:divBdr>
                  <w:divsChild>
                    <w:div w:id="535657179">
                      <w:marLeft w:val="0"/>
                      <w:marRight w:val="0"/>
                      <w:marTop w:val="0"/>
                      <w:marBottom w:val="0"/>
                      <w:divBdr>
                        <w:top w:val="none" w:sz="0" w:space="0" w:color="auto"/>
                        <w:left w:val="none" w:sz="0" w:space="0" w:color="auto"/>
                        <w:bottom w:val="none" w:sz="0" w:space="0" w:color="auto"/>
                        <w:right w:val="none" w:sz="0" w:space="0" w:color="auto"/>
                      </w:divBdr>
                      <w:divsChild>
                        <w:div w:id="1708680807">
                          <w:marLeft w:val="0"/>
                          <w:marRight w:val="0"/>
                          <w:marTop w:val="0"/>
                          <w:marBottom w:val="0"/>
                          <w:divBdr>
                            <w:top w:val="none" w:sz="0" w:space="0" w:color="auto"/>
                            <w:left w:val="none" w:sz="0" w:space="0" w:color="auto"/>
                            <w:bottom w:val="none" w:sz="0" w:space="0" w:color="auto"/>
                            <w:right w:val="none" w:sz="0" w:space="0" w:color="auto"/>
                          </w:divBdr>
                          <w:divsChild>
                            <w:div w:id="13157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rules.sos.ga.gov/gac/135-7" TargetMode="External"/><Relationship Id="rId8" Type="http://schemas.openxmlformats.org/officeDocument/2006/relationships/hyperlink" Target="https://www.counseling.org/Resources/aca-code-of-ethics.pdf" TargetMode="External"/><Relationship Id="rId9" Type="http://schemas.openxmlformats.org/officeDocument/2006/relationships/hyperlink" Target="https://rules.sos.ga.gov/gac/135-7"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14</Pages>
  <Words>2474</Words>
  <Characters>14107</Characters>
  <Application>Microsoft Macintosh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1</cp:revision>
  <dcterms:created xsi:type="dcterms:W3CDTF">2024-02-27T15:56:00Z</dcterms:created>
  <dcterms:modified xsi:type="dcterms:W3CDTF">2024-02-27T16:29:00Z</dcterms:modified>
</cp:coreProperties>
</file>