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66140" w14:textId="77777777" w:rsidR="007652D9" w:rsidRDefault="007652D9" w:rsidP="007652D9">
      <w:pPr>
        <w:spacing w:line="480" w:lineRule="auto"/>
        <w:ind w:left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6BE9D" w14:textId="77777777" w:rsidR="007652D9" w:rsidRDefault="007652D9" w:rsidP="007652D9">
      <w:pPr>
        <w:spacing w:line="480" w:lineRule="auto"/>
        <w:ind w:left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106F2137" w14:textId="77777777" w:rsidR="007652D9" w:rsidRDefault="007652D9" w:rsidP="007652D9">
      <w:pPr>
        <w:spacing w:line="480" w:lineRule="auto"/>
        <w:ind w:left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2184F481" w14:textId="77777777" w:rsidR="007652D9" w:rsidRDefault="007652D9" w:rsidP="007652D9">
      <w:pPr>
        <w:spacing w:line="480" w:lineRule="auto"/>
        <w:ind w:left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45747" w14:textId="77777777" w:rsidR="007652D9" w:rsidRDefault="007652D9" w:rsidP="007652D9">
      <w:pPr>
        <w:spacing w:line="480" w:lineRule="auto"/>
        <w:ind w:left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46DC37E6" w14:textId="6A2C1DBB" w:rsidR="007652D9" w:rsidRPr="00624A0B" w:rsidRDefault="007652D9" w:rsidP="007652D9">
      <w:pPr>
        <w:spacing w:line="480" w:lineRule="auto"/>
        <w:ind w:left="28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>Dispositions Reflections</w:t>
      </w:r>
    </w:p>
    <w:p w14:paraId="09595131" w14:textId="77777777" w:rsidR="007652D9" w:rsidRPr="00FD71D9" w:rsidRDefault="007652D9" w:rsidP="007652D9">
      <w:pPr>
        <w:spacing w:after="412" w:line="480" w:lineRule="auto"/>
        <w:ind w:left="2882" w:firstLine="718"/>
        <w:rPr>
          <w:rFonts w:ascii="Times New Roman" w:hAnsi="Times New Roman" w:cs="Times New Roman"/>
          <w:sz w:val="24"/>
          <w:szCs w:val="24"/>
        </w:rPr>
      </w:pPr>
      <w:r w:rsidRPr="00FD71D9">
        <w:rPr>
          <w:rFonts w:ascii="Times New Roman" w:hAnsi="Times New Roman" w:cs="Times New Roman"/>
          <w:sz w:val="24"/>
          <w:szCs w:val="24"/>
        </w:rPr>
        <w:t>Lydia Caines</w:t>
      </w:r>
    </w:p>
    <w:p w14:paraId="428C8816" w14:textId="77777777" w:rsidR="007652D9" w:rsidRPr="00FD71D9" w:rsidRDefault="007652D9" w:rsidP="007652D9">
      <w:pPr>
        <w:spacing w:after="3754" w:line="480" w:lineRule="auto"/>
        <w:ind w:left="2271"/>
        <w:rPr>
          <w:rFonts w:ascii="Times New Roman" w:hAnsi="Times New Roman" w:cs="Times New Roman"/>
          <w:sz w:val="24"/>
          <w:szCs w:val="24"/>
        </w:rPr>
      </w:pPr>
      <w:r w:rsidRPr="00FD71D9">
        <w:rPr>
          <w:rFonts w:ascii="Times New Roman" w:hAnsi="Times New Roman" w:cs="Times New Roman"/>
          <w:sz w:val="24"/>
          <w:szCs w:val="24"/>
        </w:rPr>
        <w:t>School of Behavioral Sciences, Liberty University</w:t>
      </w:r>
    </w:p>
    <w:p w14:paraId="244D922E" w14:textId="77777777" w:rsidR="007652D9" w:rsidRDefault="007652D9" w:rsidP="007652D9">
      <w:pPr>
        <w:spacing w:after="406" w:line="240" w:lineRule="auto"/>
        <w:ind w:righ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4E27C6" w14:textId="77777777" w:rsidR="007652D9" w:rsidRDefault="007652D9" w:rsidP="007652D9">
      <w:pPr>
        <w:spacing w:after="406" w:line="240" w:lineRule="auto"/>
        <w:ind w:righ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99098A" w14:textId="130FC09D" w:rsidR="007652D9" w:rsidRDefault="007652D9" w:rsidP="007652D9">
      <w:pPr>
        <w:spacing w:after="406" w:line="240" w:lineRule="auto"/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71D9">
        <w:rPr>
          <w:rFonts w:ascii="Times New Roman" w:eastAsia="Times New Roman" w:hAnsi="Times New Roman" w:cs="Times New Roman"/>
          <w:b/>
          <w:sz w:val="24"/>
          <w:szCs w:val="24"/>
        </w:rPr>
        <w:t>Author Not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</w:p>
    <w:p w14:paraId="2EF5116B" w14:textId="77777777" w:rsidR="007652D9" w:rsidRDefault="007652D9" w:rsidP="007652D9">
      <w:pPr>
        <w:spacing w:after="406" w:line="24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FD71D9">
        <w:rPr>
          <w:rFonts w:ascii="Times New Roman" w:hAnsi="Times New Roman" w:cs="Times New Roman"/>
          <w:sz w:val="24"/>
          <w:szCs w:val="24"/>
        </w:rPr>
        <w:t>Lydia Caines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1D7C5" w14:textId="5E5CF377" w:rsidR="007652D9" w:rsidRDefault="007652D9" w:rsidP="007652D9">
      <w:pPr>
        <w:spacing w:after="406" w:line="24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FD71D9">
        <w:rPr>
          <w:rFonts w:ascii="Times New Roman" w:hAnsi="Times New Roman" w:cs="Times New Roman"/>
          <w:sz w:val="24"/>
          <w:szCs w:val="24"/>
        </w:rPr>
        <w:t>I have no conflicts of interest to disclose.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71D9">
        <w:rPr>
          <w:rFonts w:ascii="Times New Roman" w:hAnsi="Times New Roman" w:cs="Times New Roman"/>
          <w:sz w:val="24"/>
          <w:szCs w:val="24"/>
        </w:rPr>
        <w:t>Correspondence concerning this paper may be addressed to Lydia Caines. Email: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F5605A">
          <w:rPr>
            <w:rStyle w:val="Hyperlink"/>
            <w:rFonts w:ascii="Times New Roman" w:hAnsi="Times New Roman" w:cs="Times New Roman"/>
            <w:sz w:val="24"/>
            <w:szCs w:val="24"/>
          </w:rPr>
          <w:t>lbrooks94@liberty.edu</w:t>
        </w:r>
      </w:hyperlink>
    </w:p>
    <w:p w14:paraId="33304F31" w14:textId="1E0CB474" w:rsidR="004872A9" w:rsidRDefault="007652D9" w:rsidP="007652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Throughout the </w:t>
      </w:r>
      <w:r w:rsidR="0046147B">
        <w:rPr>
          <w:rFonts w:ascii="Times New Roman" w:hAnsi="Times New Roman" w:cs="Times New Roman"/>
          <w:sz w:val="24"/>
          <w:szCs w:val="24"/>
        </w:rPr>
        <w:t>Master of Education</w:t>
      </w:r>
      <w:r>
        <w:rPr>
          <w:rFonts w:ascii="Times New Roman" w:hAnsi="Times New Roman" w:cs="Times New Roman"/>
          <w:sz w:val="24"/>
          <w:szCs w:val="24"/>
        </w:rPr>
        <w:t xml:space="preserve"> in School Counseling program, I have grown in the dispositions of </w:t>
      </w:r>
      <w:r w:rsidR="00427D44">
        <w:rPr>
          <w:rFonts w:ascii="Times New Roman" w:hAnsi="Times New Roman" w:cs="Times New Roman"/>
          <w:sz w:val="24"/>
          <w:szCs w:val="24"/>
        </w:rPr>
        <w:t>counselor</w:t>
      </w:r>
      <w:r>
        <w:rPr>
          <w:rFonts w:ascii="Times New Roman" w:hAnsi="Times New Roman" w:cs="Times New Roman"/>
          <w:sz w:val="24"/>
          <w:szCs w:val="24"/>
        </w:rPr>
        <w:t>, outline</w:t>
      </w:r>
      <w:r w:rsidR="00427D4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by Liberty University. One of those dispositions that I have grown greatly in over the years</w:t>
      </w:r>
      <w:r w:rsidR="00146CB4">
        <w:rPr>
          <w:rFonts w:ascii="Times New Roman" w:hAnsi="Times New Roman" w:cs="Times New Roman"/>
          <w:sz w:val="24"/>
          <w:szCs w:val="24"/>
        </w:rPr>
        <w:t xml:space="preserve"> of this program</w:t>
      </w:r>
      <w:r>
        <w:rPr>
          <w:rFonts w:ascii="Times New Roman" w:hAnsi="Times New Roman" w:cs="Times New Roman"/>
          <w:sz w:val="24"/>
          <w:szCs w:val="24"/>
        </w:rPr>
        <w:t xml:space="preserve"> is in social responsibility.</w:t>
      </w:r>
      <w:r w:rsidR="00146CB4">
        <w:rPr>
          <w:rFonts w:ascii="Times New Roman" w:hAnsi="Times New Roman" w:cs="Times New Roman"/>
          <w:sz w:val="24"/>
          <w:szCs w:val="24"/>
        </w:rPr>
        <w:t xml:space="preserve"> I have grown in </w:t>
      </w:r>
      <w:r w:rsidR="00713F9B">
        <w:rPr>
          <w:rFonts w:ascii="Times New Roman" w:hAnsi="Times New Roman" w:cs="Times New Roman"/>
          <w:sz w:val="24"/>
          <w:szCs w:val="24"/>
        </w:rPr>
        <w:t xml:space="preserve">the </w:t>
      </w:r>
      <w:r w:rsidR="00F461CA">
        <w:rPr>
          <w:rFonts w:ascii="Times New Roman" w:hAnsi="Times New Roman" w:cs="Times New Roman"/>
          <w:sz w:val="24"/>
          <w:szCs w:val="24"/>
        </w:rPr>
        <w:t>knowledge of</w:t>
      </w:r>
      <w:r w:rsidR="00146CB4">
        <w:rPr>
          <w:rFonts w:ascii="Times New Roman" w:hAnsi="Times New Roman" w:cs="Times New Roman"/>
          <w:sz w:val="24"/>
          <w:szCs w:val="24"/>
        </w:rPr>
        <w:t xml:space="preserve"> what social responsibility looks like for those w</w:t>
      </w:r>
      <w:r w:rsidR="00006945">
        <w:rPr>
          <w:rFonts w:ascii="Times New Roman" w:hAnsi="Times New Roman" w:cs="Times New Roman"/>
          <w:sz w:val="24"/>
          <w:szCs w:val="24"/>
        </w:rPr>
        <w:t xml:space="preserve">orking within the school system. It may look like </w:t>
      </w:r>
      <w:r w:rsidR="00B75955">
        <w:rPr>
          <w:rFonts w:ascii="Times New Roman" w:hAnsi="Times New Roman" w:cs="Times New Roman"/>
          <w:sz w:val="24"/>
          <w:szCs w:val="24"/>
        </w:rPr>
        <w:t xml:space="preserve">not only caring for the social emotional needs of </w:t>
      </w:r>
      <w:r w:rsidR="005625E0">
        <w:rPr>
          <w:rFonts w:ascii="Times New Roman" w:hAnsi="Times New Roman" w:cs="Times New Roman"/>
          <w:sz w:val="24"/>
          <w:szCs w:val="24"/>
        </w:rPr>
        <w:t>students but</w:t>
      </w:r>
      <w:r w:rsidR="00B75955">
        <w:rPr>
          <w:rFonts w:ascii="Times New Roman" w:hAnsi="Times New Roman" w:cs="Times New Roman"/>
          <w:sz w:val="24"/>
          <w:szCs w:val="24"/>
        </w:rPr>
        <w:t xml:space="preserve"> helping them </w:t>
      </w:r>
      <w:r w:rsidR="00B4667E">
        <w:rPr>
          <w:rFonts w:ascii="Times New Roman" w:hAnsi="Times New Roman" w:cs="Times New Roman"/>
          <w:sz w:val="24"/>
          <w:szCs w:val="24"/>
        </w:rPr>
        <w:t xml:space="preserve">find resources to meet their physical needs as well. </w:t>
      </w:r>
      <w:r w:rsidR="004566B0">
        <w:rPr>
          <w:rFonts w:ascii="Times New Roman" w:hAnsi="Times New Roman" w:cs="Times New Roman"/>
          <w:sz w:val="24"/>
          <w:szCs w:val="24"/>
        </w:rPr>
        <w:t xml:space="preserve">It may also look like advocating for opportunities for students with fewer resources, or students </w:t>
      </w:r>
      <w:r w:rsidR="00CF0C95">
        <w:rPr>
          <w:rFonts w:ascii="Times New Roman" w:hAnsi="Times New Roman" w:cs="Times New Roman"/>
          <w:sz w:val="24"/>
          <w:szCs w:val="24"/>
        </w:rPr>
        <w:t>that need extra support</w:t>
      </w:r>
      <w:r w:rsidR="006771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49214A" w14:textId="5DEAAB2D" w:rsidR="00D61D59" w:rsidRDefault="00231A0B" w:rsidP="007652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 have </w:t>
      </w:r>
      <w:r w:rsidR="00786C18">
        <w:rPr>
          <w:rFonts w:ascii="Times New Roman" w:hAnsi="Times New Roman" w:cs="Times New Roman"/>
          <w:sz w:val="24"/>
          <w:szCs w:val="24"/>
        </w:rPr>
        <w:t xml:space="preserve">also </w:t>
      </w:r>
      <w:r>
        <w:rPr>
          <w:rFonts w:ascii="Times New Roman" w:hAnsi="Times New Roman" w:cs="Times New Roman"/>
          <w:sz w:val="24"/>
          <w:szCs w:val="24"/>
        </w:rPr>
        <w:t>gro</w:t>
      </w:r>
      <w:r w:rsidR="00440481">
        <w:rPr>
          <w:rFonts w:ascii="Times New Roman" w:hAnsi="Times New Roman" w:cs="Times New Roman"/>
          <w:sz w:val="24"/>
          <w:szCs w:val="24"/>
        </w:rPr>
        <w:t xml:space="preserve">wn in reflective </w:t>
      </w:r>
      <w:r w:rsidR="00265758">
        <w:rPr>
          <w:rFonts w:ascii="Times New Roman" w:hAnsi="Times New Roman" w:cs="Times New Roman"/>
          <w:sz w:val="24"/>
          <w:szCs w:val="24"/>
        </w:rPr>
        <w:t>practice;</w:t>
      </w:r>
      <w:r w:rsidR="00440481">
        <w:rPr>
          <w:rFonts w:ascii="Times New Roman" w:hAnsi="Times New Roman" w:cs="Times New Roman"/>
          <w:sz w:val="24"/>
          <w:szCs w:val="24"/>
        </w:rPr>
        <w:t xml:space="preserve"> I have shown intentional </w:t>
      </w:r>
      <w:r w:rsidR="000A2789">
        <w:rPr>
          <w:rFonts w:ascii="Times New Roman" w:hAnsi="Times New Roman" w:cs="Times New Roman"/>
          <w:sz w:val="24"/>
          <w:szCs w:val="24"/>
        </w:rPr>
        <w:t xml:space="preserve">thought process in decision-making. This is seen throughout </w:t>
      </w:r>
      <w:r w:rsidR="00ED457A">
        <w:rPr>
          <w:rFonts w:ascii="Times New Roman" w:hAnsi="Times New Roman" w:cs="Times New Roman"/>
          <w:sz w:val="24"/>
          <w:szCs w:val="24"/>
        </w:rPr>
        <w:t xml:space="preserve">case conceptualizations </w:t>
      </w:r>
      <w:r w:rsidR="00254580">
        <w:rPr>
          <w:rFonts w:ascii="Times New Roman" w:hAnsi="Times New Roman" w:cs="Times New Roman"/>
          <w:sz w:val="24"/>
          <w:szCs w:val="24"/>
        </w:rPr>
        <w:t xml:space="preserve">created about students that I counseled. I reflected on how outside variables may affect them and </w:t>
      </w:r>
      <w:r w:rsidR="00FA3F01">
        <w:rPr>
          <w:rFonts w:ascii="Times New Roman" w:hAnsi="Times New Roman" w:cs="Times New Roman"/>
          <w:sz w:val="24"/>
          <w:szCs w:val="24"/>
        </w:rPr>
        <w:t xml:space="preserve">hinder counseling, and what theory would be most helpful to them in counseling. </w:t>
      </w:r>
      <w:r w:rsidR="003B1383">
        <w:rPr>
          <w:rFonts w:ascii="Times New Roman" w:hAnsi="Times New Roman" w:cs="Times New Roman"/>
          <w:sz w:val="24"/>
          <w:szCs w:val="24"/>
        </w:rPr>
        <w:t xml:space="preserve">This also means using </w:t>
      </w:r>
      <w:r w:rsidR="002835B6">
        <w:rPr>
          <w:rFonts w:ascii="Times New Roman" w:hAnsi="Times New Roman" w:cs="Times New Roman"/>
          <w:sz w:val="24"/>
          <w:szCs w:val="24"/>
        </w:rPr>
        <w:t>a</w:t>
      </w:r>
      <w:r w:rsidR="003B1383">
        <w:rPr>
          <w:rFonts w:ascii="Times New Roman" w:hAnsi="Times New Roman" w:cs="Times New Roman"/>
          <w:sz w:val="24"/>
          <w:szCs w:val="24"/>
        </w:rPr>
        <w:t xml:space="preserve"> theory that I have been trained in, and not using any specialty </w:t>
      </w:r>
      <w:r w:rsidR="006D585A">
        <w:rPr>
          <w:rFonts w:ascii="Times New Roman" w:hAnsi="Times New Roman" w:cs="Times New Roman"/>
          <w:sz w:val="24"/>
          <w:szCs w:val="24"/>
        </w:rPr>
        <w:t xml:space="preserve">theories in which I do not have the necessary training. Additionally, I have sought the input of my supervisor and the mental health professional to ensure that I am making </w:t>
      </w:r>
      <w:r w:rsidR="009149F4">
        <w:rPr>
          <w:rFonts w:ascii="Times New Roman" w:hAnsi="Times New Roman" w:cs="Times New Roman"/>
          <w:sz w:val="24"/>
          <w:szCs w:val="24"/>
        </w:rPr>
        <w:t xml:space="preserve">ethical decisions and adhering to best practice procedures. </w:t>
      </w:r>
      <w:r w:rsidR="00F52101">
        <w:rPr>
          <w:rFonts w:ascii="Times New Roman" w:hAnsi="Times New Roman" w:cs="Times New Roman"/>
          <w:sz w:val="24"/>
          <w:szCs w:val="24"/>
        </w:rPr>
        <w:t xml:space="preserve">I will continue to grow in reflective practice as I continue in the program and am continually faced with new </w:t>
      </w:r>
      <w:r w:rsidR="00C12D78">
        <w:rPr>
          <w:rFonts w:ascii="Times New Roman" w:hAnsi="Times New Roman" w:cs="Times New Roman"/>
          <w:sz w:val="24"/>
          <w:szCs w:val="24"/>
        </w:rPr>
        <w:t>areas</w:t>
      </w:r>
      <w:r w:rsidR="00F52101">
        <w:rPr>
          <w:rFonts w:ascii="Times New Roman" w:hAnsi="Times New Roman" w:cs="Times New Roman"/>
          <w:sz w:val="24"/>
          <w:szCs w:val="24"/>
        </w:rPr>
        <w:t xml:space="preserve"> which </w:t>
      </w:r>
      <w:r w:rsidR="00FB2FE4">
        <w:rPr>
          <w:rFonts w:ascii="Times New Roman" w:hAnsi="Times New Roman" w:cs="Times New Roman"/>
          <w:sz w:val="24"/>
          <w:szCs w:val="24"/>
        </w:rPr>
        <w:t xml:space="preserve">require critical thinking to implement ethical and best practices. </w:t>
      </w:r>
    </w:p>
    <w:p w14:paraId="6F7BAE9A" w14:textId="02848388" w:rsidR="009149F4" w:rsidRDefault="009149F4" w:rsidP="007652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Finally, </w:t>
      </w:r>
      <w:r w:rsidR="00D758F6">
        <w:rPr>
          <w:rFonts w:ascii="Times New Roman" w:hAnsi="Times New Roman" w:cs="Times New Roman"/>
          <w:sz w:val="24"/>
          <w:szCs w:val="24"/>
        </w:rPr>
        <w:t xml:space="preserve">I am continuing to grow in my openness to feedback and personal responsibility. I am intentionally growing in these areas by seeking out </w:t>
      </w:r>
      <w:r w:rsidR="00E1714B">
        <w:rPr>
          <w:rFonts w:ascii="Times New Roman" w:hAnsi="Times New Roman" w:cs="Times New Roman"/>
          <w:sz w:val="24"/>
          <w:szCs w:val="24"/>
        </w:rPr>
        <w:t xml:space="preserve">the feedback of more experienced counselors and taking responsibility for areas in which I could improve. This was seen in the practicum </w:t>
      </w:r>
      <w:r w:rsidR="004F4A29">
        <w:rPr>
          <w:rFonts w:ascii="Times New Roman" w:hAnsi="Times New Roman" w:cs="Times New Roman"/>
          <w:sz w:val="24"/>
          <w:szCs w:val="24"/>
        </w:rPr>
        <w:t>project of a taped counseling session. I received feedback from the faculty supervisor and peers, and now I am taking responsibility to implement the feedback for improvement they have given me.</w:t>
      </w:r>
      <w:r w:rsidR="00CE0844">
        <w:rPr>
          <w:rFonts w:ascii="Times New Roman" w:hAnsi="Times New Roman" w:cs="Times New Roman"/>
          <w:sz w:val="24"/>
          <w:szCs w:val="24"/>
        </w:rPr>
        <w:t xml:space="preserve"> As I continue to progress in the school counseling field, I will continue to grow </w:t>
      </w:r>
      <w:r w:rsidR="00CE0844">
        <w:rPr>
          <w:rFonts w:ascii="Times New Roman" w:hAnsi="Times New Roman" w:cs="Times New Roman"/>
          <w:sz w:val="24"/>
          <w:szCs w:val="24"/>
        </w:rPr>
        <w:lastRenderedPageBreak/>
        <w:t>in these essential dispositions</w:t>
      </w:r>
      <w:r w:rsidR="004B1EC9">
        <w:rPr>
          <w:rFonts w:ascii="Times New Roman" w:hAnsi="Times New Roman" w:cs="Times New Roman"/>
          <w:sz w:val="24"/>
          <w:szCs w:val="24"/>
        </w:rPr>
        <w:t xml:space="preserve">, as they are what distinguish a subpar school counselor from a great one. </w:t>
      </w:r>
    </w:p>
    <w:p w14:paraId="444AF015" w14:textId="77777777" w:rsidR="00CF0C95" w:rsidRPr="007652D9" w:rsidRDefault="00CF0C95" w:rsidP="007652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F0C95" w:rsidRPr="007652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D9"/>
    <w:rsid w:val="00006945"/>
    <w:rsid w:val="0004016B"/>
    <w:rsid w:val="000506FA"/>
    <w:rsid w:val="000A2789"/>
    <w:rsid w:val="00146CB4"/>
    <w:rsid w:val="00231A0B"/>
    <w:rsid w:val="00254580"/>
    <w:rsid w:val="00265758"/>
    <w:rsid w:val="002835B6"/>
    <w:rsid w:val="003B1383"/>
    <w:rsid w:val="00427D44"/>
    <w:rsid w:val="00440481"/>
    <w:rsid w:val="004566B0"/>
    <w:rsid w:val="0046147B"/>
    <w:rsid w:val="004872A9"/>
    <w:rsid w:val="004B1EC9"/>
    <w:rsid w:val="004F4A29"/>
    <w:rsid w:val="005625E0"/>
    <w:rsid w:val="0067718C"/>
    <w:rsid w:val="006D585A"/>
    <w:rsid w:val="00713F9B"/>
    <w:rsid w:val="007652D9"/>
    <w:rsid w:val="00786C18"/>
    <w:rsid w:val="009149F4"/>
    <w:rsid w:val="00B4667E"/>
    <w:rsid w:val="00B75955"/>
    <w:rsid w:val="00C12D78"/>
    <w:rsid w:val="00CE0844"/>
    <w:rsid w:val="00CF0C95"/>
    <w:rsid w:val="00D61D59"/>
    <w:rsid w:val="00D758F6"/>
    <w:rsid w:val="00E1714B"/>
    <w:rsid w:val="00ED457A"/>
    <w:rsid w:val="00F461CA"/>
    <w:rsid w:val="00F52101"/>
    <w:rsid w:val="00FA3F01"/>
    <w:rsid w:val="00FB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1510C"/>
  <w15:chartTrackingRefBased/>
  <w15:docId w15:val="{1E975308-C9F4-4FD9-B713-03C759571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2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52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brooks94@libert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Caines</dc:creator>
  <cp:keywords/>
  <dc:description/>
  <cp:lastModifiedBy>Lydia Caines</cp:lastModifiedBy>
  <cp:revision>6</cp:revision>
  <dcterms:created xsi:type="dcterms:W3CDTF">2023-11-14T21:16:00Z</dcterms:created>
  <dcterms:modified xsi:type="dcterms:W3CDTF">2023-11-14T21:34:00Z</dcterms:modified>
</cp:coreProperties>
</file>