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bottom w:val="none" w:sz="0" w:space="0" w:color="auto"/>
        </w:tblBorders>
        <w:tblLayout w:type="fixed"/>
        <w:tblLook w:val="04A0" w:firstRow="1" w:lastRow="0" w:firstColumn="1" w:lastColumn="0" w:noHBand="0" w:noVBand="1"/>
      </w:tblPr>
      <w:tblGrid>
        <w:gridCol w:w="445"/>
        <w:gridCol w:w="450"/>
        <w:gridCol w:w="720"/>
        <w:gridCol w:w="3060"/>
        <w:gridCol w:w="1440"/>
        <w:gridCol w:w="630"/>
        <w:gridCol w:w="810"/>
        <w:gridCol w:w="1101"/>
        <w:gridCol w:w="519"/>
        <w:gridCol w:w="1392"/>
        <w:gridCol w:w="228"/>
        <w:gridCol w:w="1260"/>
        <w:gridCol w:w="360"/>
        <w:gridCol w:w="990"/>
        <w:gridCol w:w="985"/>
      </w:tblGrid>
      <w:tr w:rsidR="004F62B8" w14:paraId="023D70BC" w14:textId="77777777" w:rsidTr="00A4569B">
        <w:tc>
          <w:tcPr>
            <w:tcW w:w="14390" w:type="dxa"/>
            <w:gridSpan w:val="15"/>
            <w:shd w:val="clear" w:color="auto" w:fill="1F3864" w:themeFill="accent5" w:themeFillShade="80"/>
          </w:tcPr>
          <w:p w14:paraId="6AE58573" w14:textId="548224F3" w:rsidR="004F62B8" w:rsidRPr="00D03670" w:rsidRDefault="004F62B8" w:rsidP="00F5145F">
            <w:pPr>
              <w:jc w:val="center"/>
              <w:rPr>
                <w:b/>
                <w:sz w:val="24"/>
              </w:rPr>
            </w:pPr>
            <w:r w:rsidRPr="00D03670">
              <w:rPr>
                <w:b/>
                <w:sz w:val="24"/>
              </w:rPr>
              <w:t xml:space="preserve">Field Experience Summary: </w:t>
            </w:r>
            <w:r w:rsidR="00F5145F">
              <w:rPr>
                <w:b/>
                <w:sz w:val="24"/>
              </w:rPr>
              <w:t>BUILDING-LEVEL SCHOOL ADMINISTRATION</w:t>
            </w:r>
          </w:p>
        </w:tc>
      </w:tr>
      <w:tr w:rsidR="004F62B8" w14:paraId="245AF732" w14:textId="77777777" w:rsidTr="00A4569B">
        <w:tc>
          <w:tcPr>
            <w:tcW w:w="14390" w:type="dxa"/>
            <w:gridSpan w:val="15"/>
            <w:shd w:val="clear" w:color="auto" w:fill="D9E2F3" w:themeFill="accent5" w:themeFillTint="33"/>
          </w:tcPr>
          <w:p w14:paraId="05404798" w14:textId="74FD0BC5" w:rsidR="00F5145F" w:rsidRDefault="004F62B8" w:rsidP="004F62B8">
            <w:pPr>
              <w:pStyle w:val="ListParagraph"/>
              <w:numPr>
                <w:ilvl w:val="0"/>
                <w:numId w:val="1"/>
              </w:numPr>
              <w:ind w:left="161" w:hanging="180"/>
              <w:rPr>
                <w:sz w:val="20"/>
              </w:rPr>
            </w:pPr>
            <w:r w:rsidRPr="004F62B8">
              <w:rPr>
                <w:sz w:val="20"/>
              </w:rPr>
              <w:t xml:space="preserve">List all field experiences on this Field Experience Summary (FES) that you completed in your endorsement area </w:t>
            </w:r>
            <w:r w:rsidR="00F5145F">
              <w:rPr>
                <w:sz w:val="20"/>
              </w:rPr>
              <w:t xml:space="preserve">of Building-level School Administration </w:t>
            </w:r>
            <w:r w:rsidRPr="004F62B8">
              <w:rPr>
                <w:sz w:val="20"/>
              </w:rPr>
              <w:t xml:space="preserve">through practicums and </w:t>
            </w:r>
            <w:r w:rsidR="00F5145F">
              <w:rPr>
                <w:sz w:val="20"/>
              </w:rPr>
              <w:t xml:space="preserve">internship. This </w:t>
            </w:r>
            <w:r w:rsidR="00F5145F">
              <w:rPr>
                <w:b/>
                <w:i/>
                <w:sz w:val="20"/>
              </w:rPr>
              <w:t>does not include</w:t>
            </w:r>
            <w:r w:rsidR="00F5145F">
              <w:rPr>
                <w:sz w:val="20"/>
              </w:rPr>
              <w:t xml:space="preserve"> classroom experience (your minimum of three years teaching experience will be recorded on a different form, </w:t>
            </w:r>
            <w:proofErr w:type="gramStart"/>
            <w:r w:rsidR="00F5145F">
              <w:rPr>
                <w:sz w:val="20"/>
              </w:rPr>
              <w:t>at a later time</w:t>
            </w:r>
            <w:proofErr w:type="gramEnd"/>
            <w:r w:rsidR="00F5145F">
              <w:rPr>
                <w:sz w:val="20"/>
              </w:rPr>
              <w:t>.)</w:t>
            </w:r>
            <w:r w:rsidRPr="004F62B8">
              <w:rPr>
                <w:sz w:val="20"/>
              </w:rPr>
              <w:t xml:space="preserve"> </w:t>
            </w:r>
          </w:p>
          <w:p w14:paraId="2AB979E8" w14:textId="791B57A3" w:rsidR="00F5145F" w:rsidRDefault="00F5145F" w:rsidP="004F62B8">
            <w:pPr>
              <w:pStyle w:val="ListParagraph"/>
              <w:numPr>
                <w:ilvl w:val="0"/>
                <w:numId w:val="1"/>
              </w:numPr>
              <w:ind w:left="161" w:hanging="180"/>
              <w:rPr>
                <w:sz w:val="20"/>
              </w:rPr>
            </w:pPr>
            <w:r>
              <w:rPr>
                <w:b/>
                <w:sz w:val="20"/>
              </w:rPr>
              <w:t xml:space="preserve">SECTION 1: </w:t>
            </w:r>
            <w:r>
              <w:rPr>
                <w:sz w:val="20"/>
              </w:rPr>
              <w:t xml:space="preserve">The top portion of the FES is where you will record a </w:t>
            </w:r>
            <w:r>
              <w:rPr>
                <w:b/>
                <w:i/>
                <w:sz w:val="20"/>
              </w:rPr>
              <w:t>minimum of 120 course-embedded practicum hours</w:t>
            </w:r>
            <w:r>
              <w:rPr>
                <w:sz w:val="20"/>
              </w:rPr>
              <w:t>. The hours are accumulated during EDAS 588 and EDAS 688 practicum courses. For each course and placement, list the number of hours, describe the details of the experience, and insert descriptions for all the applicable columns.</w:t>
            </w:r>
          </w:p>
          <w:p w14:paraId="28FE0A71" w14:textId="3DF79EDE" w:rsidR="00F5145F" w:rsidRDefault="00F5145F" w:rsidP="004F62B8">
            <w:pPr>
              <w:pStyle w:val="ListParagraph"/>
              <w:numPr>
                <w:ilvl w:val="0"/>
                <w:numId w:val="1"/>
              </w:numPr>
              <w:ind w:left="161" w:hanging="180"/>
              <w:rPr>
                <w:sz w:val="20"/>
              </w:rPr>
            </w:pPr>
            <w:r>
              <w:rPr>
                <w:b/>
                <w:sz w:val="20"/>
              </w:rPr>
              <w:t xml:space="preserve">SECTION 2: </w:t>
            </w:r>
            <w:r>
              <w:rPr>
                <w:sz w:val="20"/>
              </w:rPr>
              <w:t xml:space="preserve">The bottom portion of the FES is for you to indicate the </w:t>
            </w:r>
            <w:r>
              <w:rPr>
                <w:b/>
                <w:i/>
                <w:sz w:val="20"/>
              </w:rPr>
              <w:t>minimum 200 hours accumulated during the EDAS 699 internship</w:t>
            </w:r>
            <w:r>
              <w:rPr>
                <w:sz w:val="20"/>
              </w:rPr>
              <w:t>, which must occur in an accredited school. You may enter additional rows for experiences during the internship that occur outside the primary setting.</w:t>
            </w:r>
          </w:p>
          <w:p w14:paraId="6F90E2D5" w14:textId="039AB67C" w:rsidR="004F62B8" w:rsidRPr="00F5145F" w:rsidRDefault="00F5145F" w:rsidP="00F5145F">
            <w:pPr>
              <w:pStyle w:val="ListParagraph"/>
              <w:numPr>
                <w:ilvl w:val="0"/>
                <w:numId w:val="1"/>
              </w:numPr>
              <w:ind w:left="161" w:hanging="180"/>
              <w:rPr>
                <w:sz w:val="20"/>
              </w:rPr>
            </w:pPr>
            <w:r>
              <w:rPr>
                <w:b/>
                <w:sz w:val="20"/>
              </w:rPr>
              <w:t xml:space="preserve">RUBRIC: </w:t>
            </w:r>
            <w:r w:rsidR="004F62B8" w:rsidRPr="004F62B8">
              <w:rPr>
                <w:sz w:val="20"/>
              </w:rPr>
              <w:t>Refer to the Field Experience Rubric below to review target goals for placement expectations.</w:t>
            </w:r>
            <w:r>
              <w:rPr>
                <w:sz w:val="20"/>
              </w:rPr>
              <w:t xml:space="preserve"> The completed FES will be evaluated using the </w:t>
            </w:r>
            <w:r>
              <w:rPr>
                <w:b/>
                <w:i/>
                <w:sz w:val="20"/>
              </w:rPr>
              <w:t>Field Experience Rubric</w:t>
            </w:r>
            <w:r>
              <w:rPr>
                <w:sz w:val="20"/>
              </w:rPr>
              <w:t xml:space="preserve"> at the bottom of this document. The cumulative hours from Sections 1 and 2 must add up to a minimum of 320 hours. </w:t>
            </w:r>
            <w:proofErr w:type="gramStart"/>
            <w:r>
              <w:rPr>
                <w:sz w:val="20"/>
              </w:rPr>
              <w:t>In order to</w:t>
            </w:r>
            <w:proofErr w:type="gramEnd"/>
            <w:r>
              <w:rPr>
                <w:sz w:val="20"/>
              </w:rPr>
              <w:t xml:space="preserve"> be recommended for licensure, all rubric areas must be met with a minimum of an “Acceptable” rating.</w:t>
            </w:r>
          </w:p>
        </w:tc>
      </w:tr>
      <w:tr w:rsidR="00C833E1" w14:paraId="332A0279" w14:textId="77777777" w:rsidTr="0060113F">
        <w:tc>
          <w:tcPr>
            <w:tcW w:w="6115" w:type="dxa"/>
            <w:gridSpan w:val="5"/>
          </w:tcPr>
          <w:p w14:paraId="50CA0FB5" w14:textId="2C272C38" w:rsidR="007C16C6" w:rsidRPr="002B2CA5" w:rsidRDefault="007C16C6">
            <w:r w:rsidRPr="002B2CA5">
              <w:rPr>
                <w:b/>
              </w:rPr>
              <w:t>Candidate:</w:t>
            </w:r>
            <w:r>
              <w:rPr>
                <w:b/>
              </w:rPr>
              <w:t xml:space="preserve">   </w:t>
            </w:r>
            <w:r w:rsidR="00E46539">
              <w:rPr>
                <w:b/>
              </w:rPr>
              <w:t>Donald Wayne Barnett II</w:t>
            </w:r>
          </w:p>
        </w:tc>
        <w:tc>
          <w:tcPr>
            <w:tcW w:w="8275" w:type="dxa"/>
            <w:gridSpan w:val="10"/>
          </w:tcPr>
          <w:p w14:paraId="72C964B9" w14:textId="16C03869" w:rsidR="007C16C6" w:rsidRDefault="007C16C6">
            <w:r w:rsidRPr="002B2CA5">
              <w:rPr>
                <w:b/>
              </w:rPr>
              <w:t xml:space="preserve">LU ID:  L </w:t>
            </w:r>
            <w:r w:rsidR="00E46539">
              <w:rPr>
                <w:b/>
              </w:rPr>
              <w:t>23542125</w:t>
            </w:r>
          </w:p>
        </w:tc>
      </w:tr>
      <w:tr w:rsidR="007C16C6" w14:paraId="37F11526" w14:textId="77777777" w:rsidTr="00A4569B">
        <w:tc>
          <w:tcPr>
            <w:tcW w:w="14390" w:type="dxa"/>
            <w:gridSpan w:val="15"/>
            <w:tcBorders>
              <w:bottom w:val="single" w:sz="4" w:space="0" w:color="auto"/>
            </w:tcBorders>
          </w:tcPr>
          <w:p w14:paraId="6DAD99C5" w14:textId="4EC5200B" w:rsidR="007C16C6" w:rsidRDefault="007C16C6">
            <w:r w:rsidRPr="007C16C6">
              <w:rPr>
                <w:b/>
              </w:rPr>
              <w:t>LU Email:</w:t>
            </w:r>
            <w:r>
              <w:rPr>
                <w:b/>
              </w:rPr>
              <w:t xml:space="preserve">   </w:t>
            </w:r>
            <w:r w:rsidR="00E46539">
              <w:rPr>
                <w:b/>
              </w:rPr>
              <w:t>dwbarnett@liberty.edu</w:t>
            </w:r>
          </w:p>
        </w:tc>
      </w:tr>
      <w:tr w:rsidR="00C833E1" w14:paraId="49E28155" w14:textId="77777777" w:rsidTr="00A4569B">
        <w:trPr>
          <w:trHeight w:val="602"/>
        </w:trPr>
        <w:tc>
          <w:tcPr>
            <w:tcW w:w="14390" w:type="dxa"/>
            <w:gridSpan w:val="15"/>
            <w:tcBorders>
              <w:bottom w:val="double" w:sz="4" w:space="0" w:color="1F3864" w:themeColor="accent5" w:themeShade="80"/>
            </w:tcBorders>
            <w:shd w:val="clear" w:color="auto" w:fill="C00000"/>
            <w:vAlign w:val="center"/>
          </w:tcPr>
          <w:p w14:paraId="40BF0134" w14:textId="77777777" w:rsidR="00C833E1" w:rsidRPr="002B2CA5" w:rsidRDefault="00C833E1" w:rsidP="00C833E1">
            <w:pPr>
              <w:jc w:val="center"/>
              <w:rPr>
                <w:b/>
                <w:sz w:val="20"/>
              </w:rPr>
            </w:pPr>
            <w:r w:rsidRPr="002B2CA5">
              <w:rPr>
                <w:b/>
                <w:sz w:val="20"/>
              </w:rPr>
              <w:t>Placement Description</w:t>
            </w:r>
          </w:p>
          <w:p w14:paraId="5D6369E6" w14:textId="4823B783" w:rsidR="00C833E1" w:rsidRDefault="00C833E1" w:rsidP="00EB55B0">
            <w:pPr>
              <w:jc w:val="center"/>
            </w:pPr>
            <w:r>
              <w:rPr>
                <w:sz w:val="16"/>
              </w:rPr>
              <w:t>Enter</w:t>
            </w:r>
            <w:r w:rsidRPr="00F5145F">
              <w:rPr>
                <w:sz w:val="18"/>
                <w:szCs w:val="18"/>
              </w:rPr>
              <w:t xml:space="preserve"> details of applicable columns. </w:t>
            </w:r>
            <w:r w:rsidRPr="00A4569B">
              <w:rPr>
                <w:b/>
                <w:sz w:val="20"/>
                <w:szCs w:val="18"/>
              </w:rPr>
              <w:t>Each of the five settings must be represented at least once</w:t>
            </w:r>
            <w:r w:rsidRPr="00A4569B">
              <w:rPr>
                <w:sz w:val="20"/>
                <w:szCs w:val="18"/>
              </w:rPr>
              <w:t xml:space="preserve"> </w:t>
            </w:r>
            <w:r w:rsidRPr="00F5145F">
              <w:rPr>
                <w:sz w:val="18"/>
                <w:szCs w:val="18"/>
              </w:rPr>
              <w:t>in the 120 Early Field Experience hours: elementary, middle, high school, central/district office, and agency. Describe settings in terms of rural, urban, or suburban; low, middle, or upper socio-economic; etc. Diverse student populations must be represented.</w:t>
            </w:r>
          </w:p>
        </w:tc>
      </w:tr>
      <w:tr w:rsidR="003C5406" w14:paraId="2A66D104" w14:textId="77777777" w:rsidTr="00F70FD2">
        <w:trPr>
          <w:cantSplit/>
          <w:trHeight w:val="1698"/>
        </w:trPr>
        <w:tc>
          <w:tcPr>
            <w:tcW w:w="895" w:type="dxa"/>
            <w:gridSpan w:val="2"/>
            <w:tcBorders>
              <w:top w:val="double" w:sz="4" w:space="0" w:color="1F3864" w:themeColor="accent5" w:themeShade="80"/>
              <w:bottom w:val="single" w:sz="4" w:space="0" w:color="auto"/>
            </w:tcBorders>
            <w:shd w:val="clear" w:color="auto" w:fill="D9E2F3" w:themeFill="accent5" w:themeFillTint="33"/>
            <w:vAlign w:val="center"/>
          </w:tcPr>
          <w:p w14:paraId="0835C541" w14:textId="77777777" w:rsidR="00C833E1" w:rsidRPr="00994C41" w:rsidRDefault="00C833E1" w:rsidP="00A4569B">
            <w:pPr>
              <w:jc w:val="center"/>
              <w:rPr>
                <w:b/>
                <w:sz w:val="20"/>
                <w:szCs w:val="20"/>
              </w:rPr>
            </w:pPr>
            <w:r w:rsidRPr="00994C41">
              <w:rPr>
                <w:b/>
                <w:sz w:val="20"/>
                <w:szCs w:val="20"/>
              </w:rPr>
              <w:t>Date(s)</w:t>
            </w:r>
          </w:p>
          <w:p w14:paraId="695ABEDC" w14:textId="77777777" w:rsidR="00C833E1" w:rsidRPr="00994C41" w:rsidRDefault="00C833E1" w:rsidP="00A4569B">
            <w:pPr>
              <w:jc w:val="center"/>
              <w:rPr>
                <w:i/>
                <w:sz w:val="18"/>
                <w:szCs w:val="20"/>
              </w:rPr>
            </w:pPr>
            <w:r w:rsidRPr="00994C41">
              <w:rPr>
                <w:i/>
                <w:sz w:val="18"/>
                <w:szCs w:val="20"/>
              </w:rPr>
              <w:t>A span of dates is acceptable.</w:t>
            </w:r>
          </w:p>
          <w:p w14:paraId="66DD312D" w14:textId="5958DB95" w:rsidR="00C833E1" w:rsidRPr="00994C41" w:rsidRDefault="00C833E1" w:rsidP="00A4569B">
            <w:pPr>
              <w:jc w:val="center"/>
              <w:rPr>
                <w:i/>
                <w:sz w:val="20"/>
                <w:szCs w:val="20"/>
              </w:rPr>
            </w:pPr>
          </w:p>
        </w:tc>
        <w:tc>
          <w:tcPr>
            <w:tcW w:w="720" w:type="dxa"/>
            <w:tcBorders>
              <w:top w:val="double" w:sz="4" w:space="0" w:color="1F3864" w:themeColor="accent5" w:themeShade="80"/>
              <w:bottom w:val="single" w:sz="4" w:space="0" w:color="auto"/>
            </w:tcBorders>
            <w:shd w:val="clear" w:color="auto" w:fill="D9E2F3" w:themeFill="accent5" w:themeFillTint="33"/>
            <w:vAlign w:val="center"/>
          </w:tcPr>
          <w:p w14:paraId="5ED5D4CD" w14:textId="77777777" w:rsidR="00C833E1" w:rsidRPr="00994C41" w:rsidRDefault="00C833E1" w:rsidP="00A4569B">
            <w:pPr>
              <w:jc w:val="center"/>
              <w:rPr>
                <w:b/>
                <w:sz w:val="20"/>
                <w:szCs w:val="20"/>
              </w:rPr>
            </w:pPr>
            <w:r w:rsidRPr="00994C41">
              <w:rPr>
                <w:b/>
                <w:sz w:val="20"/>
                <w:szCs w:val="20"/>
              </w:rPr>
              <w:t>Hours</w:t>
            </w:r>
          </w:p>
          <w:p w14:paraId="4EB46E07" w14:textId="4C519530" w:rsidR="00C833E1" w:rsidRPr="00994C41" w:rsidRDefault="00C833E1" w:rsidP="00A4569B">
            <w:pPr>
              <w:jc w:val="center"/>
              <w:rPr>
                <w:b/>
                <w:sz w:val="20"/>
                <w:szCs w:val="20"/>
              </w:rPr>
            </w:pPr>
            <w:r w:rsidRPr="00994C41">
              <w:rPr>
                <w:i/>
                <w:sz w:val="18"/>
                <w:szCs w:val="20"/>
              </w:rPr>
              <w:t>Enter the # of hours</w:t>
            </w:r>
          </w:p>
        </w:tc>
        <w:tc>
          <w:tcPr>
            <w:tcW w:w="3060" w:type="dxa"/>
            <w:tcBorders>
              <w:top w:val="double" w:sz="4" w:space="0" w:color="1F3864" w:themeColor="accent5" w:themeShade="80"/>
              <w:bottom w:val="single" w:sz="4" w:space="0" w:color="auto"/>
            </w:tcBorders>
            <w:shd w:val="clear" w:color="auto" w:fill="D9E2F3" w:themeFill="accent5" w:themeFillTint="33"/>
            <w:vAlign w:val="center"/>
          </w:tcPr>
          <w:p w14:paraId="313A2AAD" w14:textId="37BE4D20" w:rsidR="00C833E1" w:rsidRPr="00994C41" w:rsidRDefault="00A4569B" w:rsidP="00A4569B">
            <w:pPr>
              <w:jc w:val="center"/>
              <w:rPr>
                <w:b/>
                <w:sz w:val="20"/>
                <w:szCs w:val="20"/>
              </w:rPr>
            </w:pPr>
            <w:proofErr w:type="gramStart"/>
            <w:r w:rsidRPr="00994C41">
              <w:rPr>
                <w:b/>
                <w:sz w:val="20"/>
                <w:szCs w:val="20"/>
              </w:rPr>
              <w:t>Course;</w:t>
            </w:r>
            <w:proofErr w:type="gramEnd"/>
          </w:p>
          <w:p w14:paraId="13713EAA" w14:textId="1AA19028" w:rsidR="00C833E1" w:rsidRPr="00994C41" w:rsidRDefault="00C833E1" w:rsidP="00A4569B">
            <w:pPr>
              <w:jc w:val="center"/>
              <w:rPr>
                <w:b/>
                <w:sz w:val="20"/>
                <w:szCs w:val="20"/>
              </w:rPr>
            </w:pPr>
            <w:r w:rsidRPr="00994C41">
              <w:rPr>
                <w:b/>
                <w:sz w:val="20"/>
                <w:szCs w:val="20"/>
              </w:rPr>
              <w:t>School Name/Location</w:t>
            </w:r>
            <w:r w:rsidR="00A4569B" w:rsidRPr="00994C41">
              <w:rPr>
                <w:b/>
                <w:sz w:val="20"/>
                <w:szCs w:val="20"/>
              </w:rPr>
              <w:t>;</w:t>
            </w:r>
            <w:r w:rsidRPr="00994C41">
              <w:rPr>
                <w:b/>
                <w:sz w:val="20"/>
                <w:szCs w:val="20"/>
              </w:rPr>
              <w:t xml:space="preserve"> &amp; Description of Activities</w:t>
            </w:r>
          </w:p>
        </w:tc>
        <w:tc>
          <w:tcPr>
            <w:tcW w:w="1440" w:type="dxa"/>
            <w:tcBorders>
              <w:top w:val="double" w:sz="4" w:space="0" w:color="1F3864" w:themeColor="accent5" w:themeShade="80"/>
              <w:bottom w:val="single" w:sz="4" w:space="0" w:color="auto"/>
            </w:tcBorders>
            <w:shd w:val="clear" w:color="auto" w:fill="D9E2F3" w:themeFill="accent5" w:themeFillTint="33"/>
            <w:textDirection w:val="btLr"/>
            <w:vAlign w:val="center"/>
          </w:tcPr>
          <w:p w14:paraId="346E8F0E" w14:textId="77777777" w:rsidR="00C833E1" w:rsidRPr="00994C41" w:rsidRDefault="00C833E1" w:rsidP="00A4569B">
            <w:pPr>
              <w:ind w:left="113" w:right="113"/>
              <w:jc w:val="center"/>
              <w:rPr>
                <w:b/>
                <w:sz w:val="20"/>
                <w:szCs w:val="20"/>
              </w:rPr>
            </w:pPr>
            <w:r w:rsidRPr="00994C41">
              <w:rPr>
                <w:b/>
                <w:sz w:val="20"/>
                <w:szCs w:val="20"/>
              </w:rPr>
              <w:t>ELEMENTARY</w:t>
            </w:r>
          </w:p>
          <w:p w14:paraId="78B62371" w14:textId="7888FA4B" w:rsidR="00C833E1" w:rsidRPr="00994C41" w:rsidRDefault="00C833E1" w:rsidP="00A4569B">
            <w:pPr>
              <w:ind w:left="113" w:right="113"/>
              <w:jc w:val="center"/>
              <w:rPr>
                <w:sz w:val="20"/>
                <w:szCs w:val="20"/>
              </w:rPr>
            </w:pPr>
            <w:r w:rsidRPr="00994C41">
              <w:rPr>
                <w:sz w:val="18"/>
                <w:szCs w:val="20"/>
              </w:rPr>
              <w:t>School Name &amp; Description</w:t>
            </w:r>
          </w:p>
        </w:tc>
        <w:tc>
          <w:tcPr>
            <w:tcW w:w="1440" w:type="dxa"/>
            <w:gridSpan w:val="2"/>
            <w:tcBorders>
              <w:top w:val="double" w:sz="4" w:space="0" w:color="1F3864" w:themeColor="accent5" w:themeShade="80"/>
              <w:bottom w:val="single" w:sz="4" w:space="0" w:color="auto"/>
            </w:tcBorders>
            <w:shd w:val="clear" w:color="auto" w:fill="D9E2F3" w:themeFill="accent5" w:themeFillTint="33"/>
            <w:textDirection w:val="btLr"/>
            <w:vAlign w:val="center"/>
          </w:tcPr>
          <w:p w14:paraId="1F527397" w14:textId="5C07E658" w:rsidR="00C833E1" w:rsidRPr="00994C41" w:rsidRDefault="00C833E1" w:rsidP="00A4569B">
            <w:pPr>
              <w:ind w:left="113" w:right="113"/>
              <w:jc w:val="center"/>
              <w:rPr>
                <w:b/>
                <w:sz w:val="20"/>
                <w:szCs w:val="20"/>
              </w:rPr>
            </w:pPr>
            <w:r w:rsidRPr="00994C41">
              <w:rPr>
                <w:b/>
                <w:sz w:val="20"/>
                <w:szCs w:val="20"/>
              </w:rPr>
              <w:t>MIDDLE SCHOOL</w:t>
            </w:r>
          </w:p>
          <w:p w14:paraId="3E5DAA92" w14:textId="39291FFA" w:rsidR="00C833E1" w:rsidRPr="00994C41" w:rsidRDefault="00C833E1" w:rsidP="00A4569B">
            <w:pPr>
              <w:ind w:left="113" w:right="113"/>
              <w:jc w:val="center"/>
              <w:rPr>
                <w:b/>
                <w:sz w:val="20"/>
                <w:szCs w:val="20"/>
              </w:rPr>
            </w:pPr>
            <w:r w:rsidRPr="00994C41">
              <w:rPr>
                <w:sz w:val="18"/>
                <w:szCs w:val="20"/>
              </w:rPr>
              <w:t>School Name &amp; Description</w:t>
            </w:r>
          </w:p>
        </w:tc>
        <w:tc>
          <w:tcPr>
            <w:tcW w:w="1620" w:type="dxa"/>
            <w:gridSpan w:val="2"/>
            <w:tcBorders>
              <w:top w:val="double" w:sz="4" w:space="0" w:color="1F3864" w:themeColor="accent5" w:themeShade="80"/>
              <w:bottom w:val="single" w:sz="4" w:space="0" w:color="auto"/>
            </w:tcBorders>
            <w:shd w:val="clear" w:color="auto" w:fill="D9E2F3" w:themeFill="accent5" w:themeFillTint="33"/>
            <w:textDirection w:val="btLr"/>
            <w:vAlign w:val="center"/>
          </w:tcPr>
          <w:p w14:paraId="1D92F1E1" w14:textId="21A65494" w:rsidR="00C833E1" w:rsidRPr="00994C41" w:rsidRDefault="00C833E1" w:rsidP="00A4569B">
            <w:pPr>
              <w:ind w:left="113" w:right="113"/>
              <w:jc w:val="center"/>
              <w:rPr>
                <w:b/>
                <w:sz w:val="20"/>
                <w:szCs w:val="20"/>
              </w:rPr>
            </w:pPr>
            <w:r w:rsidRPr="00994C41">
              <w:rPr>
                <w:b/>
                <w:sz w:val="20"/>
                <w:szCs w:val="20"/>
              </w:rPr>
              <w:t>HIGH SCHOOL</w:t>
            </w:r>
          </w:p>
          <w:p w14:paraId="2A6576E3" w14:textId="29560EEB" w:rsidR="00C833E1" w:rsidRPr="00994C41" w:rsidRDefault="00C833E1" w:rsidP="00A4569B">
            <w:pPr>
              <w:ind w:left="113" w:right="113"/>
              <w:jc w:val="center"/>
              <w:rPr>
                <w:b/>
                <w:sz w:val="20"/>
                <w:szCs w:val="20"/>
              </w:rPr>
            </w:pPr>
            <w:r w:rsidRPr="00994C41">
              <w:rPr>
                <w:sz w:val="18"/>
                <w:szCs w:val="20"/>
              </w:rPr>
              <w:t>School Name &amp; Description</w:t>
            </w:r>
          </w:p>
        </w:tc>
        <w:tc>
          <w:tcPr>
            <w:tcW w:w="1620" w:type="dxa"/>
            <w:gridSpan w:val="2"/>
            <w:tcBorders>
              <w:top w:val="double" w:sz="4" w:space="0" w:color="1F3864" w:themeColor="accent5" w:themeShade="80"/>
              <w:bottom w:val="single" w:sz="4" w:space="0" w:color="auto"/>
            </w:tcBorders>
            <w:shd w:val="clear" w:color="auto" w:fill="D9E2F3" w:themeFill="accent5" w:themeFillTint="33"/>
            <w:textDirection w:val="btLr"/>
            <w:vAlign w:val="center"/>
          </w:tcPr>
          <w:p w14:paraId="02F0A743" w14:textId="3F189AD9" w:rsidR="00C833E1" w:rsidRPr="00994C41" w:rsidRDefault="00C833E1" w:rsidP="00A4569B">
            <w:pPr>
              <w:ind w:left="113" w:right="113"/>
              <w:jc w:val="center"/>
              <w:rPr>
                <w:b/>
                <w:sz w:val="20"/>
                <w:szCs w:val="20"/>
              </w:rPr>
            </w:pPr>
            <w:r w:rsidRPr="00994C41">
              <w:rPr>
                <w:b/>
                <w:sz w:val="20"/>
                <w:szCs w:val="20"/>
              </w:rPr>
              <w:t>DISTRICT</w:t>
            </w:r>
          </w:p>
          <w:p w14:paraId="27939F48" w14:textId="0D2ABC96" w:rsidR="00C833E1" w:rsidRPr="00994C41" w:rsidRDefault="00C833E1" w:rsidP="00994C41">
            <w:pPr>
              <w:ind w:left="113" w:right="113"/>
              <w:jc w:val="center"/>
              <w:rPr>
                <w:sz w:val="20"/>
                <w:szCs w:val="20"/>
              </w:rPr>
            </w:pPr>
            <w:r w:rsidRPr="00994C41">
              <w:rPr>
                <w:sz w:val="18"/>
                <w:szCs w:val="20"/>
              </w:rPr>
              <w:t>Dis</w:t>
            </w:r>
            <w:r w:rsidR="00994C41">
              <w:rPr>
                <w:sz w:val="18"/>
                <w:szCs w:val="20"/>
              </w:rPr>
              <w:t>trict name &amp; office</w:t>
            </w:r>
            <w:r w:rsidRPr="00994C41">
              <w:rPr>
                <w:sz w:val="18"/>
                <w:szCs w:val="20"/>
              </w:rPr>
              <w:t>/dept</w:t>
            </w:r>
            <w:r w:rsidR="00994C41">
              <w:rPr>
                <w:sz w:val="18"/>
                <w:szCs w:val="20"/>
              </w:rPr>
              <w:t>.</w:t>
            </w:r>
            <w:r w:rsidRPr="00994C41">
              <w:rPr>
                <w:sz w:val="18"/>
                <w:szCs w:val="20"/>
              </w:rPr>
              <w:t xml:space="preserve"> </w:t>
            </w:r>
            <w:r w:rsidR="00994C41">
              <w:rPr>
                <w:sz w:val="18"/>
                <w:szCs w:val="20"/>
              </w:rPr>
              <w:t>(</w:t>
            </w:r>
            <w:r w:rsidRPr="00994C41">
              <w:rPr>
                <w:sz w:val="18"/>
                <w:szCs w:val="20"/>
              </w:rPr>
              <w:t>e.g., superintendent, headmaster</w:t>
            </w:r>
            <w:r w:rsidR="00994C41">
              <w:rPr>
                <w:sz w:val="18"/>
                <w:szCs w:val="20"/>
              </w:rPr>
              <w:t>, etc.)</w:t>
            </w:r>
          </w:p>
        </w:tc>
        <w:tc>
          <w:tcPr>
            <w:tcW w:w="1260" w:type="dxa"/>
            <w:tcBorders>
              <w:top w:val="double" w:sz="4" w:space="0" w:color="1F3864" w:themeColor="accent5" w:themeShade="80"/>
              <w:bottom w:val="single" w:sz="4" w:space="0" w:color="auto"/>
            </w:tcBorders>
            <w:shd w:val="clear" w:color="auto" w:fill="D9E2F3" w:themeFill="accent5" w:themeFillTint="33"/>
            <w:textDirection w:val="btLr"/>
            <w:vAlign w:val="center"/>
          </w:tcPr>
          <w:p w14:paraId="7E446F9A" w14:textId="256C6A74" w:rsidR="00C833E1" w:rsidRPr="00994C41" w:rsidRDefault="00C833E1" w:rsidP="00A4569B">
            <w:pPr>
              <w:ind w:left="113" w:right="113"/>
              <w:jc w:val="center"/>
              <w:rPr>
                <w:b/>
                <w:sz w:val="20"/>
                <w:szCs w:val="20"/>
              </w:rPr>
            </w:pPr>
            <w:r w:rsidRPr="00994C41">
              <w:rPr>
                <w:b/>
                <w:sz w:val="20"/>
                <w:szCs w:val="20"/>
              </w:rPr>
              <w:t>AGENCY</w:t>
            </w:r>
          </w:p>
          <w:p w14:paraId="24CA7BDF" w14:textId="739CC593" w:rsidR="00C833E1" w:rsidRPr="00994C41" w:rsidRDefault="00C833E1" w:rsidP="00A4569B">
            <w:pPr>
              <w:ind w:left="113" w:right="113"/>
              <w:jc w:val="center"/>
              <w:rPr>
                <w:b/>
                <w:sz w:val="20"/>
                <w:szCs w:val="20"/>
              </w:rPr>
            </w:pPr>
            <w:r w:rsidRPr="00994C41">
              <w:rPr>
                <w:sz w:val="18"/>
                <w:szCs w:val="20"/>
              </w:rPr>
              <w:t xml:space="preserve">Name &amp; description </w:t>
            </w:r>
            <w:r w:rsidR="00994C41">
              <w:rPr>
                <w:sz w:val="18"/>
                <w:szCs w:val="20"/>
              </w:rPr>
              <w:t>(</w:t>
            </w:r>
            <w:r w:rsidRPr="00994C41">
              <w:rPr>
                <w:sz w:val="18"/>
                <w:szCs w:val="20"/>
              </w:rPr>
              <w:t xml:space="preserve">e. g., Child Protective Services, Health &amp; </w:t>
            </w:r>
            <w:r w:rsidRPr="00994C41">
              <w:rPr>
                <w:sz w:val="18"/>
                <w:szCs w:val="18"/>
              </w:rPr>
              <w:t>Human Services</w:t>
            </w:r>
            <w:r w:rsidR="00994C41">
              <w:rPr>
                <w:sz w:val="18"/>
                <w:szCs w:val="18"/>
              </w:rPr>
              <w:t>, etc.)</w:t>
            </w:r>
          </w:p>
        </w:tc>
        <w:tc>
          <w:tcPr>
            <w:tcW w:w="360" w:type="dxa"/>
            <w:tcBorders>
              <w:top w:val="double" w:sz="4" w:space="0" w:color="1F3864" w:themeColor="accent5" w:themeShade="80"/>
              <w:bottom w:val="single" w:sz="4" w:space="0" w:color="auto"/>
            </w:tcBorders>
            <w:shd w:val="clear" w:color="auto" w:fill="D9E2F3" w:themeFill="accent5" w:themeFillTint="33"/>
            <w:textDirection w:val="btLr"/>
            <w:vAlign w:val="center"/>
          </w:tcPr>
          <w:p w14:paraId="1C8B5F23" w14:textId="77777777" w:rsidR="00C833E1" w:rsidRPr="00994C41" w:rsidRDefault="00C833E1" w:rsidP="00A4569B">
            <w:pPr>
              <w:ind w:left="113" w:right="113"/>
              <w:jc w:val="center"/>
              <w:rPr>
                <w:b/>
                <w:sz w:val="20"/>
                <w:szCs w:val="20"/>
              </w:rPr>
            </w:pPr>
            <w:r w:rsidRPr="00994C41">
              <w:rPr>
                <w:b/>
                <w:sz w:val="20"/>
                <w:szCs w:val="20"/>
              </w:rPr>
              <w:t>PUBLIC</w:t>
            </w:r>
          </w:p>
          <w:p w14:paraId="67F75325" w14:textId="2851C89C" w:rsidR="00C833E1" w:rsidRPr="00994C41" w:rsidRDefault="00A4569B" w:rsidP="00A4569B">
            <w:pPr>
              <w:ind w:left="113" w:right="113"/>
              <w:jc w:val="center"/>
              <w:rPr>
                <w:sz w:val="20"/>
                <w:szCs w:val="20"/>
              </w:rPr>
            </w:pPr>
            <w:r w:rsidRPr="00994C41">
              <w:rPr>
                <w:sz w:val="18"/>
                <w:szCs w:val="20"/>
              </w:rPr>
              <w:t>Enter X or</w:t>
            </w:r>
            <w:r w:rsidR="00C833E1" w:rsidRPr="00994C41">
              <w:rPr>
                <w:sz w:val="18"/>
                <w:szCs w:val="20"/>
              </w:rPr>
              <w:t xml:space="preserve"> explain.</w:t>
            </w:r>
          </w:p>
        </w:tc>
        <w:tc>
          <w:tcPr>
            <w:tcW w:w="990" w:type="dxa"/>
            <w:tcBorders>
              <w:top w:val="double" w:sz="4" w:space="0" w:color="1F3864" w:themeColor="accent5" w:themeShade="80"/>
              <w:bottom w:val="single" w:sz="4" w:space="0" w:color="auto"/>
            </w:tcBorders>
            <w:shd w:val="clear" w:color="auto" w:fill="D9E2F3" w:themeFill="accent5" w:themeFillTint="33"/>
            <w:textDirection w:val="btLr"/>
            <w:vAlign w:val="center"/>
          </w:tcPr>
          <w:p w14:paraId="349A00BF" w14:textId="2CDF59FF" w:rsidR="00C833E1" w:rsidRPr="00994C41" w:rsidRDefault="00C833E1" w:rsidP="00A4569B">
            <w:pPr>
              <w:ind w:left="113" w:right="113"/>
              <w:jc w:val="center"/>
              <w:rPr>
                <w:b/>
                <w:sz w:val="20"/>
                <w:szCs w:val="20"/>
              </w:rPr>
            </w:pPr>
            <w:r w:rsidRPr="00994C41">
              <w:rPr>
                <w:b/>
                <w:sz w:val="20"/>
                <w:szCs w:val="20"/>
              </w:rPr>
              <w:t>PRIVATE</w:t>
            </w:r>
          </w:p>
          <w:p w14:paraId="60384A90" w14:textId="52A52AB6" w:rsidR="00C833E1" w:rsidRPr="00994C41" w:rsidRDefault="00C833E1" w:rsidP="00A4569B">
            <w:pPr>
              <w:ind w:left="113" w:right="113"/>
              <w:jc w:val="center"/>
              <w:rPr>
                <w:b/>
                <w:sz w:val="20"/>
                <w:szCs w:val="20"/>
              </w:rPr>
            </w:pPr>
            <w:r w:rsidRPr="00994C41">
              <w:rPr>
                <w:sz w:val="18"/>
                <w:szCs w:val="20"/>
              </w:rPr>
              <w:t>Enter</w:t>
            </w:r>
            <w:r w:rsidR="00A4569B" w:rsidRPr="00994C41">
              <w:rPr>
                <w:sz w:val="18"/>
                <w:szCs w:val="20"/>
              </w:rPr>
              <w:t xml:space="preserve"> </w:t>
            </w:r>
            <w:r w:rsidRPr="00994C41">
              <w:rPr>
                <w:sz w:val="18"/>
                <w:szCs w:val="20"/>
              </w:rPr>
              <w:t>X</w:t>
            </w:r>
            <w:r w:rsidR="00A4569B" w:rsidRPr="00994C41">
              <w:rPr>
                <w:sz w:val="18"/>
                <w:szCs w:val="20"/>
              </w:rPr>
              <w:t xml:space="preserve"> or explain.</w:t>
            </w:r>
          </w:p>
        </w:tc>
        <w:tc>
          <w:tcPr>
            <w:tcW w:w="985" w:type="dxa"/>
            <w:tcBorders>
              <w:top w:val="double" w:sz="4" w:space="0" w:color="1F3864" w:themeColor="accent5" w:themeShade="80"/>
              <w:bottom w:val="single" w:sz="4" w:space="0" w:color="auto"/>
            </w:tcBorders>
            <w:shd w:val="clear" w:color="auto" w:fill="D9E2F3" w:themeFill="accent5" w:themeFillTint="33"/>
            <w:textDirection w:val="btLr"/>
            <w:vAlign w:val="center"/>
          </w:tcPr>
          <w:p w14:paraId="68DDBAD1" w14:textId="3E9A39DE" w:rsidR="00C833E1" w:rsidRPr="00994C41" w:rsidRDefault="00C833E1" w:rsidP="00A4569B">
            <w:pPr>
              <w:ind w:left="113" w:right="113"/>
              <w:jc w:val="center"/>
              <w:rPr>
                <w:b/>
                <w:sz w:val="20"/>
                <w:szCs w:val="20"/>
              </w:rPr>
            </w:pPr>
            <w:r w:rsidRPr="00994C41">
              <w:rPr>
                <w:b/>
                <w:sz w:val="20"/>
                <w:szCs w:val="20"/>
              </w:rPr>
              <w:t>STUDENT DIVERSITY</w:t>
            </w:r>
          </w:p>
          <w:p w14:paraId="7B9BFDDC" w14:textId="13150FB3" w:rsidR="00C833E1" w:rsidRPr="00994C41" w:rsidRDefault="00C833E1" w:rsidP="00A4569B">
            <w:pPr>
              <w:ind w:left="113" w:right="113"/>
              <w:jc w:val="center"/>
              <w:rPr>
                <w:b/>
                <w:sz w:val="20"/>
                <w:szCs w:val="20"/>
              </w:rPr>
            </w:pPr>
            <w:r w:rsidRPr="00994C41">
              <w:rPr>
                <w:sz w:val="18"/>
                <w:szCs w:val="20"/>
              </w:rPr>
              <w:t>Describe types represented.</w:t>
            </w:r>
          </w:p>
        </w:tc>
      </w:tr>
      <w:tr w:rsidR="00C833E1" w14:paraId="230BF837" w14:textId="77777777" w:rsidTr="00A4569B">
        <w:tc>
          <w:tcPr>
            <w:tcW w:w="14390" w:type="dxa"/>
            <w:gridSpan w:val="15"/>
            <w:tcBorders>
              <w:top w:val="double" w:sz="4" w:space="0" w:color="1F3864" w:themeColor="accent5" w:themeShade="80"/>
              <w:bottom w:val="single" w:sz="4" w:space="0" w:color="auto"/>
            </w:tcBorders>
            <w:shd w:val="clear" w:color="auto" w:fill="1F3864" w:themeFill="accent5" w:themeFillShade="80"/>
            <w:vAlign w:val="center"/>
          </w:tcPr>
          <w:p w14:paraId="33DC3C8F" w14:textId="7D551AEA" w:rsidR="00C833E1" w:rsidRPr="00C833E1" w:rsidRDefault="00C833E1" w:rsidP="00C833E1">
            <w:pPr>
              <w:rPr>
                <w:b/>
                <w:sz w:val="20"/>
              </w:rPr>
            </w:pPr>
            <w:r w:rsidRPr="00C833E1">
              <w:rPr>
                <w:b/>
                <w:sz w:val="20"/>
                <w:szCs w:val="18"/>
              </w:rPr>
              <w:t>SECTION 1:</w:t>
            </w:r>
            <w:r w:rsidRPr="00C833E1">
              <w:rPr>
                <w:i/>
                <w:sz w:val="20"/>
                <w:szCs w:val="18"/>
              </w:rPr>
              <w:t xml:space="preserve"> This top section is for course-embedded </w:t>
            </w:r>
            <w:r w:rsidRPr="00C833E1">
              <w:rPr>
                <w:b/>
                <w:i/>
                <w:sz w:val="20"/>
                <w:szCs w:val="18"/>
              </w:rPr>
              <w:t>EARLY FIELD EXPERIENCE HOURS</w:t>
            </w:r>
            <w:r w:rsidRPr="00C833E1">
              <w:rPr>
                <w:i/>
                <w:sz w:val="20"/>
                <w:szCs w:val="18"/>
              </w:rPr>
              <w:t xml:space="preserve"> before the EDUC 699 internship. A </w:t>
            </w:r>
            <w:r w:rsidRPr="00C833E1">
              <w:rPr>
                <w:b/>
                <w:i/>
                <w:sz w:val="20"/>
                <w:szCs w:val="18"/>
              </w:rPr>
              <w:t>minimum of</w:t>
            </w:r>
            <w:r w:rsidRPr="00C833E1">
              <w:rPr>
                <w:i/>
                <w:sz w:val="20"/>
                <w:szCs w:val="18"/>
              </w:rPr>
              <w:t xml:space="preserve"> </w:t>
            </w:r>
            <w:r w:rsidRPr="00C833E1">
              <w:rPr>
                <w:b/>
                <w:i/>
                <w:sz w:val="20"/>
                <w:szCs w:val="18"/>
              </w:rPr>
              <w:t>120 hours</w:t>
            </w:r>
            <w:r w:rsidRPr="00C833E1">
              <w:rPr>
                <w:i/>
                <w:sz w:val="20"/>
                <w:szCs w:val="18"/>
              </w:rPr>
              <w:t xml:space="preserve"> must be entered. </w:t>
            </w:r>
          </w:p>
        </w:tc>
      </w:tr>
      <w:tr w:rsidR="003C5406" w14:paraId="13ABE005" w14:textId="77777777" w:rsidTr="00F70FD2">
        <w:trPr>
          <w:cantSplit/>
          <w:trHeight w:val="1134"/>
        </w:trPr>
        <w:tc>
          <w:tcPr>
            <w:tcW w:w="445" w:type="dxa"/>
            <w:tcBorders>
              <w:top w:val="single" w:sz="4" w:space="0" w:color="auto"/>
              <w:bottom w:val="single" w:sz="4" w:space="0" w:color="auto"/>
              <w:right w:val="single" w:sz="4" w:space="0" w:color="auto"/>
            </w:tcBorders>
            <w:shd w:val="clear" w:color="auto" w:fill="C00000"/>
            <w:textDirection w:val="btLr"/>
          </w:tcPr>
          <w:p w14:paraId="24E7BC9A" w14:textId="50174EDE" w:rsidR="00A4569B" w:rsidRPr="00994C41" w:rsidRDefault="005E5573" w:rsidP="005E5573">
            <w:pPr>
              <w:jc w:val="center"/>
              <w:rPr>
                <w:b/>
                <w:sz w:val="24"/>
              </w:rPr>
            </w:pPr>
            <w:r w:rsidRPr="005E5573">
              <w:rPr>
                <w:b/>
              </w:rPr>
              <w:t>EXAMPLE</w:t>
            </w:r>
          </w:p>
        </w:tc>
        <w:tc>
          <w:tcPr>
            <w:tcW w:w="450" w:type="dxa"/>
            <w:tcBorders>
              <w:top w:val="single" w:sz="4" w:space="0" w:color="auto"/>
              <w:left w:val="single" w:sz="4" w:space="0" w:color="auto"/>
              <w:bottom w:val="single" w:sz="4" w:space="0" w:color="auto"/>
            </w:tcBorders>
            <w:shd w:val="clear" w:color="auto" w:fill="FFEFEF"/>
          </w:tcPr>
          <w:p w14:paraId="0E8D0082" w14:textId="56417C32" w:rsidR="00A4569B" w:rsidRPr="00C833E1" w:rsidRDefault="00A4569B" w:rsidP="00C833E1">
            <w:pPr>
              <w:rPr>
                <w:i/>
              </w:rPr>
            </w:pPr>
            <w:r>
              <w:rPr>
                <w:i/>
                <w:sz w:val="18"/>
              </w:rPr>
              <w:t>1/10/2020 –</w:t>
            </w:r>
            <w:r w:rsidR="00440C11">
              <w:rPr>
                <w:i/>
                <w:sz w:val="18"/>
              </w:rPr>
              <w:t xml:space="preserve"> </w:t>
            </w:r>
            <w:r>
              <w:rPr>
                <w:i/>
                <w:sz w:val="18"/>
              </w:rPr>
              <w:t>2/20/2020</w:t>
            </w:r>
          </w:p>
        </w:tc>
        <w:tc>
          <w:tcPr>
            <w:tcW w:w="720" w:type="dxa"/>
            <w:tcBorders>
              <w:top w:val="single" w:sz="4" w:space="0" w:color="auto"/>
              <w:bottom w:val="single" w:sz="4" w:space="0" w:color="auto"/>
            </w:tcBorders>
            <w:shd w:val="clear" w:color="auto" w:fill="FFEFEF"/>
          </w:tcPr>
          <w:p w14:paraId="525945A1" w14:textId="3FFF737E" w:rsidR="00A4569B" w:rsidRDefault="00A4569B" w:rsidP="00994C41">
            <w:pPr>
              <w:jc w:val="center"/>
            </w:pPr>
            <w:r>
              <w:rPr>
                <w:i/>
                <w:sz w:val="18"/>
              </w:rPr>
              <w:t>62</w:t>
            </w:r>
          </w:p>
        </w:tc>
        <w:tc>
          <w:tcPr>
            <w:tcW w:w="3060" w:type="dxa"/>
            <w:tcBorders>
              <w:top w:val="single" w:sz="4" w:space="0" w:color="auto"/>
              <w:bottom w:val="single" w:sz="4" w:space="0" w:color="auto"/>
            </w:tcBorders>
            <w:shd w:val="clear" w:color="auto" w:fill="FFEFEF"/>
          </w:tcPr>
          <w:p w14:paraId="65E89C83" w14:textId="77777777" w:rsidR="00A4569B" w:rsidRDefault="00A4569B" w:rsidP="00C833E1">
            <w:pPr>
              <w:contextualSpacing/>
              <w:rPr>
                <w:b/>
                <w:sz w:val="18"/>
                <w:szCs w:val="18"/>
              </w:rPr>
            </w:pPr>
            <w:r>
              <w:rPr>
                <w:b/>
                <w:sz w:val="18"/>
                <w:szCs w:val="18"/>
              </w:rPr>
              <w:t>COURSE</w:t>
            </w:r>
            <w:r w:rsidRPr="00A15FA2">
              <w:rPr>
                <w:sz w:val="18"/>
                <w:szCs w:val="18"/>
              </w:rPr>
              <w:t>:</w:t>
            </w:r>
            <w:r>
              <w:rPr>
                <w:b/>
                <w:sz w:val="18"/>
                <w:szCs w:val="18"/>
              </w:rPr>
              <w:t xml:space="preserve"> </w:t>
            </w:r>
            <w:r>
              <w:rPr>
                <w:sz w:val="18"/>
                <w:szCs w:val="18"/>
              </w:rPr>
              <w:t>EDAS</w:t>
            </w:r>
            <w:r w:rsidRPr="002328FE">
              <w:rPr>
                <w:sz w:val="18"/>
                <w:szCs w:val="18"/>
              </w:rPr>
              <w:t xml:space="preserve"> </w:t>
            </w:r>
            <w:r>
              <w:rPr>
                <w:sz w:val="18"/>
                <w:szCs w:val="18"/>
              </w:rPr>
              <w:t>588</w:t>
            </w:r>
          </w:p>
          <w:p w14:paraId="27C92CD3" w14:textId="77777777" w:rsidR="00A4569B" w:rsidRDefault="00A4569B" w:rsidP="00C833E1">
            <w:pPr>
              <w:contextualSpacing/>
              <w:rPr>
                <w:sz w:val="18"/>
                <w:szCs w:val="18"/>
              </w:rPr>
            </w:pPr>
            <w:r>
              <w:rPr>
                <w:b/>
                <w:sz w:val="18"/>
                <w:szCs w:val="18"/>
              </w:rPr>
              <w:t>SCHOOL</w:t>
            </w:r>
            <w:r w:rsidRPr="002328FE">
              <w:rPr>
                <w:sz w:val="18"/>
                <w:szCs w:val="18"/>
              </w:rPr>
              <w:t>:</w:t>
            </w:r>
            <w:r>
              <w:rPr>
                <w:sz w:val="18"/>
                <w:szCs w:val="18"/>
              </w:rPr>
              <w:t xml:space="preserve"> Sample Elementary</w:t>
            </w:r>
          </w:p>
          <w:p w14:paraId="6BC96F52" w14:textId="77777777" w:rsidR="00A4569B" w:rsidRPr="002328FE" w:rsidRDefault="00A4569B" w:rsidP="00C833E1">
            <w:pPr>
              <w:contextualSpacing/>
              <w:rPr>
                <w:sz w:val="18"/>
                <w:szCs w:val="18"/>
              </w:rPr>
            </w:pPr>
            <w:r>
              <w:rPr>
                <w:b/>
                <w:sz w:val="18"/>
                <w:szCs w:val="18"/>
              </w:rPr>
              <w:t>LOCATION</w:t>
            </w:r>
            <w:r>
              <w:rPr>
                <w:sz w:val="18"/>
                <w:szCs w:val="18"/>
              </w:rPr>
              <w:t>: Sample City, USA</w:t>
            </w:r>
          </w:p>
          <w:p w14:paraId="45D1197D" w14:textId="29C0805F" w:rsidR="00A4569B" w:rsidRDefault="00A4569B" w:rsidP="00C833E1">
            <w:r>
              <w:rPr>
                <w:b/>
                <w:sz w:val="18"/>
                <w:szCs w:val="18"/>
              </w:rPr>
              <w:t>ACTIVITIES</w:t>
            </w:r>
            <w:r>
              <w:rPr>
                <w:sz w:val="18"/>
                <w:szCs w:val="18"/>
              </w:rPr>
              <w:t>: met with the school board; interviewed the principal; visited with a representative of the district budget office; served on policy committee; led faculty professional development; scheduled elective classes.</w:t>
            </w:r>
          </w:p>
        </w:tc>
        <w:tc>
          <w:tcPr>
            <w:tcW w:w="1440" w:type="dxa"/>
            <w:tcBorders>
              <w:top w:val="single" w:sz="4" w:space="0" w:color="auto"/>
              <w:bottom w:val="single" w:sz="4" w:space="0" w:color="auto"/>
            </w:tcBorders>
            <w:shd w:val="clear" w:color="auto" w:fill="FFEFEF"/>
          </w:tcPr>
          <w:p w14:paraId="01CBAEC0" w14:textId="1D6F43A1" w:rsidR="00A4569B" w:rsidRDefault="00A4569B" w:rsidP="00994C41">
            <w:pPr>
              <w:jc w:val="center"/>
            </w:pPr>
          </w:p>
        </w:tc>
        <w:tc>
          <w:tcPr>
            <w:tcW w:w="1440" w:type="dxa"/>
            <w:gridSpan w:val="2"/>
            <w:tcBorders>
              <w:top w:val="single" w:sz="4" w:space="0" w:color="auto"/>
              <w:bottom w:val="single" w:sz="4" w:space="0" w:color="auto"/>
            </w:tcBorders>
            <w:shd w:val="clear" w:color="auto" w:fill="FFEFEF"/>
          </w:tcPr>
          <w:p w14:paraId="7DFBA329" w14:textId="3DF4603B" w:rsidR="00A4569B" w:rsidRPr="00A4569B" w:rsidRDefault="00A4569B" w:rsidP="00994C41">
            <w:pPr>
              <w:jc w:val="center"/>
            </w:pPr>
            <w:r>
              <w:rPr>
                <w:sz w:val="18"/>
              </w:rPr>
              <w:t>Lincoln MS; rural; 6</w:t>
            </w:r>
            <w:r w:rsidRPr="00A4569B">
              <w:rPr>
                <w:sz w:val="18"/>
                <w:vertAlign w:val="superscript"/>
              </w:rPr>
              <w:t>th</w:t>
            </w:r>
            <w:r>
              <w:rPr>
                <w:sz w:val="18"/>
              </w:rPr>
              <w:t>-8</w:t>
            </w:r>
            <w:r w:rsidRPr="00A4569B">
              <w:rPr>
                <w:sz w:val="18"/>
                <w:vertAlign w:val="superscript"/>
              </w:rPr>
              <w:t>th</w:t>
            </w:r>
            <w:r>
              <w:rPr>
                <w:sz w:val="18"/>
              </w:rPr>
              <w:t xml:space="preserve"> grades</w:t>
            </w:r>
          </w:p>
        </w:tc>
        <w:tc>
          <w:tcPr>
            <w:tcW w:w="1620" w:type="dxa"/>
            <w:gridSpan w:val="2"/>
            <w:tcBorders>
              <w:top w:val="single" w:sz="4" w:space="0" w:color="auto"/>
              <w:bottom w:val="single" w:sz="4" w:space="0" w:color="auto"/>
            </w:tcBorders>
            <w:shd w:val="clear" w:color="auto" w:fill="FFEFEF"/>
          </w:tcPr>
          <w:p w14:paraId="39AF4A91" w14:textId="631C94B8" w:rsidR="00A4569B" w:rsidRDefault="00A4569B" w:rsidP="00994C41">
            <w:pPr>
              <w:jc w:val="center"/>
            </w:pPr>
          </w:p>
        </w:tc>
        <w:tc>
          <w:tcPr>
            <w:tcW w:w="1620" w:type="dxa"/>
            <w:gridSpan w:val="2"/>
            <w:tcBorders>
              <w:top w:val="single" w:sz="4" w:space="0" w:color="auto"/>
              <w:bottom w:val="single" w:sz="4" w:space="0" w:color="auto"/>
            </w:tcBorders>
            <w:shd w:val="clear" w:color="auto" w:fill="FFEFEF"/>
          </w:tcPr>
          <w:p w14:paraId="14CC7206" w14:textId="4C17A6D8" w:rsidR="00A4569B" w:rsidRPr="00A4569B" w:rsidRDefault="00A4569B" w:rsidP="00994C41">
            <w:pPr>
              <w:jc w:val="center"/>
            </w:pPr>
            <w:r>
              <w:rPr>
                <w:sz w:val="18"/>
              </w:rPr>
              <w:t>School board meeting; budget office</w:t>
            </w:r>
          </w:p>
        </w:tc>
        <w:tc>
          <w:tcPr>
            <w:tcW w:w="1260" w:type="dxa"/>
            <w:tcBorders>
              <w:top w:val="single" w:sz="4" w:space="0" w:color="auto"/>
              <w:bottom w:val="single" w:sz="4" w:space="0" w:color="auto"/>
            </w:tcBorders>
            <w:shd w:val="clear" w:color="auto" w:fill="FFEFEF"/>
          </w:tcPr>
          <w:p w14:paraId="023EFF63" w14:textId="42688795" w:rsidR="00A4569B" w:rsidRDefault="00A4569B" w:rsidP="00994C41">
            <w:pPr>
              <w:jc w:val="center"/>
            </w:pPr>
          </w:p>
        </w:tc>
        <w:tc>
          <w:tcPr>
            <w:tcW w:w="360" w:type="dxa"/>
            <w:tcBorders>
              <w:top w:val="single" w:sz="4" w:space="0" w:color="auto"/>
              <w:bottom w:val="single" w:sz="4" w:space="0" w:color="auto"/>
            </w:tcBorders>
            <w:shd w:val="clear" w:color="auto" w:fill="FFEFEF"/>
          </w:tcPr>
          <w:p w14:paraId="05F3792C" w14:textId="77777777" w:rsidR="00A4569B" w:rsidRDefault="00A4569B" w:rsidP="00994C41">
            <w:pPr>
              <w:jc w:val="center"/>
              <w:rPr>
                <w:sz w:val="18"/>
              </w:rPr>
            </w:pPr>
          </w:p>
          <w:p w14:paraId="2F723534" w14:textId="687C3957" w:rsidR="00A4569B" w:rsidRDefault="00A4569B" w:rsidP="00994C41">
            <w:pPr>
              <w:jc w:val="center"/>
            </w:pPr>
            <w:r>
              <w:rPr>
                <w:sz w:val="18"/>
              </w:rPr>
              <w:t>X</w:t>
            </w:r>
          </w:p>
        </w:tc>
        <w:tc>
          <w:tcPr>
            <w:tcW w:w="990" w:type="dxa"/>
            <w:tcBorders>
              <w:top w:val="single" w:sz="4" w:space="0" w:color="auto"/>
              <w:bottom w:val="single" w:sz="4" w:space="0" w:color="auto"/>
            </w:tcBorders>
            <w:shd w:val="clear" w:color="auto" w:fill="FFEFEF"/>
          </w:tcPr>
          <w:p w14:paraId="4B6FC73C" w14:textId="5D1A205D" w:rsidR="00A4569B" w:rsidRDefault="00A4569B" w:rsidP="00994C41">
            <w:pPr>
              <w:jc w:val="center"/>
            </w:pPr>
          </w:p>
        </w:tc>
        <w:tc>
          <w:tcPr>
            <w:tcW w:w="985" w:type="dxa"/>
            <w:tcBorders>
              <w:top w:val="single" w:sz="4" w:space="0" w:color="auto"/>
              <w:bottom w:val="single" w:sz="4" w:space="0" w:color="auto"/>
            </w:tcBorders>
            <w:shd w:val="clear" w:color="auto" w:fill="FFEFEF"/>
          </w:tcPr>
          <w:p w14:paraId="45D83D13" w14:textId="41B4B23F" w:rsidR="00A4569B" w:rsidRDefault="00A4569B" w:rsidP="00994C41">
            <w:pPr>
              <w:jc w:val="center"/>
            </w:pPr>
            <w:r>
              <w:rPr>
                <w:sz w:val="18"/>
                <w:szCs w:val="18"/>
              </w:rPr>
              <w:t>63</w:t>
            </w:r>
            <w:r w:rsidRPr="00490AC1">
              <w:rPr>
                <w:sz w:val="18"/>
                <w:szCs w:val="18"/>
              </w:rPr>
              <w:t xml:space="preserve">% </w:t>
            </w:r>
            <w:r>
              <w:rPr>
                <w:sz w:val="18"/>
                <w:szCs w:val="18"/>
              </w:rPr>
              <w:t>free-</w:t>
            </w:r>
            <w:r w:rsidRPr="00490AC1">
              <w:rPr>
                <w:sz w:val="18"/>
                <w:szCs w:val="18"/>
              </w:rPr>
              <w:t>reduced lunch</w:t>
            </w:r>
            <w:r>
              <w:rPr>
                <w:sz w:val="18"/>
                <w:szCs w:val="18"/>
              </w:rPr>
              <w:t>; 40</w:t>
            </w:r>
            <w:r w:rsidRPr="00490AC1">
              <w:rPr>
                <w:sz w:val="18"/>
                <w:szCs w:val="18"/>
              </w:rPr>
              <w:t>% African American</w:t>
            </w:r>
            <w:r>
              <w:rPr>
                <w:sz w:val="18"/>
                <w:szCs w:val="18"/>
              </w:rPr>
              <w:t>;</w:t>
            </w:r>
            <w:r w:rsidRPr="00490AC1">
              <w:rPr>
                <w:sz w:val="18"/>
                <w:szCs w:val="18"/>
              </w:rPr>
              <w:t xml:space="preserve"> </w:t>
            </w:r>
            <w:r>
              <w:rPr>
                <w:sz w:val="18"/>
                <w:szCs w:val="18"/>
              </w:rPr>
              <w:t>20% Latino; 15% on IEP; SPED population is mainstreamed; 15% ELL.</w:t>
            </w:r>
          </w:p>
        </w:tc>
      </w:tr>
      <w:tr w:rsidR="003C5406" w14:paraId="114056AD" w14:textId="77777777" w:rsidTr="00F70FD2">
        <w:tc>
          <w:tcPr>
            <w:tcW w:w="895" w:type="dxa"/>
            <w:gridSpan w:val="2"/>
          </w:tcPr>
          <w:p w14:paraId="62E1671E" w14:textId="1ED23B37" w:rsidR="00440C11" w:rsidRPr="008873C4" w:rsidRDefault="00C02439" w:rsidP="00C833E1">
            <w:pPr>
              <w:rPr>
                <w:sz w:val="18"/>
                <w:szCs w:val="18"/>
              </w:rPr>
            </w:pPr>
            <w:r w:rsidRPr="008873C4">
              <w:rPr>
                <w:sz w:val="18"/>
                <w:szCs w:val="18"/>
              </w:rPr>
              <w:t>1/2023-5/2023</w:t>
            </w:r>
          </w:p>
        </w:tc>
        <w:tc>
          <w:tcPr>
            <w:tcW w:w="720" w:type="dxa"/>
          </w:tcPr>
          <w:p w14:paraId="7C3DCE4D" w14:textId="7EE22ED9" w:rsidR="00440C11" w:rsidRPr="008873C4" w:rsidRDefault="00C02439" w:rsidP="00C833E1">
            <w:pPr>
              <w:rPr>
                <w:sz w:val="18"/>
                <w:szCs w:val="18"/>
              </w:rPr>
            </w:pPr>
            <w:r w:rsidRPr="008873C4">
              <w:rPr>
                <w:sz w:val="18"/>
                <w:szCs w:val="18"/>
              </w:rPr>
              <w:t>48</w:t>
            </w:r>
          </w:p>
        </w:tc>
        <w:tc>
          <w:tcPr>
            <w:tcW w:w="3060" w:type="dxa"/>
          </w:tcPr>
          <w:p w14:paraId="08B3252C" w14:textId="694F4B21" w:rsidR="00440C11" w:rsidRPr="008873C4" w:rsidRDefault="00440C11" w:rsidP="00994C41">
            <w:pPr>
              <w:contextualSpacing/>
              <w:rPr>
                <w:sz w:val="18"/>
                <w:szCs w:val="18"/>
              </w:rPr>
            </w:pPr>
            <w:r w:rsidRPr="008873C4">
              <w:rPr>
                <w:b/>
                <w:sz w:val="18"/>
                <w:szCs w:val="18"/>
              </w:rPr>
              <w:t>COURSE</w:t>
            </w:r>
            <w:r w:rsidRPr="008873C4">
              <w:rPr>
                <w:sz w:val="18"/>
                <w:szCs w:val="18"/>
              </w:rPr>
              <w:t xml:space="preserve">: </w:t>
            </w:r>
            <w:r w:rsidR="00C02439" w:rsidRPr="008873C4">
              <w:rPr>
                <w:sz w:val="18"/>
                <w:szCs w:val="18"/>
              </w:rPr>
              <w:t xml:space="preserve">Did not take EDAS 588.  Was not part of 2010 catalog.  Had been granted permission to return under former catalog.  Utilizing hours in preparatory program for future </w:t>
            </w:r>
            <w:r w:rsidR="00C02439" w:rsidRPr="008873C4">
              <w:rPr>
                <w:sz w:val="18"/>
                <w:szCs w:val="18"/>
              </w:rPr>
              <w:lastRenderedPageBreak/>
              <w:t>administrators through Raleigh County Schools.</w:t>
            </w:r>
          </w:p>
          <w:p w14:paraId="463D77F8" w14:textId="77777777" w:rsidR="00C02439" w:rsidRPr="008873C4" w:rsidRDefault="00C02439" w:rsidP="00994C41">
            <w:pPr>
              <w:contextualSpacing/>
              <w:rPr>
                <w:b/>
                <w:sz w:val="18"/>
                <w:szCs w:val="18"/>
              </w:rPr>
            </w:pPr>
          </w:p>
          <w:p w14:paraId="5BA5B5DD" w14:textId="72C5B2C6" w:rsidR="00440C11" w:rsidRPr="008873C4" w:rsidRDefault="00440C11" w:rsidP="00994C41">
            <w:pPr>
              <w:contextualSpacing/>
              <w:rPr>
                <w:sz w:val="18"/>
                <w:szCs w:val="18"/>
              </w:rPr>
            </w:pPr>
            <w:r w:rsidRPr="008873C4">
              <w:rPr>
                <w:b/>
                <w:sz w:val="18"/>
                <w:szCs w:val="18"/>
              </w:rPr>
              <w:t>SCHOOL</w:t>
            </w:r>
            <w:r w:rsidRPr="008873C4">
              <w:rPr>
                <w:sz w:val="18"/>
                <w:szCs w:val="18"/>
              </w:rPr>
              <w:t xml:space="preserve">: </w:t>
            </w:r>
            <w:r w:rsidR="00C02439" w:rsidRPr="008873C4">
              <w:rPr>
                <w:sz w:val="18"/>
                <w:szCs w:val="18"/>
              </w:rPr>
              <w:t>Raleigh County Schools</w:t>
            </w:r>
          </w:p>
          <w:p w14:paraId="7F3ED7EB" w14:textId="40C00696" w:rsidR="00440C11" w:rsidRPr="008873C4" w:rsidRDefault="00440C11" w:rsidP="00994C41">
            <w:pPr>
              <w:contextualSpacing/>
              <w:rPr>
                <w:sz w:val="18"/>
                <w:szCs w:val="18"/>
              </w:rPr>
            </w:pPr>
            <w:r w:rsidRPr="008873C4">
              <w:rPr>
                <w:b/>
                <w:sz w:val="18"/>
                <w:szCs w:val="18"/>
              </w:rPr>
              <w:t>LOCATION</w:t>
            </w:r>
            <w:r w:rsidRPr="008873C4">
              <w:rPr>
                <w:sz w:val="18"/>
                <w:szCs w:val="18"/>
              </w:rPr>
              <w:t xml:space="preserve">: </w:t>
            </w:r>
            <w:r w:rsidR="00C02439" w:rsidRPr="008873C4">
              <w:rPr>
                <w:sz w:val="18"/>
                <w:szCs w:val="18"/>
              </w:rPr>
              <w:t>Tamarack- Beckley, West Virginia</w:t>
            </w:r>
          </w:p>
          <w:p w14:paraId="6A204918" w14:textId="14820384" w:rsidR="00C02439" w:rsidRPr="008873C4" w:rsidRDefault="00440C11" w:rsidP="00994C41">
            <w:pPr>
              <w:rPr>
                <w:sz w:val="18"/>
                <w:szCs w:val="18"/>
              </w:rPr>
            </w:pPr>
            <w:r w:rsidRPr="008873C4">
              <w:rPr>
                <w:b/>
                <w:sz w:val="18"/>
                <w:szCs w:val="18"/>
              </w:rPr>
              <w:t>ACTIVITIES</w:t>
            </w:r>
            <w:r w:rsidRPr="008873C4">
              <w:rPr>
                <w:sz w:val="18"/>
                <w:szCs w:val="18"/>
              </w:rPr>
              <w:t>:</w:t>
            </w:r>
            <w:r w:rsidR="00C02439" w:rsidRPr="008873C4">
              <w:rPr>
                <w:sz w:val="18"/>
                <w:szCs w:val="18"/>
              </w:rPr>
              <w:t xml:space="preserve"> Aspiring Principals Leadership Academy</w:t>
            </w:r>
          </w:p>
        </w:tc>
        <w:tc>
          <w:tcPr>
            <w:tcW w:w="1440" w:type="dxa"/>
          </w:tcPr>
          <w:p w14:paraId="73A117ED" w14:textId="77777777" w:rsidR="00440C11" w:rsidRPr="008873C4" w:rsidRDefault="00440C11" w:rsidP="00C833E1">
            <w:pPr>
              <w:rPr>
                <w:sz w:val="18"/>
                <w:szCs w:val="18"/>
              </w:rPr>
            </w:pPr>
          </w:p>
        </w:tc>
        <w:tc>
          <w:tcPr>
            <w:tcW w:w="1440" w:type="dxa"/>
            <w:gridSpan w:val="2"/>
          </w:tcPr>
          <w:p w14:paraId="061FC2C2" w14:textId="77777777" w:rsidR="00440C11" w:rsidRPr="008873C4" w:rsidRDefault="00440C11" w:rsidP="00C833E1">
            <w:pPr>
              <w:rPr>
                <w:sz w:val="18"/>
                <w:szCs w:val="18"/>
              </w:rPr>
            </w:pPr>
          </w:p>
        </w:tc>
        <w:tc>
          <w:tcPr>
            <w:tcW w:w="1620" w:type="dxa"/>
            <w:gridSpan w:val="2"/>
          </w:tcPr>
          <w:p w14:paraId="0B7F3012" w14:textId="77777777" w:rsidR="00440C11" w:rsidRPr="008873C4" w:rsidRDefault="00440C11" w:rsidP="00C833E1">
            <w:pPr>
              <w:rPr>
                <w:sz w:val="18"/>
                <w:szCs w:val="18"/>
              </w:rPr>
            </w:pPr>
          </w:p>
        </w:tc>
        <w:tc>
          <w:tcPr>
            <w:tcW w:w="1620" w:type="dxa"/>
            <w:gridSpan w:val="2"/>
          </w:tcPr>
          <w:p w14:paraId="0D427661" w14:textId="77777777" w:rsidR="00440C11" w:rsidRPr="008873C4" w:rsidRDefault="00C02439" w:rsidP="00C833E1">
            <w:pPr>
              <w:rPr>
                <w:sz w:val="18"/>
                <w:szCs w:val="18"/>
              </w:rPr>
            </w:pPr>
            <w:proofErr w:type="gramStart"/>
            <w:r w:rsidRPr="008873C4">
              <w:rPr>
                <w:sz w:val="18"/>
                <w:szCs w:val="18"/>
              </w:rPr>
              <w:t>48 hour</w:t>
            </w:r>
            <w:proofErr w:type="gramEnd"/>
            <w:r w:rsidRPr="008873C4">
              <w:rPr>
                <w:sz w:val="18"/>
                <w:szCs w:val="18"/>
              </w:rPr>
              <w:t xml:space="preserve"> preparatory program for future administrative professionals.</w:t>
            </w:r>
          </w:p>
          <w:p w14:paraId="05A034DE" w14:textId="77777777" w:rsidR="00C02439" w:rsidRPr="008873C4" w:rsidRDefault="00C02439" w:rsidP="00C833E1">
            <w:pPr>
              <w:rPr>
                <w:sz w:val="18"/>
                <w:szCs w:val="18"/>
              </w:rPr>
            </w:pPr>
          </w:p>
          <w:p w14:paraId="2963E0BB" w14:textId="1C1DA77E" w:rsidR="00C02439" w:rsidRPr="008873C4" w:rsidRDefault="00C02439" w:rsidP="00C833E1">
            <w:pPr>
              <w:rPr>
                <w:sz w:val="18"/>
                <w:szCs w:val="18"/>
              </w:rPr>
            </w:pPr>
            <w:r w:rsidRPr="008873C4">
              <w:rPr>
                <w:sz w:val="18"/>
                <w:szCs w:val="18"/>
              </w:rPr>
              <w:lastRenderedPageBreak/>
              <w:t>Topics included: School finance, social media and current issues, attendance, special education, child nutrition, data analysis training, educational leadership, school law, community support programs, curriculum, accounting procedures.</w:t>
            </w:r>
          </w:p>
        </w:tc>
        <w:tc>
          <w:tcPr>
            <w:tcW w:w="1260" w:type="dxa"/>
          </w:tcPr>
          <w:p w14:paraId="77B136A1" w14:textId="77777777" w:rsidR="00440C11" w:rsidRPr="008873C4" w:rsidRDefault="00440C11" w:rsidP="00C833E1">
            <w:pPr>
              <w:rPr>
                <w:sz w:val="18"/>
                <w:szCs w:val="18"/>
              </w:rPr>
            </w:pPr>
          </w:p>
        </w:tc>
        <w:tc>
          <w:tcPr>
            <w:tcW w:w="360" w:type="dxa"/>
          </w:tcPr>
          <w:p w14:paraId="2247E157" w14:textId="77777777" w:rsidR="00C02439" w:rsidRPr="008873C4" w:rsidRDefault="00C02439" w:rsidP="00C02439">
            <w:pPr>
              <w:jc w:val="center"/>
              <w:rPr>
                <w:sz w:val="18"/>
                <w:szCs w:val="18"/>
              </w:rPr>
            </w:pPr>
          </w:p>
          <w:p w14:paraId="3B9D0DF8" w14:textId="770552D6" w:rsidR="00440C11" w:rsidRPr="008873C4" w:rsidRDefault="00C02439" w:rsidP="00C02439">
            <w:pPr>
              <w:jc w:val="center"/>
              <w:rPr>
                <w:sz w:val="18"/>
                <w:szCs w:val="18"/>
              </w:rPr>
            </w:pPr>
            <w:r w:rsidRPr="008873C4">
              <w:rPr>
                <w:sz w:val="18"/>
                <w:szCs w:val="18"/>
              </w:rPr>
              <w:t>X</w:t>
            </w:r>
          </w:p>
        </w:tc>
        <w:tc>
          <w:tcPr>
            <w:tcW w:w="990" w:type="dxa"/>
          </w:tcPr>
          <w:p w14:paraId="132DC301" w14:textId="77777777" w:rsidR="00440C11" w:rsidRPr="008873C4" w:rsidRDefault="00440C11" w:rsidP="00C833E1">
            <w:pPr>
              <w:rPr>
                <w:sz w:val="18"/>
                <w:szCs w:val="18"/>
              </w:rPr>
            </w:pPr>
          </w:p>
        </w:tc>
        <w:tc>
          <w:tcPr>
            <w:tcW w:w="985" w:type="dxa"/>
          </w:tcPr>
          <w:p w14:paraId="07655136" w14:textId="6362C0F1" w:rsidR="006C11AB" w:rsidRPr="008873C4" w:rsidRDefault="006C11AB" w:rsidP="006C11AB">
            <w:pPr>
              <w:rPr>
                <w:sz w:val="18"/>
                <w:szCs w:val="18"/>
              </w:rPr>
            </w:pPr>
            <w:r w:rsidRPr="008873C4">
              <w:rPr>
                <w:sz w:val="18"/>
                <w:szCs w:val="18"/>
              </w:rPr>
              <w:t xml:space="preserve">58% free-reduced lunch; 84.19% Caucasian7.69% </w:t>
            </w:r>
            <w:r w:rsidRPr="008873C4">
              <w:rPr>
                <w:sz w:val="18"/>
                <w:szCs w:val="18"/>
              </w:rPr>
              <w:lastRenderedPageBreak/>
              <w:t xml:space="preserve">African American; 8.12% all </w:t>
            </w:r>
            <w:r w:rsidR="00FE5E29" w:rsidRPr="008873C4">
              <w:rPr>
                <w:sz w:val="18"/>
                <w:szCs w:val="18"/>
              </w:rPr>
              <w:t>others, 17</w:t>
            </w:r>
            <w:r w:rsidRPr="008873C4">
              <w:rPr>
                <w:sz w:val="18"/>
                <w:szCs w:val="18"/>
              </w:rPr>
              <w:t>% on IEP; SPED population is 21% total, included students with 504 plans.</w:t>
            </w:r>
          </w:p>
          <w:p w14:paraId="54E940EF" w14:textId="77777777" w:rsidR="006C11AB" w:rsidRPr="008873C4" w:rsidRDefault="006C11AB" w:rsidP="006C11AB">
            <w:pPr>
              <w:rPr>
                <w:sz w:val="18"/>
                <w:szCs w:val="18"/>
              </w:rPr>
            </w:pPr>
          </w:p>
          <w:p w14:paraId="6489B061" w14:textId="136CF322" w:rsidR="00440C11" w:rsidRPr="008873C4" w:rsidRDefault="006C11AB" w:rsidP="006C11AB">
            <w:pPr>
              <w:rPr>
                <w:sz w:val="18"/>
                <w:szCs w:val="18"/>
              </w:rPr>
            </w:pPr>
            <w:r w:rsidRPr="008873C4">
              <w:rPr>
                <w:sz w:val="18"/>
                <w:szCs w:val="18"/>
              </w:rPr>
              <w:t>(Raleigh County Schools District)</w:t>
            </w:r>
          </w:p>
        </w:tc>
      </w:tr>
      <w:tr w:rsidR="003C5406" w14:paraId="1CE3F194" w14:textId="77777777" w:rsidTr="00F70FD2">
        <w:tc>
          <w:tcPr>
            <w:tcW w:w="895" w:type="dxa"/>
            <w:gridSpan w:val="2"/>
            <w:tcBorders>
              <w:bottom w:val="double" w:sz="4" w:space="0" w:color="auto"/>
            </w:tcBorders>
          </w:tcPr>
          <w:p w14:paraId="14417E8C" w14:textId="57A9F38C" w:rsidR="00D6243B" w:rsidRPr="008873C4" w:rsidRDefault="00D6243B" w:rsidP="00D6243B">
            <w:pPr>
              <w:rPr>
                <w:sz w:val="18"/>
                <w:szCs w:val="18"/>
              </w:rPr>
            </w:pPr>
            <w:r w:rsidRPr="008873C4">
              <w:rPr>
                <w:sz w:val="18"/>
                <w:szCs w:val="18"/>
              </w:rPr>
              <w:lastRenderedPageBreak/>
              <w:t>1/2023- 5/2023</w:t>
            </w:r>
          </w:p>
        </w:tc>
        <w:tc>
          <w:tcPr>
            <w:tcW w:w="720" w:type="dxa"/>
            <w:tcBorders>
              <w:bottom w:val="double" w:sz="4" w:space="0" w:color="auto"/>
            </w:tcBorders>
          </w:tcPr>
          <w:p w14:paraId="2FA07649" w14:textId="60A86B34" w:rsidR="00D6243B" w:rsidRPr="008873C4" w:rsidRDefault="00D6243B" w:rsidP="00D6243B">
            <w:pPr>
              <w:rPr>
                <w:sz w:val="18"/>
                <w:szCs w:val="18"/>
              </w:rPr>
            </w:pPr>
            <w:r w:rsidRPr="008873C4">
              <w:rPr>
                <w:sz w:val="18"/>
                <w:szCs w:val="18"/>
              </w:rPr>
              <w:t>22</w:t>
            </w:r>
          </w:p>
        </w:tc>
        <w:tc>
          <w:tcPr>
            <w:tcW w:w="3060" w:type="dxa"/>
            <w:tcBorders>
              <w:bottom w:val="double" w:sz="4" w:space="0" w:color="auto"/>
            </w:tcBorders>
          </w:tcPr>
          <w:p w14:paraId="1FC71F69" w14:textId="0E6134BF" w:rsidR="00D6243B" w:rsidRPr="008873C4" w:rsidRDefault="00D6243B" w:rsidP="00D6243B">
            <w:pPr>
              <w:contextualSpacing/>
              <w:rPr>
                <w:b/>
                <w:sz w:val="18"/>
                <w:szCs w:val="18"/>
              </w:rPr>
            </w:pPr>
            <w:r w:rsidRPr="008873C4">
              <w:rPr>
                <w:b/>
                <w:sz w:val="18"/>
                <w:szCs w:val="18"/>
              </w:rPr>
              <w:t>COURSE</w:t>
            </w:r>
            <w:r w:rsidRPr="008873C4">
              <w:rPr>
                <w:sz w:val="18"/>
                <w:szCs w:val="18"/>
              </w:rPr>
              <w:t>: Did not take EDAS 688.  Was not part of 2010 catalog.  Had been granted permission to return under former catalog.  Utilizing hours of shadowing/supervision of students at middle and high school levels in meetings, academic settings, and extracurricular supervision.</w:t>
            </w:r>
          </w:p>
          <w:p w14:paraId="350CC07C" w14:textId="0CBF66C4" w:rsidR="00D6243B" w:rsidRPr="008873C4" w:rsidRDefault="00D6243B" w:rsidP="00D6243B">
            <w:pPr>
              <w:contextualSpacing/>
              <w:rPr>
                <w:sz w:val="18"/>
                <w:szCs w:val="18"/>
              </w:rPr>
            </w:pPr>
            <w:r w:rsidRPr="008873C4">
              <w:rPr>
                <w:b/>
                <w:sz w:val="18"/>
                <w:szCs w:val="18"/>
              </w:rPr>
              <w:t>SCHOOL</w:t>
            </w:r>
            <w:r w:rsidRPr="008873C4">
              <w:rPr>
                <w:sz w:val="18"/>
                <w:szCs w:val="18"/>
              </w:rPr>
              <w:t>: Shady Spring High and Shady Spring Middle Schools</w:t>
            </w:r>
          </w:p>
          <w:p w14:paraId="45411782" w14:textId="254BE6A1" w:rsidR="00D6243B" w:rsidRPr="008873C4" w:rsidRDefault="00D6243B" w:rsidP="00D6243B">
            <w:pPr>
              <w:contextualSpacing/>
              <w:rPr>
                <w:sz w:val="18"/>
                <w:szCs w:val="18"/>
              </w:rPr>
            </w:pPr>
            <w:r w:rsidRPr="008873C4">
              <w:rPr>
                <w:b/>
                <w:sz w:val="18"/>
                <w:szCs w:val="18"/>
              </w:rPr>
              <w:t>LOCATION</w:t>
            </w:r>
            <w:r w:rsidRPr="008873C4">
              <w:rPr>
                <w:sz w:val="18"/>
                <w:szCs w:val="18"/>
              </w:rPr>
              <w:t>:  Shady Spring, West Virginia</w:t>
            </w:r>
          </w:p>
          <w:p w14:paraId="14A3E081" w14:textId="77777777" w:rsidR="00D6243B" w:rsidRPr="008873C4" w:rsidRDefault="00D6243B" w:rsidP="00D6243B">
            <w:pPr>
              <w:rPr>
                <w:sz w:val="18"/>
                <w:szCs w:val="18"/>
              </w:rPr>
            </w:pPr>
            <w:r w:rsidRPr="008873C4">
              <w:rPr>
                <w:b/>
                <w:sz w:val="18"/>
                <w:szCs w:val="18"/>
              </w:rPr>
              <w:t>ACTIVITIES</w:t>
            </w:r>
            <w:r w:rsidRPr="008873C4">
              <w:rPr>
                <w:sz w:val="18"/>
                <w:szCs w:val="18"/>
              </w:rPr>
              <w:t>: Supervision of students and participation in planning incentives, career fair, and rewards programs for students at both middle and high school levels.</w:t>
            </w:r>
          </w:p>
          <w:p w14:paraId="0B8C9A07" w14:textId="77777777" w:rsidR="00D6243B" w:rsidRPr="008873C4" w:rsidRDefault="00D6243B" w:rsidP="00D6243B">
            <w:pPr>
              <w:rPr>
                <w:sz w:val="18"/>
                <w:szCs w:val="18"/>
              </w:rPr>
            </w:pPr>
          </w:p>
          <w:p w14:paraId="3D0B0DDA" w14:textId="77777777" w:rsidR="00D6243B" w:rsidRPr="008873C4" w:rsidRDefault="00D6243B" w:rsidP="00D6243B">
            <w:pPr>
              <w:rPr>
                <w:sz w:val="18"/>
                <w:szCs w:val="18"/>
              </w:rPr>
            </w:pPr>
          </w:p>
          <w:p w14:paraId="070020E9" w14:textId="77777777" w:rsidR="00D6243B" w:rsidRPr="008873C4" w:rsidRDefault="00D6243B" w:rsidP="00D6243B">
            <w:pPr>
              <w:rPr>
                <w:sz w:val="18"/>
                <w:szCs w:val="18"/>
              </w:rPr>
            </w:pPr>
          </w:p>
          <w:p w14:paraId="01A252EC" w14:textId="77777777" w:rsidR="00D6243B" w:rsidRPr="008873C4" w:rsidRDefault="00D6243B" w:rsidP="00D6243B">
            <w:pPr>
              <w:rPr>
                <w:sz w:val="18"/>
                <w:szCs w:val="18"/>
              </w:rPr>
            </w:pPr>
          </w:p>
          <w:p w14:paraId="6C7D67BC" w14:textId="77777777" w:rsidR="00D6243B" w:rsidRPr="008873C4" w:rsidRDefault="00D6243B" w:rsidP="00D6243B">
            <w:pPr>
              <w:rPr>
                <w:sz w:val="18"/>
                <w:szCs w:val="18"/>
              </w:rPr>
            </w:pPr>
          </w:p>
          <w:p w14:paraId="2F7499D3" w14:textId="77777777" w:rsidR="00D6243B" w:rsidRPr="008873C4" w:rsidRDefault="00D6243B" w:rsidP="00D6243B">
            <w:pPr>
              <w:rPr>
                <w:sz w:val="18"/>
                <w:szCs w:val="18"/>
              </w:rPr>
            </w:pPr>
          </w:p>
          <w:p w14:paraId="39E6958D" w14:textId="63E7114C" w:rsidR="00D6243B" w:rsidRPr="008873C4" w:rsidRDefault="00D6243B" w:rsidP="00D6243B">
            <w:pPr>
              <w:rPr>
                <w:sz w:val="18"/>
                <w:szCs w:val="18"/>
              </w:rPr>
            </w:pPr>
          </w:p>
        </w:tc>
        <w:tc>
          <w:tcPr>
            <w:tcW w:w="1440" w:type="dxa"/>
            <w:tcBorders>
              <w:bottom w:val="double" w:sz="4" w:space="0" w:color="auto"/>
            </w:tcBorders>
          </w:tcPr>
          <w:p w14:paraId="5E04238E" w14:textId="77777777" w:rsidR="00D6243B" w:rsidRPr="008873C4" w:rsidRDefault="00D6243B" w:rsidP="00D6243B">
            <w:pPr>
              <w:rPr>
                <w:sz w:val="18"/>
                <w:szCs w:val="18"/>
              </w:rPr>
            </w:pPr>
          </w:p>
        </w:tc>
        <w:tc>
          <w:tcPr>
            <w:tcW w:w="1440" w:type="dxa"/>
            <w:gridSpan w:val="2"/>
            <w:tcBorders>
              <w:bottom w:val="double" w:sz="4" w:space="0" w:color="auto"/>
            </w:tcBorders>
          </w:tcPr>
          <w:p w14:paraId="644F0421" w14:textId="77777777" w:rsidR="00D6243B" w:rsidRPr="008873C4" w:rsidRDefault="00D6243B" w:rsidP="00D6243B">
            <w:pPr>
              <w:rPr>
                <w:sz w:val="18"/>
                <w:szCs w:val="18"/>
              </w:rPr>
            </w:pPr>
            <w:r w:rsidRPr="008873C4">
              <w:rPr>
                <w:sz w:val="18"/>
                <w:szCs w:val="18"/>
              </w:rPr>
              <w:t>Shady Spring Middle School</w:t>
            </w:r>
          </w:p>
          <w:p w14:paraId="2ADD0181" w14:textId="77777777" w:rsidR="00D6243B" w:rsidRPr="008873C4" w:rsidRDefault="00D6243B" w:rsidP="00D6243B">
            <w:pPr>
              <w:rPr>
                <w:sz w:val="18"/>
                <w:szCs w:val="18"/>
              </w:rPr>
            </w:pPr>
          </w:p>
          <w:p w14:paraId="0F5DD109" w14:textId="77777777" w:rsidR="00D6243B" w:rsidRPr="008873C4" w:rsidRDefault="00D6243B" w:rsidP="00D6243B">
            <w:pPr>
              <w:rPr>
                <w:sz w:val="18"/>
                <w:szCs w:val="18"/>
              </w:rPr>
            </w:pPr>
            <w:r w:rsidRPr="008873C4">
              <w:rPr>
                <w:sz w:val="18"/>
                <w:szCs w:val="18"/>
              </w:rPr>
              <w:t xml:space="preserve">Grades </w:t>
            </w:r>
          </w:p>
          <w:p w14:paraId="5FD4D68D" w14:textId="376DEE5A" w:rsidR="00D6243B" w:rsidRPr="008873C4" w:rsidRDefault="00D6243B" w:rsidP="00D6243B">
            <w:pPr>
              <w:rPr>
                <w:sz w:val="18"/>
                <w:szCs w:val="18"/>
              </w:rPr>
            </w:pPr>
            <w:r w:rsidRPr="008873C4">
              <w:rPr>
                <w:sz w:val="18"/>
                <w:szCs w:val="18"/>
              </w:rPr>
              <w:t>6-8</w:t>
            </w:r>
          </w:p>
        </w:tc>
        <w:tc>
          <w:tcPr>
            <w:tcW w:w="1620" w:type="dxa"/>
            <w:gridSpan w:val="2"/>
            <w:tcBorders>
              <w:bottom w:val="double" w:sz="4" w:space="0" w:color="auto"/>
            </w:tcBorders>
          </w:tcPr>
          <w:p w14:paraId="46331AE1" w14:textId="77777777" w:rsidR="00D6243B" w:rsidRPr="008873C4" w:rsidRDefault="00D6243B" w:rsidP="00D6243B">
            <w:pPr>
              <w:rPr>
                <w:sz w:val="18"/>
                <w:szCs w:val="18"/>
              </w:rPr>
            </w:pPr>
            <w:r w:rsidRPr="008873C4">
              <w:rPr>
                <w:sz w:val="18"/>
                <w:szCs w:val="18"/>
              </w:rPr>
              <w:t>Shady Spring High School</w:t>
            </w:r>
          </w:p>
          <w:p w14:paraId="2485E3B0" w14:textId="77777777" w:rsidR="00D6243B" w:rsidRPr="008873C4" w:rsidRDefault="00D6243B" w:rsidP="00D6243B">
            <w:pPr>
              <w:rPr>
                <w:sz w:val="18"/>
                <w:szCs w:val="18"/>
              </w:rPr>
            </w:pPr>
          </w:p>
          <w:p w14:paraId="0337C282" w14:textId="33D3A624" w:rsidR="00D6243B" w:rsidRPr="008873C4" w:rsidRDefault="00D6243B" w:rsidP="00D6243B">
            <w:pPr>
              <w:rPr>
                <w:sz w:val="18"/>
                <w:szCs w:val="18"/>
              </w:rPr>
            </w:pPr>
            <w:r w:rsidRPr="008873C4">
              <w:rPr>
                <w:sz w:val="18"/>
                <w:szCs w:val="18"/>
              </w:rPr>
              <w:t>Grades 9-12</w:t>
            </w:r>
          </w:p>
        </w:tc>
        <w:tc>
          <w:tcPr>
            <w:tcW w:w="1620" w:type="dxa"/>
            <w:gridSpan w:val="2"/>
            <w:tcBorders>
              <w:bottom w:val="double" w:sz="4" w:space="0" w:color="auto"/>
            </w:tcBorders>
          </w:tcPr>
          <w:p w14:paraId="0D2D9C31" w14:textId="77777777" w:rsidR="00D6243B" w:rsidRPr="008873C4" w:rsidRDefault="00D6243B" w:rsidP="00D6243B">
            <w:pPr>
              <w:rPr>
                <w:sz w:val="18"/>
                <w:szCs w:val="18"/>
              </w:rPr>
            </w:pPr>
          </w:p>
        </w:tc>
        <w:tc>
          <w:tcPr>
            <w:tcW w:w="1260" w:type="dxa"/>
            <w:tcBorders>
              <w:bottom w:val="double" w:sz="4" w:space="0" w:color="auto"/>
            </w:tcBorders>
          </w:tcPr>
          <w:p w14:paraId="736C5D48" w14:textId="77777777" w:rsidR="00D6243B" w:rsidRPr="008873C4" w:rsidRDefault="00D6243B" w:rsidP="00D6243B">
            <w:pPr>
              <w:rPr>
                <w:sz w:val="18"/>
                <w:szCs w:val="18"/>
              </w:rPr>
            </w:pPr>
            <w:r w:rsidRPr="008873C4">
              <w:rPr>
                <w:sz w:val="18"/>
                <w:szCs w:val="18"/>
              </w:rPr>
              <w:t xml:space="preserve">Nu </w:t>
            </w:r>
            <w:proofErr w:type="spellStart"/>
            <w:r w:rsidRPr="008873C4">
              <w:rPr>
                <w:sz w:val="18"/>
                <w:szCs w:val="18"/>
              </w:rPr>
              <w:t>Skool</w:t>
            </w:r>
            <w:proofErr w:type="spellEnd"/>
            <w:r w:rsidRPr="008873C4">
              <w:rPr>
                <w:sz w:val="18"/>
                <w:szCs w:val="18"/>
              </w:rPr>
              <w:t xml:space="preserve"> Scholars Agency</w:t>
            </w:r>
          </w:p>
          <w:p w14:paraId="7BD8606D" w14:textId="77777777" w:rsidR="00D6243B" w:rsidRPr="008873C4" w:rsidRDefault="00D6243B" w:rsidP="00D6243B">
            <w:pPr>
              <w:rPr>
                <w:sz w:val="18"/>
                <w:szCs w:val="18"/>
              </w:rPr>
            </w:pPr>
          </w:p>
          <w:p w14:paraId="29CDC8AA" w14:textId="70E8D60E" w:rsidR="00D6243B" w:rsidRPr="008873C4" w:rsidRDefault="00D6243B" w:rsidP="00D6243B">
            <w:pPr>
              <w:rPr>
                <w:sz w:val="18"/>
                <w:szCs w:val="18"/>
              </w:rPr>
            </w:pPr>
          </w:p>
        </w:tc>
        <w:tc>
          <w:tcPr>
            <w:tcW w:w="360" w:type="dxa"/>
            <w:tcBorders>
              <w:bottom w:val="double" w:sz="4" w:space="0" w:color="auto"/>
            </w:tcBorders>
          </w:tcPr>
          <w:p w14:paraId="50C5B38F" w14:textId="77777777" w:rsidR="00D6243B" w:rsidRPr="008873C4" w:rsidRDefault="00D6243B" w:rsidP="00D6243B">
            <w:pPr>
              <w:rPr>
                <w:sz w:val="18"/>
                <w:szCs w:val="18"/>
              </w:rPr>
            </w:pPr>
          </w:p>
          <w:p w14:paraId="42887819" w14:textId="4B8645CC" w:rsidR="00D6243B" w:rsidRPr="008873C4" w:rsidRDefault="00D6243B" w:rsidP="00D6243B">
            <w:pPr>
              <w:jc w:val="center"/>
              <w:rPr>
                <w:sz w:val="18"/>
                <w:szCs w:val="18"/>
              </w:rPr>
            </w:pPr>
            <w:r w:rsidRPr="008873C4">
              <w:rPr>
                <w:sz w:val="18"/>
                <w:szCs w:val="18"/>
              </w:rPr>
              <w:t>X</w:t>
            </w:r>
          </w:p>
        </w:tc>
        <w:tc>
          <w:tcPr>
            <w:tcW w:w="990" w:type="dxa"/>
            <w:tcBorders>
              <w:bottom w:val="double" w:sz="4" w:space="0" w:color="auto"/>
            </w:tcBorders>
          </w:tcPr>
          <w:p w14:paraId="087424C9" w14:textId="77777777" w:rsidR="00D6243B" w:rsidRPr="008873C4" w:rsidRDefault="00D6243B" w:rsidP="00D6243B">
            <w:pPr>
              <w:rPr>
                <w:sz w:val="18"/>
                <w:szCs w:val="18"/>
              </w:rPr>
            </w:pPr>
          </w:p>
        </w:tc>
        <w:tc>
          <w:tcPr>
            <w:tcW w:w="985" w:type="dxa"/>
            <w:tcBorders>
              <w:bottom w:val="double" w:sz="4" w:space="0" w:color="auto"/>
            </w:tcBorders>
          </w:tcPr>
          <w:p w14:paraId="682AF6E0" w14:textId="0910E21F" w:rsidR="00D6243B" w:rsidRPr="008873C4" w:rsidRDefault="00D6243B" w:rsidP="00D6243B">
            <w:pPr>
              <w:rPr>
                <w:sz w:val="18"/>
                <w:szCs w:val="18"/>
              </w:rPr>
            </w:pPr>
            <w:r w:rsidRPr="008873C4">
              <w:rPr>
                <w:sz w:val="18"/>
                <w:szCs w:val="18"/>
              </w:rPr>
              <w:t xml:space="preserve">36% free-reduced lunch; 95.36% Caucasian1.5% African American; 3.14% all </w:t>
            </w:r>
            <w:r w:rsidR="00FE5E29" w:rsidRPr="008873C4">
              <w:rPr>
                <w:sz w:val="18"/>
                <w:szCs w:val="18"/>
              </w:rPr>
              <w:t>others, 14.6</w:t>
            </w:r>
            <w:r w:rsidRPr="008873C4">
              <w:rPr>
                <w:sz w:val="18"/>
                <w:szCs w:val="18"/>
              </w:rPr>
              <w:t>% on IEP; SPED population is 17% total, included students with 504 plans.</w:t>
            </w:r>
          </w:p>
          <w:p w14:paraId="534DE59C" w14:textId="77777777" w:rsidR="00D6243B" w:rsidRPr="008873C4" w:rsidRDefault="00D6243B" w:rsidP="00D6243B">
            <w:pPr>
              <w:rPr>
                <w:sz w:val="18"/>
                <w:szCs w:val="18"/>
              </w:rPr>
            </w:pPr>
          </w:p>
          <w:p w14:paraId="5697E974" w14:textId="6E6E83A3" w:rsidR="00D6243B" w:rsidRPr="008873C4" w:rsidRDefault="00D6243B" w:rsidP="00D6243B">
            <w:pPr>
              <w:rPr>
                <w:sz w:val="18"/>
                <w:szCs w:val="18"/>
              </w:rPr>
            </w:pPr>
            <w:r w:rsidRPr="008873C4">
              <w:rPr>
                <w:sz w:val="18"/>
                <w:szCs w:val="18"/>
              </w:rPr>
              <w:t>(Shady Spring School District)</w:t>
            </w:r>
          </w:p>
        </w:tc>
      </w:tr>
      <w:tr w:rsidR="00D6243B" w14:paraId="08179C25" w14:textId="77777777" w:rsidTr="00F70FD2">
        <w:tc>
          <w:tcPr>
            <w:tcW w:w="895" w:type="dxa"/>
            <w:gridSpan w:val="2"/>
            <w:tcBorders>
              <w:top w:val="double" w:sz="4" w:space="0" w:color="auto"/>
              <w:left w:val="double" w:sz="4" w:space="0" w:color="auto"/>
              <w:bottom w:val="double" w:sz="4" w:space="0" w:color="auto"/>
              <w:right w:val="double" w:sz="4" w:space="0" w:color="auto"/>
            </w:tcBorders>
            <w:shd w:val="clear" w:color="auto" w:fill="C00000"/>
            <w:vAlign w:val="center"/>
          </w:tcPr>
          <w:p w14:paraId="2FF3CA61" w14:textId="77777777" w:rsidR="00D6243B" w:rsidRPr="006C4A02" w:rsidRDefault="00D6243B" w:rsidP="00D6243B">
            <w:pPr>
              <w:jc w:val="right"/>
              <w:rPr>
                <w:b/>
                <w:sz w:val="18"/>
              </w:rPr>
            </w:pPr>
            <w:r w:rsidRPr="006C4A02">
              <w:rPr>
                <w:b/>
                <w:sz w:val="18"/>
              </w:rPr>
              <w:t>Total Hours</w:t>
            </w:r>
          </w:p>
          <w:p w14:paraId="6FCB4D75" w14:textId="322FAAD6" w:rsidR="00D6243B" w:rsidRPr="006C4A02" w:rsidRDefault="00D6243B" w:rsidP="00D6243B">
            <w:pPr>
              <w:jc w:val="right"/>
              <w:rPr>
                <w:i/>
                <w:sz w:val="18"/>
              </w:rPr>
            </w:pPr>
            <w:r w:rsidRPr="006C4A02">
              <w:rPr>
                <w:i/>
                <w:sz w:val="16"/>
              </w:rPr>
              <w:t>Section</w:t>
            </w:r>
            <w:r w:rsidRPr="006C4A02">
              <w:rPr>
                <w:i/>
                <w:sz w:val="18"/>
              </w:rPr>
              <w:t xml:space="preserve"> 1</w:t>
            </w:r>
            <w:r>
              <w:rPr>
                <w:i/>
                <w:sz w:val="18"/>
              </w:rPr>
              <w:t xml:space="preserve"> only</w:t>
            </w:r>
          </w:p>
        </w:tc>
        <w:tc>
          <w:tcPr>
            <w:tcW w:w="720" w:type="dxa"/>
            <w:tcBorders>
              <w:top w:val="double" w:sz="4" w:space="0" w:color="auto"/>
              <w:left w:val="double" w:sz="4" w:space="0" w:color="auto"/>
              <w:bottom w:val="double" w:sz="4" w:space="0" w:color="auto"/>
              <w:right w:val="double" w:sz="4" w:space="0" w:color="auto"/>
            </w:tcBorders>
            <w:shd w:val="clear" w:color="auto" w:fill="D9E2F3" w:themeFill="accent5" w:themeFillTint="33"/>
            <w:vAlign w:val="center"/>
          </w:tcPr>
          <w:p w14:paraId="65676934" w14:textId="766B45AD" w:rsidR="00D6243B" w:rsidRPr="00440C11" w:rsidRDefault="00D6243B" w:rsidP="00D6243B">
            <w:pPr>
              <w:jc w:val="center"/>
              <w:rPr>
                <w:b/>
                <w:sz w:val="28"/>
              </w:rPr>
            </w:pPr>
            <w:r>
              <w:rPr>
                <w:b/>
                <w:sz w:val="28"/>
              </w:rPr>
              <w:t>70</w:t>
            </w:r>
          </w:p>
        </w:tc>
        <w:tc>
          <w:tcPr>
            <w:tcW w:w="12775" w:type="dxa"/>
            <w:gridSpan w:val="12"/>
            <w:tcBorders>
              <w:left w:val="double" w:sz="4" w:space="0" w:color="auto"/>
              <w:bottom w:val="double" w:sz="4" w:space="0" w:color="auto"/>
              <w:right w:val="double" w:sz="4" w:space="0" w:color="auto"/>
            </w:tcBorders>
            <w:shd w:val="clear" w:color="auto" w:fill="C00000"/>
            <w:vAlign w:val="center"/>
          </w:tcPr>
          <w:p w14:paraId="3B60236B" w14:textId="77777777" w:rsidR="00D6243B" w:rsidRDefault="00D6243B" w:rsidP="00D6243B">
            <w:pPr>
              <w:rPr>
                <w:i/>
                <w:sz w:val="18"/>
                <w:szCs w:val="18"/>
              </w:rPr>
            </w:pPr>
            <w:r w:rsidRPr="006C4A02">
              <w:rPr>
                <w:i/>
                <w:sz w:val="18"/>
                <w:szCs w:val="18"/>
              </w:rPr>
              <w:t xml:space="preserve">Minimum </w:t>
            </w:r>
            <w:r w:rsidRPr="006C4A02">
              <w:rPr>
                <w:b/>
                <w:i/>
                <w:sz w:val="18"/>
                <w:szCs w:val="18"/>
              </w:rPr>
              <w:t>120 clock hours</w:t>
            </w:r>
            <w:r w:rsidRPr="006C4A02">
              <w:rPr>
                <w:i/>
                <w:sz w:val="18"/>
                <w:szCs w:val="18"/>
              </w:rPr>
              <w:t xml:space="preserve"> of course-embedded field experiences. </w:t>
            </w:r>
          </w:p>
          <w:p w14:paraId="0070F29A" w14:textId="630A6D1E" w:rsidR="00F70FD2" w:rsidRDefault="00F70FD2" w:rsidP="00D6243B"/>
        </w:tc>
      </w:tr>
      <w:tr w:rsidR="00D6243B" w14:paraId="117BE89A" w14:textId="77777777" w:rsidTr="00440C11">
        <w:tc>
          <w:tcPr>
            <w:tcW w:w="14390" w:type="dxa"/>
            <w:gridSpan w:val="15"/>
            <w:tcBorders>
              <w:top w:val="double" w:sz="4" w:space="0" w:color="auto"/>
            </w:tcBorders>
            <w:shd w:val="clear" w:color="auto" w:fill="1F3864" w:themeFill="accent5" w:themeFillShade="80"/>
          </w:tcPr>
          <w:p w14:paraId="44C3C994" w14:textId="77777777" w:rsidR="00F70FD2" w:rsidRDefault="00F70FD2" w:rsidP="00D6243B">
            <w:pPr>
              <w:rPr>
                <w:b/>
                <w:sz w:val="20"/>
                <w:szCs w:val="18"/>
              </w:rPr>
            </w:pPr>
          </w:p>
          <w:p w14:paraId="29CBEA92" w14:textId="77777777" w:rsidR="00F70FD2" w:rsidRDefault="00F70FD2" w:rsidP="00D6243B">
            <w:pPr>
              <w:rPr>
                <w:b/>
                <w:sz w:val="20"/>
                <w:szCs w:val="18"/>
              </w:rPr>
            </w:pPr>
          </w:p>
          <w:p w14:paraId="5E202017" w14:textId="26190B1C" w:rsidR="00D6243B" w:rsidRPr="00EB55B0" w:rsidRDefault="00D6243B" w:rsidP="00D6243B">
            <w:r w:rsidRPr="00C833E1">
              <w:rPr>
                <w:b/>
                <w:sz w:val="20"/>
                <w:szCs w:val="18"/>
              </w:rPr>
              <w:lastRenderedPageBreak/>
              <w:t>SECTION</w:t>
            </w:r>
            <w:r>
              <w:rPr>
                <w:b/>
                <w:sz w:val="20"/>
                <w:szCs w:val="18"/>
              </w:rPr>
              <w:t xml:space="preserve"> 2</w:t>
            </w:r>
            <w:r w:rsidRPr="00C833E1">
              <w:rPr>
                <w:b/>
                <w:sz w:val="20"/>
                <w:szCs w:val="18"/>
              </w:rPr>
              <w:t>:</w:t>
            </w:r>
            <w:r w:rsidRPr="00C833E1">
              <w:rPr>
                <w:i/>
                <w:sz w:val="20"/>
                <w:szCs w:val="18"/>
              </w:rPr>
              <w:t xml:space="preserve"> </w:t>
            </w:r>
            <w:r>
              <w:rPr>
                <w:b/>
                <w:sz w:val="20"/>
                <w:szCs w:val="18"/>
              </w:rPr>
              <w:t xml:space="preserve">EDUC 699 Internship Semester: </w:t>
            </w:r>
            <w:r>
              <w:rPr>
                <w:i/>
                <w:sz w:val="20"/>
                <w:szCs w:val="18"/>
              </w:rPr>
              <w:t>The EDAS 699 internship occurs in an accredited school and includes a minimum of 200 clock hours. Focus is on instructional leadership and learning for all students.</w:t>
            </w:r>
          </w:p>
        </w:tc>
      </w:tr>
      <w:tr w:rsidR="003C5406" w14:paraId="37614D5A" w14:textId="77777777" w:rsidTr="00F70FD2">
        <w:tc>
          <w:tcPr>
            <w:tcW w:w="895" w:type="dxa"/>
            <w:gridSpan w:val="2"/>
          </w:tcPr>
          <w:p w14:paraId="5997120B" w14:textId="77EA0617" w:rsidR="00D30011" w:rsidRPr="008873C4" w:rsidRDefault="00D30011" w:rsidP="00D30011">
            <w:pPr>
              <w:rPr>
                <w:sz w:val="18"/>
                <w:szCs w:val="18"/>
              </w:rPr>
            </w:pPr>
            <w:r w:rsidRPr="008873C4">
              <w:rPr>
                <w:sz w:val="18"/>
                <w:szCs w:val="18"/>
              </w:rPr>
              <w:lastRenderedPageBreak/>
              <w:t>1/2024- 4/2024</w:t>
            </w:r>
          </w:p>
        </w:tc>
        <w:tc>
          <w:tcPr>
            <w:tcW w:w="720" w:type="dxa"/>
          </w:tcPr>
          <w:p w14:paraId="6506DED8" w14:textId="1EC4ADEF" w:rsidR="00D30011" w:rsidRPr="008873C4" w:rsidRDefault="00D30011" w:rsidP="00D30011">
            <w:pPr>
              <w:rPr>
                <w:sz w:val="18"/>
                <w:szCs w:val="18"/>
              </w:rPr>
            </w:pPr>
            <w:r w:rsidRPr="008873C4">
              <w:rPr>
                <w:sz w:val="18"/>
                <w:szCs w:val="18"/>
              </w:rPr>
              <w:t>275</w:t>
            </w:r>
          </w:p>
        </w:tc>
        <w:tc>
          <w:tcPr>
            <w:tcW w:w="3060" w:type="dxa"/>
          </w:tcPr>
          <w:p w14:paraId="75FA75A2" w14:textId="77777777" w:rsidR="00D30011" w:rsidRPr="008873C4" w:rsidRDefault="00D30011" w:rsidP="00D30011">
            <w:pPr>
              <w:contextualSpacing/>
              <w:rPr>
                <w:b/>
                <w:sz w:val="18"/>
                <w:szCs w:val="18"/>
              </w:rPr>
            </w:pPr>
            <w:r w:rsidRPr="008873C4">
              <w:rPr>
                <w:b/>
                <w:sz w:val="18"/>
                <w:szCs w:val="18"/>
              </w:rPr>
              <w:t>COURSE</w:t>
            </w:r>
            <w:r w:rsidRPr="008873C4">
              <w:rPr>
                <w:sz w:val="18"/>
                <w:szCs w:val="18"/>
              </w:rPr>
              <w:t>: EDAS 699</w:t>
            </w:r>
          </w:p>
          <w:p w14:paraId="247FC330" w14:textId="3331532F" w:rsidR="00D30011" w:rsidRPr="008873C4" w:rsidRDefault="00D30011" w:rsidP="00D30011">
            <w:pPr>
              <w:contextualSpacing/>
              <w:rPr>
                <w:sz w:val="18"/>
                <w:szCs w:val="18"/>
              </w:rPr>
            </w:pPr>
            <w:r w:rsidRPr="008873C4">
              <w:rPr>
                <w:b/>
                <w:sz w:val="18"/>
                <w:szCs w:val="18"/>
              </w:rPr>
              <w:t>SCHOOL</w:t>
            </w:r>
            <w:r w:rsidRPr="008873C4">
              <w:rPr>
                <w:sz w:val="18"/>
                <w:szCs w:val="18"/>
              </w:rPr>
              <w:t>: Shady Spring High, Shady Spring Middle, Whitesville Elementary</w:t>
            </w:r>
          </w:p>
          <w:p w14:paraId="546FBB50" w14:textId="5B9E131F" w:rsidR="00D30011" w:rsidRPr="008873C4" w:rsidRDefault="00D30011" w:rsidP="00D30011">
            <w:pPr>
              <w:contextualSpacing/>
              <w:rPr>
                <w:sz w:val="18"/>
                <w:szCs w:val="18"/>
              </w:rPr>
            </w:pPr>
            <w:r w:rsidRPr="008873C4">
              <w:rPr>
                <w:b/>
                <w:sz w:val="18"/>
                <w:szCs w:val="18"/>
              </w:rPr>
              <w:t>LOCATION</w:t>
            </w:r>
            <w:r w:rsidRPr="008873C4">
              <w:rPr>
                <w:sz w:val="18"/>
                <w:szCs w:val="18"/>
              </w:rPr>
              <w:t>: Raleigh and Boone County, West Virginia</w:t>
            </w:r>
          </w:p>
          <w:p w14:paraId="79E7B69B" w14:textId="77777777" w:rsidR="00D30011" w:rsidRPr="008873C4" w:rsidRDefault="00D30011" w:rsidP="00D30011">
            <w:pPr>
              <w:rPr>
                <w:sz w:val="18"/>
                <w:szCs w:val="18"/>
              </w:rPr>
            </w:pPr>
            <w:r w:rsidRPr="008873C4">
              <w:rPr>
                <w:b/>
                <w:sz w:val="18"/>
                <w:szCs w:val="18"/>
              </w:rPr>
              <w:t>ACTIVITIES</w:t>
            </w:r>
            <w:r w:rsidRPr="008873C4">
              <w:rPr>
                <w:sz w:val="18"/>
                <w:szCs w:val="18"/>
              </w:rPr>
              <w:t>:</w:t>
            </w:r>
          </w:p>
          <w:p w14:paraId="6A3FCA9D" w14:textId="77777777" w:rsidR="00D30011" w:rsidRPr="008873C4" w:rsidRDefault="00D30011" w:rsidP="00D30011">
            <w:pPr>
              <w:rPr>
                <w:sz w:val="18"/>
                <w:szCs w:val="18"/>
              </w:rPr>
            </w:pPr>
          </w:p>
          <w:p w14:paraId="539FDFCE" w14:textId="11D90ED6" w:rsidR="00D30011" w:rsidRPr="008873C4" w:rsidRDefault="00D30011" w:rsidP="00D30011">
            <w:pPr>
              <w:rPr>
                <w:sz w:val="18"/>
                <w:szCs w:val="18"/>
              </w:rPr>
            </w:pPr>
            <w:r w:rsidRPr="008873C4">
              <w:rPr>
                <w:sz w:val="18"/>
                <w:szCs w:val="18"/>
              </w:rPr>
              <w:t xml:space="preserve">Met with officials from Raleigh County Schools </w:t>
            </w:r>
            <w:r w:rsidR="008908FB" w:rsidRPr="008873C4">
              <w:rPr>
                <w:sz w:val="18"/>
                <w:szCs w:val="18"/>
              </w:rPr>
              <w:t>Superintendent’s</w:t>
            </w:r>
            <w:r w:rsidRPr="008873C4">
              <w:rPr>
                <w:sz w:val="18"/>
                <w:szCs w:val="18"/>
              </w:rPr>
              <w:t xml:space="preserve"> office, Attendance Director, Transportation Department, Special Education Services, Elementary and Middle School Principals, Shady Spring High School Attendance and Leadership teams, Nu </w:t>
            </w:r>
            <w:proofErr w:type="spellStart"/>
            <w:r w:rsidRPr="008873C4">
              <w:rPr>
                <w:sz w:val="18"/>
                <w:szCs w:val="18"/>
              </w:rPr>
              <w:t>Skool</w:t>
            </w:r>
            <w:proofErr w:type="spellEnd"/>
            <w:r w:rsidRPr="008873C4">
              <w:rPr>
                <w:sz w:val="18"/>
                <w:szCs w:val="18"/>
              </w:rPr>
              <w:t xml:space="preserve"> Scholar Student Support Agency, and County Administrators Meetings.</w:t>
            </w:r>
          </w:p>
        </w:tc>
        <w:tc>
          <w:tcPr>
            <w:tcW w:w="1440" w:type="dxa"/>
          </w:tcPr>
          <w:p w14:paraId="5430E380" w14:textId="77777777" w:rsidR="00D30011" w:rsidRPr="008873C4" w:rsidRDefault="00D30011" w:rsidP="00D30011">
            <w:pPr>
              <w:rPr>
                <w:sz w:val="18"/>
                <w:szCs w:val="18"/>
              </w:rPr>
            </w:pPr>
            <w:r w:rsidRPr="008873C4">
              <w:rPr>
                <w:sz w:val="18"/>
                <w:szCs w:val="18"/>
              </w:rPr>
              <w:t xml:space="preserve">Whitesville Elementary </w:t>
            </w:r>
          </w:p>
          <w:p w14:paraId="44E06A0C" w14:textId="77777777" w:rsidR="00D30011" w:rsidRPr="008873C4" w:rsidRDefault="00D30011" w:rsidP="00D30011">
            <w:pPr>
              <w:rPr>
                <w:sz w:val="18"/>
                <w:szCs w:val="18"/>
              </w:rPr>
            </w:pPr>
          </w:p>
          <w:p w14:paraId="2CABBF85" w14:textId="77777777" w:rsidR="00D30011" w:rsidRPr="008873C4" w:rsidRDefault="00D30011" w:rsidP="00D30011">
            <w:pPr>
              <w:rPr>
                <w:sz w:val="18"/>
                <w:szCs w:val="18"/>
              </w:rPr>
            </w:pPr>
            <w:r w:rsidRPr="008873C4">
              <w:rPr>
                <w:sz w:val="18"/>
                <w:szCs w:val="18"/>
              </w:rPr>
              <w:t>Principal Chris Duncan</w:t>
            </w:r>
          </w:p>
          <w:p w14:paraId="30CCEEA1" w14:textId="77777777" w:rsidR="00D30011" w:rsidRPr="008873C4" w:rsidRDefault="00D30011" w:rsidP="00D30011">
            <w:pPr>
              <w:rPr>
                <w:sz w:val="18"/>
                <w:szCs w:val="18"/>
              </w:rPr>
            </w:pPr>
          </w:p>
          <w:p w14:paraId="23369D3F" w14:textId="5ED2CB15" w:rsidR="00D30011" w:rsidRPr="008873C4" w:rsidRDefault="00D30011" w:rsidP="00D30011">
            <w:pPr>
              <w:rPr>
                <w:sz w:val="18"/>
                <w:szCs w:val="18"/>
              </w:rPr>
            </w:pPr>
            <w:r w:rsidRPr="008873C4">
              <w:rPr>
                <w:sz w:val="18"/>
                <w:szCs w:val="18"/>
              </w:rPr>
              <w:t xml:space="preserve">Discussed Boone County attendance policy and </w:t>
            </w:r>
            <w:r w:rsidR="00FE5E29" w:rsidRPr="008873C4">
              <w:rPr>
                <w:sz w:val="18"/>
                <w:szCs w:val="18"/>
              </w:rPr>
              <w:t>issues.</w:t>
            </w:r>
          </w:p>
          <w:p w14:paraId="5BCB7AF5" w14:textId="77777777" w:rsidR="00D30011" w:rsidRPr="008873C4" w:rsidRDefault="00D30011" w:rsidP="00D30011">
            <w:pPr>
              <w:rPr>
                <w:sz w:val="18"/>
                <w:szCs w:val="18"/>
              </w:rPr>
            </w:pPr>
          </w:p>
          <w:p w14:paraId="4645B492" w14:textId="77777777" w:rsidR="00D30011" w:rsidRPr="008873C4" w:rsidRDefault="00D30011" w:rsidP="00D30011">
            <w:pPr>
              <w:rPr>
                <w:sz w:val="18"/>
                <w:szCs w:val="18"/>
              </w:rPr>
            </w:pPr>
            <w:r w:rsidRPr="008873C4">
              <w:rPr>
                <w:sz w:val="18"/>
                <w:szCs w:val="18"/>
              </w:rPr>
              <w:t xml:space="preserve">Grades </w:t>
            </w:r>
          </w:p>
          <w:p w14:paraId="3759CBC9" w14:textId="1A8A4A00" w:rsidR="00D30011" w:rsidRPr="008873C4" w:rsidRDefault="00D30011" w:rsidP="00D30011">
            <w:pPr>
              <w:rPr>
                <w:sz w:val="18"/>
                <w:szCs w:val="18"/>
              </w:rPr>
            </w:pPr>
            <w:r w:rsidRPr="008873C4">
              <w:rPr>
                <w:sz w:val="18"/>
                <w:szCs w:val="18"/>
              </w:rPr>
              <w:t>Pre-K-5</w:t>
            </w:r>
          </w:p>
        </w:tc>
        <w:tc>
          <w:tcPr>
            <w:tcW w:w="1440" w:type="dxa"/>
            <w:gridSpan w:val="2"/>
          </w:tcPr>
          <w:p w14:paraId="637E21C0" w14:textId="77777777" w:rsidR="00D30011" w:rsidRPr="008873C4" w:rsidRDefault="00D30011" w:rsidP="00D30011">
            <w:pPr>
              <w:rPr>
                <w:sz w:val="18"/>
                <w:szCs w:val="18"/>
              </w:rPr>
            </w:pPr>
            <w:r w:rsidRPr="008873C4">
              <w:rPr>
                <w:sz w:val="18"/>
                <w:szCs w:val="18"/>
              </w:rPr>
              <w:t xml:space="preserve">Shady Spring Middle </w:t>
            </w:r>
          </w:p>
          <w:p w14:paraId="036C1115" w14:textId="77777777" w:rsidR="00D30011" w:rsidRPr="008873C4" w:rsidRDefault="00D30011" w:rsidP="00D30011">
            <w:pPr>
              <w:rPr>
                <w:sz w:val="18"/>
                <w:szCs w:val="18"/>
              </w:rPr>
            </w:pPr>
          </w:p>
          <w:p w14:paraId="340DDB51" w14:textId="77777777" w:rsidR="00D30011" w:rsidRPr="008873C4" w:rsidRDefault="00D30011" w:rsidP="00D30011">
            <w:pPr>
              <w:rPr>
                <w:sz w:val="18"/>
                <w:szCs w:val="18"/>
              </w:rPr>
            </w:pPr>
            <w:r w:rsidRPr="008873C4">
              <w:rPr>
                <w:sz w:val="18"/>
                <w:szCs w:val="18"/>
              </w:rPr>
              <w:t>Principal Sara Davis</w:t>
            </w:r>
          </w:p>
          <w:p w14:paraId="2537F62C" w14:textId="77777777" w:rsidR="00D30011" w:rsidRPr="008873C4" w:rsidRDefault="00D30011" w:rsidP="00D30011">
            <w:pPr>
              <w:rPr>
                <w:sz w:val="18"/>
                <w:szCs w:val="18"/>
              </w:rPr>
            </w:pPr>
          </w:p>
          <w:p w14:paraId="798901E2" w14:textId="77777777" w:rsidR="00D30011" w:rsidRPr="008873C4" w:rsidRDefault="00D30011" w:rsidP="00D30011">
            <w:pPr>
              <w:rPr>
                <w:sz w:val="18"/>
                <w:szCs w:val="18"/>
              </w:rPr>
            </w:pPr>
            <w:r w:rsidRPr="008873C4">
              <w:rPr>
                <w:sz w:val="18"/>
                <w:szCs w:val="18"/>
              </w:rPr>
              <w:t>Data analysis of current middle school cohort</w:t>
            </w:r>
          </w:p>
          <w:p w14:paraId="41D4EBE9" w14:textId="77777777" w:rsidR="00D30011" w:rsidRPr="008873C4" w:rsidRDefault="00D30011" w:rsidP="00D30011">
            <w:pPr>
              <w:rPr>
                <w:sz w:val="18"/>
                <w:szCs w:val="18"/>
              </w:rPr>
            </w:pPr>
          </w:p>
          <w:p w14:paraId="1A74DF2D" w14:textId="77777777" w:rsidR="00D30011" w:rsidRPr="008873C4" w:rsidRDefault="00D30011" w:rsidP="00D30011">
            <w:pPr>
              <w:rPr>
                <w:sz w:val="18"/>
                <w:szCs w:val="18"/>
              </w:rPr>
            </w:pPr>
            <w:r w:rsidRPr="008873C4">
              <w:rPr>
                <w:sz w:val="18"/>
                <w:szCs w:val="18"/>
              </w:rPr>
              <w:t>Planning of attendance incentive ideas</w:t>
            </w:r>
          </w:p>
          <w:p w14:paraId="446868D0" w14:textId="77777777" w:rsidR="00D30011" w:rsidRPr="008873C4" w:rsidRDefault="00D30011" w:rsidP="00D30011">
            <w:pPr>
              <w:rPr>
                <w:sz w:val="18"/>
                <w:szCs w:val="18"/>
              </w:rPr>
            </w:pPr>
          </w:p>
          <w:p w14:paraId="0AEBB1B8" w14:textId="2F216102" w:rsidR="00D30011" w:rsidRPr="008873C4" w:rsidRDefault="00D30011" w:rsidP="00D30011">
            <w:pPr>
              <w:rPr>
                <w:sz w:val="18"/>
                <w:szCs w:val="18"/>
              </w:rPr>
            </w:pPr>
            <w:r w:rsidRPr="008873C4">
              <w:rPr>
                <w:sz w:val="18"/>
                <w:szCs w:val="18"/>
              </w:rPr>
              <w:t>Grades 6-8</w:t>
            </w:r>
          </w:p>
        </w:tc>
        <w:tc>
          <w:tcPr>
            <w:tcW w:w="1620" w:type="dxa"/>
            <w:gridSpan w:val="2"/>
          </w:tcPr>
          <w:p w14:paraId="0835C97B" w14:textId="77777777" w:rsidR="00D30011" w:rsidRPr="008873C4" w:rsidRDefault="00D30011" w:rsidP="00D30011">
            <w:pPr>
              <w:rPr>
                <w:sz w:val="18"/>
                <w:szCs w:val="18"/>
              </w:rPr>
            </w:pPr>
            <w:r w:rsidRPr="008873C4">
              <w:rPr>
                <w:sz w:val="18"/>
                <w:szCs w:val="18"/>
              </w:rPr>
              <w:t>Shady Spring High School</w:t>
            </w:r>
          </w:p>
          <w:p w14:paraId="34757167" w14:textId="77777777" w:rsidR="00D30011" w:rsidRPr="008873C4" w:rsidRDefault="00D30011" w:rsidP="00D30011">
            <w:pPr>
              <w:rPr>
                <w:sz w:val="18"/>
                <w:szCs w:val="18"/>
              </w:rPr>
            </w:pPr>
          </w:p>
          <w:p w14:paraId="29F016C5" w14:textId="77777777" w:rsidR="00D30011" w:rsidRPr="008873C4" w:rsidRDefault="00D30011" w:rsidP="00D30011">
            <w:pPr>
              <w:rPr>
                <w:sz w:val="18"/>
                <w:szCs w:val="18"/>
              </w:rPr>
            </w:pPr>
            <w:r w:rsidRPr="008873C4">
              <w:rPr>
                <w:sz w:val="18"/>
                <w:szCs w:val="18"/>
              </w:rPr>
              <w:t>Principal Kari Vicars</w:t>
            </w:r>
          </w:p>
          <w:p w14:paraId="5B1AF34C" w14:textId="77777777" w:rsidR="00D30011" w:rsidRPr="008873C4" w:rsidRDefault="00D30011" w:rsidP="00D30011">
            <w:pPr>
              <w:rPr>
                <w:sz w:val="18"/>
                <w:szCs w:val="18"/>
              </w:rPr>
            </w:pPr>
          </w:p>
          <w:p w14:paraId="0F0D8F34" w14:textId="464F614E" w:rsidR="00D30011" w:rsidRPr="008873C4" w:rsidRDefault="00D30011" w:rsidP="00D30011">
            <w:pPr>
              <w:rPr>
                <w:sz w:val="18"/>
                <w:szCs w:val="18"/>
              </w:rPr>
            </w:pPr>
            <w:r w:rsidRPr="008873C4">
              <w:rPr>
                <w:sz w:val="18"/>
                <w:szCs w:val="18"/>
              </w:rPr>
              <w:t xml:space="preserve">Met with school leadership and attendance teams throughout the semester to analyze attendance data, incentive planning, provide Links period discussions, supervise students in classroom and extracurricular situations.  </w:t>
            </w:r>
          </w:p>
        </w:tc>
        <w:tc>
          <w:tcPr>
            <w:tcW w:w="1620" w:type="dxa"/>
            <w:gridSpan w:val="2"/>
          </w:tcPr>
          <w:p w14:paraId="0A4EAC13" w14:textId="77777777" w:rsidR="00D30011" w:rsidRPr="008873C4" w:rsidRDefault="00D30011" w:rsidP="00D30011">
            <w:pPr>
              <w:rPr>
                <w:sz w:val="18"/>
                <w:szCs w:val="18"/>
              </w:rPr>
            </w:pPr>
            <w:r w:rsidRPr="008873C4">
              <w:rPr>
                <w:sz w:val="18"/>
                <w:szCs w:val="18"/>
              </w:rPr>
              <w:t>Raleigh County Schools</w:t>
            </w:r>
          </w:p>
          <w:p w14:paraId="23C0AAE0" w14:textId="77777777" w:rsidR="00D30011" w:rsidRPr="008873C4" w:rsidRDefault="00D30011" w:rsidP="00D30011">
            <w:pPr>
              <w:rPr>
                <w:sz w:val="18"/>
                <w:szCs w:val="18"/>
              </w:rPr>
            </w:pPr>
            <w:r w:rsidRPr="008873C4">
              <w:rPr>
                <w:sz w:val="18"/>
                <w:szCs w:val="18"/>
              </w:rPr>
              <w:t>District</w:t>
            </w:r>
          </w:p>
          <w:p w14:paraId="7FBEC0A6" w14:textId="77777777" w:rsidR="00D30011" w:rsidRPr="008873C4" w:rsidRDefault="00D30011" w:rsidP="00D30011">
            <w:pPr>
              <w:rPr>
                <w:sz w:val="18"/>
                <w:szCs w:val="18"/>
              </w:rPr>
            </w:pPr>
          </w:p>
          <w:p w14:paraId="546D3A33" w14:textId="77777777" w:rsidR="00D30011" w:rsidRPr="008873C4" w:rsidRDefault="00D30011" w:rsidP="00D30011">
            <w:pPr>
              <w:rPr>
                <w:sz w:val="18"/>
                <w:szCs w:val="18"/>
              </w:rPr>
            </w:pPr>
            <w:r w:rsidRPr="008873C4">
              <w:rPr>
                <w:sz w:val="18"/>
                <w:szCs w:val="18"/>
              </w:rPr>
              <w:t>Superintendent, Dr. Serena Starcher</w:t>
            </w:r>
          </w:p>
          <w:p w14:paraId="2FD537D2" w14:textId="77777777" w:rsidR="00D30011" w:rsidRPr="008873C4" w:rsidRDefault="00D30011" w:rsidP="00D30011">
            <w:pPr>
              <w:rPr>
                <w:sz w:val="18"/>
                <w:szCs w:val="18"/>
              </w:rPr>
            </w:pPr>
          </w:p>
          <w:p w14:paraId="5B549930" w14:textId="77777777" w:rsidR="00D30011" w:rsidRPr="008873C4" w:rsidRDefault="00D30011" w:rsidP="00D30011">
            <w:pPr>
              <w:rPr>
                <w:sz w:val="18"/>
                <w:szCs w:val="18"/>
              </w:rPr>
            </w:pPr>
            <w:r w:rsidRPr="008873C4">
              <w:rPr>
                <w:sz w:val="18"/>
                <w:szCs w:val="18"/>
              </w:rPr>
              <w:t>Asst. Superintendent, Eric Dillon</w:t>
            </w:r>
          </w:p>
          <w:p w14:paraId="3D7C48CB" w14:textId="77777777" w:rsidR="00D30011" w:rsidRPr="008873C4" w:rsidRDefault="00D30011" w:rsidP="00D30011">
            <w:pPr>
              <w:rPr>
                <w:sz w:val="18"/>
                <w:szCs w:val="18"/>
              </w:rPr>
            </w:pPr>
          </w:p>
          <w:p w14:paraId="4468E701" w14:textId="77777777" w:rsidR="00D30011" w:rsidRPr="008873C4" w:rsidRDefault="00D30011" w:rsidP="00D30011">
            <w:pPr>
              <w:rPr>
                <w:sz w:val="18"/>
                <w:szCs w:val="18"/>
              </w:rPr>
            </w:pPr>
            <w:r w:rsidRPr="008873C4">
              <w:rPr>
                <w:sz w:val="18"/>
                <w:szCs w:val="18"/>
              </w:rPr>
              <w:t xml:space="preserve">Attendance Director, </w:t>
            </w:r>
          </w:p>
          <w:p w14:paraId="3FA1EF16" w14:textId="7BA6ADDD" w:rsidR="00D30011" w:rsidRPr="008873C4" w:rsidRDefault="00D30011" w:rsidP="00D30011">
            <w:pPr>
              <w:rPr>
                <w:sz w:val="18"/>
                <w:szCs w:val="18"/>
              </w:rPr>
            </w:pPr>
            <w:r w:rsidRPr="008873C4">
              <w:rPr>
                <w:sz w:val="18"/>
                <w:szCs w:val="18"/>
              </w:rPr>
              <w:t>Kim Lacy</w:t>
            </w:r>
          </w:p>
          <w:p w14:paraId="2811CCB8" w14:textId="77777777" w:rsidR="00D30011" w:rsidRPr="008873C4" w:rsidRDefault="00D30011" w:rsidP="00D30011">
            <w:pPr>
              <w:rPr>
                <w:sz w:val="18"/>
                <w:szCs w:val="18"/>
              </w:rPr>
            </w:pPr>
          </w:p>
          <w:p w14:paraId="5DB906F1" w14:textId="77777777" w:rsidR="00D30011" w:rsidRPr="008873C4" w:rsidRDefault="00D30011" w:rsidP="00D30011">
            <w:pPr>
              <w:rPr>
                <w:sz w:val="18"/>
                <w:szCs w:val="18"/>
              </w:rPr>
            </w:pPr>
            <w:r w:rsidRPr="008873C4">
              <w:rPr>
                <w:sz w:val="18"/>
                <w:szCs w:val="18"/>
              </w:rPr>
              <w:t xml:space="preserve">Transportation Director, </w:t>
            </w:r>
          </w:p>
          <w:p w14:paraId="577BF437" w14:textId="0772E49D" w:rsidR="00D30011" w:rsidRPr="008873C4" w:rsidRDefault="00D30011" w:rsidP="00D30011">
            <w:pPr>
              <w:rPr>
                <w:sz w:val="18"/>
                <w:szCs w:val="18"/>
              </w:rPr>
            </w:pPr>
            <w:r w:rsidRPr="008873C4">
              <w:rPr>
                <w:sz w:val="18"/>
                <w:szCs w:val="18"/>
              </w:rPr>
              <w:t xml:space="preserve">Greg </w:t>
            </w:r>
            <w:proofErr w:type="spellStart"/>
            <w:r w:rsidRPr="008873C4">
              <w:rPr>
                <w:sz w:val="18"/>
                <w:szCs w:val="18"/>
              </w:rPr>
              <w:t>Betkijian</w:t>
            </w:r>
            <w:proofErr w:type="spellEnd"/>
          </w:p>
          <w:p w14:paraId="5681CD3F" w14:textId="77777777" w:rsidR="00D30011" w:rsidRPr="008873C4" w:rsidRDefault="00D30011" w:rsidP="00D30011">
            <w:pPr>
              <w:rPr>
                <w:sz w:val="18"/>
                <w:szCs w:val="18"/>
              </w:rPr>
            </w:pPr>
          </w:p>
          <w:p w14:paraId="163B6994" w14:textId="1CBBD051" w:rsidR="00D30011" w:rsidRPr="008873C4" w:rsidRDefault="00D30011" w:rsidP="00D30011">
            <w:pPr>
              <w:rPr>
                <w:sz w:val="18"/>
                <w:szCs w:val="18"/>
              </w:rPr>
            </w:pPr>
            <w:r w:rsidRPr="008873C4">
              <w:rPr>
                <w:sz w:val="18"/>
                <w:szCs w:val="18"/>
              </w:rPr>
              <w:t>Participated in Principals Meetings, met with Attendance Director to gather and analyze attendance information, Shadowed Transportation Director to learn about operations management, participated in attendance meetings with assistant superintendent.</w:t>
            </w:r>
          </w:p>
        </w:tc>
        <w:tc>
          <w:tcPr>
            <w:tcW w:w="1260" w:type="dxa"/>
          </w:tcPr>
          <w:p w14:paraId="23CBFE3C" w14:textId="77777777" w:rsidR="00D30011" w:rsidRPr="008873C4" w:rsidRDefault="00D30011" w:rsidP="00D30011">
            <w:pPr>
              <w:rPr>
                <w:sz w:val="18"/>
                <w:szCs w:val="18"/>
              </w:rPr>
            </w:pPr>
            <w:proofErr w:type="spellStart"/>
            <w:r w:rsidRPr="008873C4">
              <w:rPr>
                <w:sz w:val="18"/>
                <w:szCs w:val="18"/>
              </w:rPr>
              <w:t>NuSkool</w:t>
            </w:r>
            <w:proofErr w:type="spellEnd"/>
          </w:p>
          <w:p w14:paraId="723CB265" w14:textId="77777777" w:rsidR="00D30011" w:rsidRPr="008873C4" w:rsidRDefault="00D30011" w:rsidP="00D30011">
            <w:pPr>
              <w:rPr>
                <w:sz w:val="18"/>
                <w:szCs w:val="18"/>
              </w:rPr>
            </w:pPr>
            <w:r w:rsidRPr="008873C4">
              <w:rPr>
                <w:sz w:val="18"/>
                <w:szCs w:val="18"/>
              </w:rPr>
              <w:t>Scholars</w:t>
            </w:r>
          </w:p>
          <w:p w14:paraId="70BEBC59" w14:textId="77777777" w:rsidR="00D30011" w:rsidRPr="008873C4" w:rsidRDefault="00D30011" w:rsidP="00D30011">
            <w:pPr>
              <w:rPr>
                <w:sz w:val="18"/>
                <w:szCs w:val="18"/>
              </w:rPr>
            </w:pPr>
          </w:p>
          <w:p w14:paraId="318E1D2D" w14:textId="77777777" w:rsidR="00D30011" w:rsidRPr="008873C4" w:rsidRDefault="00D30011" w:rsidP="00D30011">
            <w:pPr>
              <w:rPr>
                <w:sz w:val="18"/>
                <w:szCs w:val="18"/>
              </w:rPr>
            </w:pPr>
            <w:r w:rsidRPr="008873C4">
              <w:rPr>
                <w:sz w:val="18"/>
                <w:szCs w:val="18"/>
              </w:rPr>
              <w:t>President, Derrick Pugh</w:t>
            </w:r>
          </w:p>
          <w:p w14:paraId="4D25499F" w14:textId="77777777" w:rsidR="00D30011" w:rsidRPr="008873C4" w:rsidRDefault="00D30011" w:rsidP="00D30011">
            <w:pPr>
              <w:rPr>
                <w:sz w:val="18"/>
                <w:szCs w:val="18"/>
              </w:rPr>
            </w:pPr>
          </w:p>
          <w:p w14:paraId="004E0246" w14:textId="014868E4" w:rsidR="00D30011" w:rsidRPr="008873C4" w:rsidRDefault="00D30011" w:rsidP="00D30011">
            <w:pPr>
              <w:rPr>
                <w:sz w:val="18"/>
                <w:szCs w:val="18"/>
              </w:rPr>
            </w:pPr>
            <w:r w:rsidRPr="008873C4">
              <w:rPr>
                <w:sz w:val="18"/>
                <w:szCs w:val="18"/>
              </w:rPr>
              <w:t>Participated in meetings with at-risk students and their families, learned how interventions are planned, prepared, and implemented to enhance and improve student literacy levels.</w:t>
            </w:r>
          </w:p>
        </w:tc>
        <w:tc>
          <w:tcPr>
            <w:tcW w:w="360" w:type="dxa"/>
          </w:tcPr>
          <w:p w14:paraId="6CCCE1C5" w14:textId="77777777" w:rsidR="00D30011" w:rsidRPr="008873C4" w:rsidRDefault="00D30011" w:rsidP="00D30011">
            <w:pPr>
              <w:jc w:val="center"/>
              <w:rPr>
                <w:sz w:val="18"/>
                <w:szCs w:val="18"/>
              </w:rPr>
            </w:pPr>
          </w:p>
          <w:p w14:paraId="589A664A" w14:textId="0AFE37AF" w:rsidR="00D30011" w:rsidRPr="008873C4" w:rsidRDefault="00D30011" w:rsidP="00D30011">
            <w:pPr>
              <w:jc w:val="center"/>
              <w:rPr>
                <w:sz w:val="18"/>
                <w:szCs w:val="18"/>
              </w:rPr>
            </w:pPr>
            <w:r w:rsidRPr="008873C4">
              <w:rPr>
                <w:sz w:val="18"/>
                <w:szCs w:val="18"/>
              </w:rPr>
              <w:t>X</w:t>
            </w:r>
          </w:p>
        </w:tc>
        <w:tc>
          <w:tcPr>
            <w:tcW w:w="990" w:type="dxa"/>
          </w:tcPr>
          <w:p w14:paraId="180B129B" w14:textId="77777777" w:rsidR="00D30011" w:rsidRPr="008873C4" w:rsidRDefault="00D30011" w:rsidP="00D30011">
            <w:pPr>
              <w:jc w:val="center"/>
              <w:rPr>
                <w:sz w:val="18"/>
                <w:szCs w:val="18"/>
              </w:rPr>
            </w:pPr>
          </w:p>
          <w:p w14:paraId="514CD707" w14:textId="77777777" w:rsidR="00D30011" w:rsidRPr="008873C4" w:rsidRDefault="00D30011" w:rsidP="00D30011">
            <w:pPr>
              <w:jc w:val="center"/>
              <w:rPr>
                <w:sz w:val="18"/>
                <w:szCs w:val="18"/>
              </w:rPr>
            </w:pPr>
            <w:r w:rsidRPr="008873C4">
              <w:rPr>
                <w:sz w:val="18"/>
                <w:szCs w:val="18"/>
              </w:rPr>
              <w:t>X</w:t>
            </w:r>
          </w:p>
          <w:p w14:paraId="7A8C7C0E" w14:textId="77777777" w:rsidR="003E7147" w:rsidRPr="008873C4" w:rsidRDefault="003E7147" w:rsidP="00D30011">
            <w:pPr>
              <w:jc w:val="center"/>
              <w:rPr>
                <w:sz w:val="18"/>
                <w:szCs w:val="18"/>
              </w:rPr>
            </w:pPr>
          </w:p>
          <w:p w14:paraId="196324CF" w14:textId="77777777" w:rsidR="003E7147" w:rsidRPr="008873C4" w:rsidRDefault="004F46AC" w:rsidP="00D30011">
            <w:pPr>
              <w:jc w:val="center"/>
              <w:rPr>
                <w:sz w:val="18"/>
                <w:szCs w:val="18"/>
              </w:rPr>
            </w:pPr>
            <w:r w:rsidRPr="008873C4">
              <w:rPr>
                <w:sz w:val="18"/>
                <w:szCs w:val="18"/>
              </w:rPr>
              <w:t>Parent survey and interview</w:t>
            </w:r>
          </w:p>
          <w:p w14:paraId="753F4972" w14:textId="77777777" w:rsidR="004F46AC" w:rsidRPr="008873C4" w:rsidRDefault="004F46AC" w:rsidP="00D30011">
            <w:pPr>
              <w:jc w:val="center"/>
              <w:rPr>
                <w:sz w:val="18"/>
                <w:szCs w:val="18"/>
              </w:rPr>
            </w:pPr>
          </w:p>
          <w:p w14:paraId="36531427" w14:textId="19C838EF" w:rsidR="004F46AC" w:rsidRPr="008873C4" w:rsidRDefault="00AF067C" w:rsidP="00D30011">
            <w:pPr>
              <w:jc w:val="center"/>
              <w:rPr>
                <w:sz w:val="18"/>
                <w:szCs w:val="18"/>
              </w:rPr>
            </w:pPr>
            <w:r w:rsidRPr="008873C4">
              <w:rPr>
                <w:sz w:val="18"/>
                <w:szCs w:val="18"/>
              </w:rPr>
              <w:t xml:space="preserve">Greater Beckley Christian </w:t>
            </w:r>
          </w:p>
        </w:tc>
        <w:tc>
          <w:tcPr>
            <w:tcW w:w="985" w:type="dxa"/>
          </w:tcPr>
          <w:p w14:paraId="53A2B599" w14:textId="77777777" w:rsidR="00D30011" w:rsidRPr="008873C4" w:rsidRDefault="00D30011" w:rsidP="00D30011">
            <w:pPr>
              <w:rPr>
                <w:sz w:val="18"/>
                <w:szCs w:val="18"/>
              </w:rPr>
            </w:pPr>
          </w:p>
          <w:p w14:paraId="241D9EE7" w14:textId="77777777" w:rsidR="00D30011" w:rsidRPr="008873C4" w:rsidRDefault="00D30011" w:rsidP="00D30011">
            <w:pPr>
              <w:rPr>
                <w:sz w:val="18"/>
                <w:szCs w:val="18"/>
              </w:rPr>
            </w:pPr>
          </w:p>
          <w:p w14:paraId="1F65C21C" w14:textId="77777777" w:rsidR="00D30011" w:rsidRPr="008873C4" w:rsidRDefault="00D30011" w:rsidP="00D30011">
            <w:pPr>
              <w:rPr>
                <w:sz w:val="18"/>
                <w:szCs w:val="18"/>
              </w:rPr>
            </w:pPr>
          </w:p>
          <w:p w14:paraId="1DD47CDF" w14:textId="77777777" w:rsidR="00D30011" w:rsidRPr="008873C4" w:rsidRDefault="00D30011" w:rsidP="00D30011">
            <w:pPr>
              <w:rPr>
                <w:sz w:val="18"/>
                <w:szCs w:val="18"/>
              </w:rPr>
            </w:pPr>
          </w:p>
          <w:p w14:paraId="7BC74289" w14:textId="77777777" w:rsidR="00D30011" w:rsidRPr="008873C4" w:rsidRDefault="00D30011" w:rsidP="00D30011">
            <w:pPr>
              <w:rPr>
                <w:sz w:val="18"/>
                <w:szCs w:val="18"/>
              </w:rPr>
            </w:pPr>
            <w:r w:rsidRPr="008873C4">
              <w:rPr>
                <w:sz w:val="18"/>
                <w:szCs w:val="18"/>
              </w:rPr>
              <w:t>58% free-reduced lunch; 84.19% Caucasian7.69% African American; 8.12% all others, 17% on IEP; SPED population is 21% total, included students with 504 plans.</w:t>
            </w:r>
          </w:p>
          <w:p w14:paraId="26508592" w14:textId="77777777" w:rsidR="00D30011" w:rsidRPr="008873C4" w:rsidRDefault="00D30011" w:rsidP="00D30011">
            <w:pPr>
              <w:rPr>
                <w:sz w:val="18"/>
                <w:szCs w:val="18"/>
              </w:rPr>
            </w:pPr>
          </w:p>
          <w:p w14:paraId="7A20F8FE" w14:textId="77777777" w:rsidR="00D30011" w:rsidRPr="008873C4" w:rsidRDefault="00D30011" w:rsidP="00D30011">
            <w:pPr>
              <w:rPr>
                <w:sz w:val="18"/>
                <w:szCs w:val="18"/>
              </w:rPr>
            </w:pPr>
            <w:r w:rsidRPr="008873C4">
              <w:rPr>
                <w:sz w:val="18"/>
                <w:szCs w:val="18"/>
              </w:rPr>
              <w:t>(Raleigh County Schools District)</w:t>
            </w:r>
          </w:p>
          <w:p w14:paraId="5DFD2900" w14:textId="77777777" w:rsidR="00D30011" w:rsidRPr="008873C4" w:rsidRDefault="00D30011" w:rsidP="00D30011">
            <w:pPr>
              <w:rPr>
                <w:sz w:val="18"/>
                <w:szCs w:val="18"/>
              </w:rPr>
            </w:pPr>
          </w:p>
          <w:p w14:paraId="541AC116" w14:textId="77777777" w:rsidR="00D30011" w:rsidRPr="008873C4" w:rsidRDefault="00D30011" w:rsidP="00D30011">
            <w:pPr>
              <w:rPr>
                <w:sz w:val="18"/>
                <w:szCs w:val="18"/>
              </w:rPr>
            </w:pPr>
          </w:p>
          <w:p w14:paraId="216E4BE6" w14:textId="77777777" w:rsidR="00D30011" w:rsidRPr="008873C4" w:rsidRDefault="00D30011" w:rsidP="00D30011">
            <w:pPr>
              <w:rPr>
                <w:sz w:val="18"/>
                <w:szCs w:val="18"/>
              </w:rPr>
            </w:pPr>
            <w:r w:rsidRPr="008873C4">
              <w:rPr>
                <w:sz w:val="18"/>
                <w:szCs w:val="18"/>
              </w:rPr>
              <w:t xml:space="preserve">64.5% free-reduced lunch; 97.7% Caucasian, 22.38% on IEP, SPED population is 25% total, included students with 504 plans.  </w:t>
            </w:r>
          </w:p>
          <w:p w14:paraId="1F628768" w14:textId="77777777" w:rsidR="00D30011" w:rsidRPr="008873C4" w:rsidRDefault="00D30011" w:rsidP="00D30011">
            <w:pPr>
              <w:rPr>
                <w:sz w:val="18"/>
                <w:szCs w:val="18"/>
              </w:rPr>
            </w:pPr>
          </w:p>
          <w:p w14:paraId="4BB9F10D" w14:textId="21F153E2" w:rsidR="00D30011" w:rsidRPr="008873C4" w:rsidRDefault="00D30011" w:rsidP="00D30011">
            <w:pPr>
              <w:rPr>
                <w:sz w:val="18"/>
                <w:szCs w:val="18"/>
              </w:rPr>
            </w:pPr>
            <w:r w:rsidRPr="008873C4">
              <w:rPr>
                <w:sz w:val="18"/>
                <w:szCs w:val="18"/>
              </w:rPr>
              <w:t>(Boone County Schools District)</w:t>
            </w:r>
          </w:p>
        </w:tc>
      </w:tr>
      <w:tr w:rsidR="00D30011" w14:paraId="3BB5969B" w14:textId="77777777" w:rsidTr="00F70FD2">
        <w:tc>
          <w:tcPr>
            <w:tcW w:w="895" w:type="dxa"/>
            <w:gridSpan w:val="2"/>
            <w:tcBorders>
              <w:top w:val="triple" w:sz="4" w:space="0" w:color="auto"/>
              <w:left w:val="triple" w:sz="4" w:space="0" w:color="auto"/>
              <w:bottom w:val="triple" w:sz="4" w:space="0" w:color="1F3864" w:themeColor="accent5" w:themeShade="80"/>
              <w:right w:val="triple" w:sz="4" w:space="0" w:color="1F3864" w:themeColor="accent5" w:themeShade="80"/>
            </w:tcBorders>
            <w:shd w:val="clear" w:color="auto" w:fill="C00000"/>
            <w:vAlign w:val="center"/>
          </w:tcPr>
          <w:p w14:paraId="14B306A1" w14:textId="7FDCBEE5" w:rsidR="00D30011" w:rsidRPr="006C4A02" w:rsidRDefault="00D30011" w:rsidP="00D30011">
            <w:pPr>
              <w:jc w:val="right"/>
              <w:rPr>
                <w:i/>
                <w:sz w:val="16"/>
              </w:rPr>
            </w:pPr>
          </w:p>
        </w:tc>
        <w:tc>
          <w:tcPr>
            <w:tcW w:w="720" w:type="dxa"/>
            <w:tcBorders>
              <w:top w:val="triple" w:sz="4" w:space="0" w:color="1F3864" w:themeColor="accent5" w:themeShade="80"/>
              <w:left w:val="triple" w:sz="4" w:space="0" w:color="1F3864" w:themeColor="accent5" w:themeShade="80"/>
              <w:bottom w:val="triple" w:sz="4" w:space="0" w:color="1F3864" w:themeColor="accent5" w:themeShade="80"/>
              <w:right w:val="triple" w:sz="4" w:space="0" w:color="1F3864" w:themeColor="accent5" w:themeShade="80"/>
            </w:tcBorders>
            <w:shd w:val="clear" w:color="auto" w:fill="D9E2F3" w:themeFill="accent5" w:themeFillTint="33"/>
            <w:vAlign w:val="center"/>
          </w:tcPr>
          <w:p w14:paraId="24F9E85B" w14:textId="77777777" w:rsidR="00D30011" w:rsidRDefault="00740B9D" w:rsidP="00D30011">
            <w:pPr>
              <w:jc w:val="center"/>
              <w:rPr>
                <w:b/>
                <w:sz w:val="28"/>
              </w:rPr>
            </w:pPr>
            <w:r>
              <w:rPr>
                <w:b/>
                <w:sz w:val="28"/>
              </w:rPr>
              <w:t>345</w:t>
            </w:r>
          </w:p>
          <w:p w14:paraId="33121718" w14:textId="0E5FB09F" w:rsidR="00740B9D" w:rsidRPr="00440C11" w:rsidRDefault="00740B9D" w:rsidP="00D30011">
            <w:pPr>
              <w:jc w:val="center"/>
              <w:rPr>
                <w:b/>
                <w:sz w:val="28"/>
              </w:rPr>
            </w:pPr>
          </w:p>
        </w:tc>
        <w:tc>
          <w:tcPr>
            <w:tcW w:w="12775" w:type="dxa"/>
            <w:gridSpan w:val="12"/>
            <w:tcBorders>
              <w:top w:val="triple" w:sz="4" w:space="0" w:color="1F3864" w:themeColor="accent5" w:themeShade="80"/>
              <w:left w:val="triple" w:sz="4" w:space="0" w:color="1F3864" w:themeColor="accent5" w:themeShade="80"/>
              <w:bottom w:val="triple" w:sz="4" w:space="0" w:color="1F3864" w:themeColor="accent5" w:themeShade="80"/>
              <w:right w:val="triple" w:sz="4" w:space="0" w:color="auto"/>
            </w:tcBorders>
            <w:shd w:val="clear" w:color="auto" w:fill="C00000"/>
            <w:vAlign w:val="center"/>
          </w:tcPr>
          <w:p w14:paraId="7E4517F9" w14:textId="220909A4" w:rsidR="00D30011" w:rsidRPr="00440C11" w:rsidRDefault="00D30011" w:rsidP="00D30011">
            <w:pPr>
              <w:rPr>
                <w:sz w:val="20"/>
              </w:rPr>
            </w:pPr>
            <w:r w:rsidRPr="006C4A02">
              <w:rPr>
                <w:i/>
                <w:sz w:val="18"/>
                <w:szCs w:val="18"/>
              </w:rPr>
              <w:t xml:space="preserve">Add the totals from both Sections 1 and 2. Minimum </w:t>
            </w:r>
            <w:r w:rsidRPr="006C4A02">
              <w:rPr>
                <w:b/>
                <w:i/>
                <w:sz w:val="18"/>
                <w:szCs w:val="18"/>
              </w:rPr>
              <w:t>320 cumulative hours</w:t>
            </w:r>
            <w:r w:rsidRPr="006C4A02">
              <w:rPr>
                <w:i/>
                <w:sz w:val="18"/>
                <w:szCs w:val="18"/>
              </w:rPr>
              <w:t xml:space="preserve"> required of deliberately structured and supervised internship. </w:t>
            </w:r>
          </w:p>
        </w:tc>
      </w:tr>
      <w:tr w:rsidR="00D30011" w14:paraId="0D91B9E8" w14:textId="77777777" w:rsidTr="00A14618">
        <w:tc>
          <w:tcPr>
            <w:tcW w:w="14390" w:type="dxa"/>
            <w:gridSpan w:val="15"/>
            <w:tcBorders>
              <w:top w:val="triple" w:sz="4" w:space="0" w:color="auto"/>
              <w:left w:val="single" w:sz="4" w:space="0" w:color="auto"/>
              <w:bottom w:val="single" w:sz="4" w:space="0" w:color="auto"/>
              <w:right w:val="single" w:sz="4" w:space="0" w:color="auto"/>
            </w:tcBorders>
            <w:shd w:val="clear" w:color="auto" w:fill="1F3864" w:themeFill="accent5" w:themeFillShade="80"/>
            <w:vAlign w:val="center"/>
          </w:tcPr>
          <w:p w14:paraId="70B93E23" w14:textId="520E4B60" w:rsidR="00D30011" w:rsidRPr="006C4A02" w:rsidRDefault="00D30011" w:rsidP="00D30011">
            <w:pPr>
              <w:jc w:val="center"/>
              <w:rPr>
                <w:i/>
                <w:sz w:val="18"/>
                <w:szCs w:val="18"/>
              </w:rPr>
            </w:pPr>
            <w:r>
              <w:rPr>
                <w:b/>
              </w:rPr>
              <w:t>Professional Organization Memberships</w:t>
            </w:r>
          </w:p>
        </w:tc>
      </w:tr>
      <w:tr w:rsidR="00D30011" w14:paraId="71298DFC" w14:textId="77777777" w:rsidTr="00A14618">
        <w:trPr>
          <w:trHeight w:val="246"/>
        </w:trPr>
        <w:tc>
          <w:tcPr>
            <w:tcW w:w="6745" w:type="dxa"/>
            <w:gridSpan w:val="6"/>
            <w:vMerge w:val="restart"/>
            <w:tcBorders>
              <w:top w:val="single" w:sz="4" w:space="0" w:color="auto"/>
              <w:left w:val="single" w:sz="4" w:space="0" w:color="auto"/>
              <w:right w:val="single" w:sz="4" w:space="0" w:color="auto"/>
            </w:tcBorders>
            <w:shd w:val="clear" w:color="auto" w:fill="D9E2F3" w:themeFill="accent5" w:themeFillTint="33"/>
            <w:vAlign w:val="center"/>
          </w:tcPr>
          <w:p w14:paraId="26CC7FC0" w14:textId="77777777" w:rsidR="00D30011" w:rsidRDefault="00D30011" w:rsidP="00D30011">
            <w:pPr>
              <w:jc w:val="center"/>
              <w:rPr>
                <w:b/>
                <w:sz w:val="20"/>
              </w:rPr>
            </w:pPr>
            <w:r w:rsidRPr="007C16C6">
              <w:rPr>
                <w:b/>
                <w:sz w:val="20"/>
              </w:rPr>
              <w:t>Name of Organization</w:t>
            </w:r>
          </w:p>
          <w:p w14:paraId="69ED6B50" w14:textId="0E4DA49F" w:rsidR="00D30011" w:rsidRPr="00440C11" w:rsidRDefault="00D30011" w:rsidP="00D30011">
            <w:pPr>
              <w:jc w:val="center"/>
              <w:rPr>
                <w:b/>
                <w:sz w:val="28"/>
              </w:rPr>
            </w:pPr>
            <w:r>
              <w:rPr>
                <w:sz w:val="20"/>
              </w:rPr>
              <w:t xml:space="preserve">See </w:t>
            </w:r>
            <w:hyperlink r:id="rId5" w:history="1">
              <w:r w:rsidRPr="001B00A1">
                <w:rPr>
                  <w:rStyle w:val="Hyperlink"/>
                  <w:sz w:val="20"/>
                </w:rPr>
                <w:t>recommended organizations</w:t>
              </w:r>
            </w:hyperlink>
          </w:p>
        </w:tc>
        <w:tc>
          <w:tcPr>
            <w:tcW w:w="3822" w:type="dxa"/>
            <w:gridSpan w:val="4"/>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6EA31BCB" w14:textId="638DDDF5" w:rsidR="00D30011" w:rsidRPr="006C4A02" w:rsidRDefault="00D30011" w:rsidP="00D30011">
            <w:pPr>
              <w:jc w:val="center"/>
              <w:rPr>
                <w:i/>
                <w:sz w:val="18"/>
                <w:szCs w:val="18"/>
              </w:rPr>
            </w:pPr>
            <w:r w:rsidRPr="007C16C6">
              <w:rPr>
                <w:b/>
                <w:sz w:val="20"/>
              </w:rPr>
              <w:t>Initial Membership</w:t>
            </w:r>
          </w:p>
        </w:tc>
        <w:tc>
          <w:tcPr>
            <w:tcW w:w="3823" w:type="dxa"/>
            <w:gridSpan w:val="5"/>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543ADC7D" w14:textId="3AD7F114" w:rsidR="00D30011" w:rsidRPr="006C4A02" w:rsidRDefault="00D30011" w:rsidP="00D30011">
            <w:pPr>
              <w:jc w:val="center"/>
              <w:rPr>
                <w:i/>
                <w:sz w:val="18"/>
                <w:szCs w:val="18"/>
              </w:rPr>
            </w:pPr>
            <w:r>
              <w:rPr>
                <w:b/>
                <w:sz w:val="20"/>
              </w:rPr>
              <w:t>Renewal Date</w:t>
            </w:r>
          </w:p>
        </w:tc>
      </w:tr>
      <w:tr w:rsidR="00D30011" w14:paraId="33054C55" w14:textId="77777777" w:rsidTr="00F70FD2">
        <w:trPr>
          <w:trHeight w:val="246"/>
        </w:trPr>
        <w:tc>
          <w:tcPr>
            <w:tcW w:w="6745" w:type="dxa"/>
            <w:gridSpan w:val="6"/>
            <w:vMerge/>
            <w:tcBorders>
              <w:left w:val="single" w:sz="4" w:space="0" w:color="auto"/>
              <w:bottom w:val="single" w:sz="4" w:space="0" w:color="auto"/>
              <w:right w:val="single" w:sz="4" w:space="0" w:color="auto"/>
            </w:tcBorders>
            <w:shd w:val="clear" w:color="auto" w:fill="D9E2F3" w:themeFill="accent5" w:themeFillTint="33"/>
            <w:vAlign w:val="center"/>
          </w:tcPr>
          <w:p w14:paraId="07169C0A" w14:textId="77777777" w:rsidR="00D30011" w:rsidRPr="007C16C6" w:rsidRDefault="00D30011" w:rsidP="00D30011">
            <w:pPr>
              <w:jc w:val="center"/>
              <w:rPr>
                <w:b/>
                <w:sz w:val="20"/>
              </w:rPr>
            </w:pPr>
          </w:p>
        </w:tc>
        <w:tc>
          <w:tcPr>
            <w:tcW w:w="1911" w:type="dxa"/>
            <w:gridSpan w:val="2"/>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087FB85E" w14:textId="6BBA5A62" w:rsidR="00D30011" w:rsidRPr="006C4A02" w:rsidRDefault="00D30011" w:rsidP="00D30011">
            <w:pPr>
              <w:jc w:val="center"/>
              <w:rPr>
                <w:i/>
                <w:sz w:val="18"/>
                <w:szCs w:val="18"/>
              </w:rPr>
            </w:pPr>
            <w:r>
              <w:rPr>
                <w:b/>
                <w:sz w:val="20"/>
              </w:rPr>
              <w:t>Month</w:t>
            </w:r>
          </w:p>
        </w:tc>
        <w:tc>
          <w:tcPr>
            <w:tcW w:w="1911" w:type="dxa"/>
            <w:gridSpan w:val="2"/>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26D097F6" w14:textId="54D731C0" w:rsidR="00D30011" w:rsidRPr="006C4A02" w:rsidRDefault="00D30011" w:rsidP="00D30011">
            <w:pPr>
              <w:jc w:val="center"/>
              <w:rPr>
                <w:i/>
                <w:sz w:val="18"/>
                <w:szCs w:val="18"/>
              </w:rPr>
            </w:pPr>
            <w:r>
              <w:rPr>
                <w:b/>
                <w:sz w:val="20"/>
              </w:rPr>
              <w:t>Year</w:t>
            </w:r>
          </w:p>
        </w:tc>
        <w:tc>
          <w:tcPr>
            <w:tcW w:w="1848" w:type="dxa"/>
            <w:gridSpan w:val="3"/>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2B62797B" w14:textId="60E9F760" w:rsidR="00D30011" w:rsidRPr="006C4A02" w:rsidRDefault="00D30011" w:rsidP="00D30011">
            <w:pPr>
              <w:jc w:val="center"/>
              <w:rPr>
                <w:i/>
                <w:sz w:val="18"/>
                <w:szCs w:val="18"/>
              </w:rPr>
            </w:pPr>
            <w:r>
              <w:rPr>
                <w:b/>
                <w:sz w:val="20"/>
              </w:rPr>
              <w:t>Month</w:t>
            </w:r>
          </w:p>
        </w:tc>
        <w:tc>
          <w:tcPr>
            <w:tcW w:w="1975" w:type="dxa"/>
            <w:gridSpan w:val="2"/>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096CEE79" w14:textId="0AC3FA44" w:rsidR="00D30011" w:rsidRPr="006C4A02" w:rsidRDefault="00D30011" w:rsidP="00D30011">
            <w:pPr>
              <w:jc w:val="center"/>
              <w:rPr>
                <w:i/>
                <w:sz w:val="18"/>
                <w:szCs w:val="18"/>
              </w:rPr>
            </w:pPr>
            <w:r>
              <w:rPr>
                <w:b/>
                <w:sz w:val="20"/>
              </w:rPr>
              <w:t>Year</w:t>
            </w:r>
          </w:p>
        </w:tc>
      </w:tr>
      <w:tr w:rsidR="00D30011" w14:paraId="29A35C96" w14:textId="77777777" w:rsidTr="00512ABE">
        <w:tc>
          <w:tcPr>
            <w:tcW w:w="674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491C0B59" w14:textId="336C8343" w:rsidR="00D30011" w:rsidRPr="00440C11" w:rsidRDefault="00D30011" w:rsidP="00D30011">
            <w:pPr>
              <w:jc w:val="center"/>
              <w:rPr>
                <w:b/>
                <w:sz w:val="28"/>
              </w:rPr>
            </w:pPr>
            <w:r>
              <w:rPr>
                <w:b/>
                <w:sz w:val="28"/>
              </w:rPr>
              <w:t>West Virginia- American Federation of Teachers</w:t>
            </w:r>
          </w:p>
        </w:tc>
        <w:tc>
          <w:tcPr>
            <w:tcW w:w="382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B144235" w14:textId="6F5A6EA9" w:rsidR="00D30011" w:rsidRPr="00DB1F8D" w:rsidRDefault="00DB1F8D" w:rsidP="00D30011">
            <w:pPr>
              <w:rPr>
                <w:b/>
                <w:bCs/>
                <w:i/>
                <w:sz w:val="24"/>
                <w:szCs w:val="24"/>
              </w:rPr>
            </w:pPr>
            <w:r w:rsidRPr="00DB1F8D">
              <w:rPr>
                <w:b/>
                <w:bCs/>
                <w:i/>
                <w:sz w:val="24"/>
                <w:szCs w:val="24"/>
              </w:rPr>
              <w:t>08/2008</w:t>
            </w:r>
          </w:p>
        </w:tc>
        <w:tc>
          <w:tcPr>
            <w:tcW w:w="382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53EC41C1" w14:textId="4671AE4F" w:rsidR="00D30011" w:rsidRPr="00DB1F8D" w:rsidRDefault="00DB1F8D" w:rsidP="00D30011">
            <w:pPr>
              <w:rPr>
                <w:b/>
                <w:bCs/>
                <w:i/>
                <w:sz w:val="24"/>
                <w:szCs w:val="24"/>
              </w:rPr>
            </w:pPr>
            <w:r w:rsidRPr="00DB1F8D">
              <w:rPr>
                <w:b/>
                <w:bCs/>
                <w:i/>
                <w:sz w:val="24"/>
                <w:szCs w:val="24"/>
              </w:rPr>
              <w:t>Updates monthly</w:t>
            </w:r>
          </w:p>
        </w:tc>
      </w:tr>
      <w:tr w:rsidR="00D30011" w14:paraId="51AC2CF5" w14:textId="77777777" w:rsidTr="00801A06">
        <w:tc>
          <w:tcPr>
            <w:tcW w:w="674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122D89DA" w14:textId="74657DC4" w:rsidR="00D30011" w:rsidRPr="00440C11" w:rsidRDefault="0073482A" w:rsidP="00D30011">
            <w:pPr>
              <w:jc w:val="center"/>
              <w:rPr>
                <w:b/>
                <w:sz w:val="28"/>
              </w:rPr>
            </w:pPr>
            <w:r>
              <w:rPr>
                <w:b/>
                <w:sz w:val="28"/>
              </w:rPr>
              <w:t>National Association of Secondary School Principals</w:t>
            </w:r>
          </w:p>
        </w:tc>
        <w:tc>
          <w:tcPr>
            <w:tcW w:w="382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AD52AE5" w14:textId="610CA95C" w:rsidR="00D30011" w:rsidRPr="0073482A" w:rsidRDefault="0073482A" w:rsidP="00D30011">
            <w:pPr>
              <w:rPr>
                <w:rFonts w:cstheme="minorHAnsi"/>
                <w:b/>
                <w:bCs/>
                <w:i/>
                <w:sz w:val="24"/>
                <w:szCs w:val="24"/>
              </w:rPr>
            </w:pPr>
            <w:r w:rsidRPr="0073482A">
              <w:rPr>
                <w:rFonts w:cstheme="minorHAnsi"/>
                <w:b/>
                <w:bCs/>
                <w:i/>
                <w:sz w:val="24"/>
                <w:szCs w:val="24"/>
              </w:rPr>
              <w:t>05/06/2024</w:t>
            </w:r>
          </w:p>
        </w:tc>
        <w:tc>
          <w:tcPr>
            <w:tcW w:w="382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80E24F1" w14:textId="50553E39" w:rsidR="00D30011" w:rsidRPr="0073482A" w:rsidRDefault="0073482A" w:rsidP="00D30011">
            <w:pPr>
              <w:rPr>
                <w:b/>
                <w:bCs/>
                <w:i/>
                <w:sz w:val="24"/>
                <w:szCs w:val="24"/>
              </w:rPr>
            </w:pPr>
            <w:r w:rsidRPr="0073482A">
              <w:rPr>
                <w:b/>
                <w:bCs/>
                <w:i/>
                <w:sz w:val="24"/>
                <w:szCs w:val="24"/>
              </w:rPr>
              <w:t>05/31/2025</w:t>
            </w:r>
          </w:p>
        </w:tc>
      </w:tr>
      <w:tr w:rsidR="00D30011" w14:paraId="6DE32536" w14:textId="77777777" w:rsidTr="00A4569B">
        <w:trPr>
          <w:trHeight w:val="58"/>
        </w:trPr>
        <w:tc>
          <w:tcPr>
            <w:tcW w:w="14390" w:type="dxa"/>
            <w:gridSpan w:val="15"/>
            <w:tcBorders>
              <w:bottom w:val="single" w:sz="4" w:space="0" w:color="auto"/>
            </w:tcBorders>
            <w:shd w:val="clear" w:color="auto" w:fill="1F3864" w:themeFill="accent5" w:themeFillShade="80"/>
          </w:tcPr>
          <w:p w14:paraId="1A5299CE" w14:textId="77777777" w:rsidR="00D30011" w:rsidRPr="007C16C6" w:rsidRDefault="00D30011" w:rsidP="00D30011">
            <w:pPr>
              <w:rPr>
                <w:sz w:val="4"/>
              </w:rPr>
            </w:pPr>
          </w:p>
        </w:tc>
      </w:tr>
    </w:tbl>
    <w:p w14:paraId="3E177D5B" w14:textId="77777777" w:rsidR="007C16C6" w:rsidRDefault="007C16C6"/>
    <w:p w14:paraId="2630E5E6" w14:textId="77777777" w:rsidR="007C16C6" w:rsidRDefault="007C16C6">
      <w:r>
        <w:br w:type="page"/>
      </w:r>
    </w:p>
    <w:p w14:paraId="3CF07A3A" w14:textId="10DFC30D" w:rsidR="00E61B13" w:rsidRDefault="007C16C6" w:rsidP="007C16C6">
      <w:pPr>
        <w:jc w:val="center"/>
        <w:rPr>
          <w:b/>
          <w:sz w:val="24"/>
        </w:rPr>
      </w:pPr>
      <w:r w:rsidRPr="00D03670">
        <w:rPr>
          <w:b/>
          <w:sz w:val="24"/>
        </w:rPr>
        <w:lastRenderedPageBreak/>
        <w:t xml:space="preserve">Field Experience </w:t>
      </w:r>
      <w:r w:rsidR="00A14618">
        <w:rPr>
          <w:b/>
          <w:sz w:val="24"/>
        </w:rPr>
        <w:t>Rubric: Building-level School Administration</w:t>
      </w:r>
    </w:p>
    <w:p w14:paraId="708DDC75" w14:textId="12C04BD5" w:rsidR="007C16C6" w:rsidRDefault="007C16C6" w:rsidP="007C16C6">
      <w:pPr>
        <w:rPr>
          <w:sz w:val="20"/>
          <w:szCs w:val="20"/>
        </w:rPr>
      </w:pPr>
      <w:r w:rsidRPr="007C16C6">
        <w:rPr>
          <w:bCs/>
          <w:sz w:val="20"/>
          <w:szCs w:val="20"/>
        </w:rPr>
        <w:t xml:space="preserve">Use this Field Experience Rubric as a guide in seeking diverse field experiences throughout your program.  Your University Supervisor will use this rubric to evaluate your FES during your student teaching semester. </w:t>
      </w:r>
      <w:r w:rsidRPr="007C16C6">
        <w:rPr>
          <w:sz w:val="20"/>
          <w:szCs w:val="20"/>
        </w:rPr>
        <w:t xml:space="preserve">Membership and participation in professional organization(s) is also expected.  Current membership (valid through the end of the </w:t>
      </w:r>
      <w:r w:rsidR="00A14618">
        <w:rPr>
          <w:sz w:val="20"/>
          <w:szCs w:val="20"/>
        </w:rPr>
        <w:t>internship</w:t>
      </w:r>
      <w:r w:rsidRPr="007C16C6">
        <w:rPr>
          <w:sz w:val="20"/>
          <w:szCs w:val="20"/>
        </w:rPr>
        <w:t xml:space="preserve"> semester) is required in an organization for your endorsement area (e.g., </w:t>
      </w:r>
      <w:r w:rsidR="00A14618" w:rsidRPr="00115FCA">
        <w:rPr>
          <w:sz w:val="20"/>
        </w:rPr>
        <w:t>e.g., NAESP, NASSP, ASCD, state and local organizations</w:t>
      </w:r>
      <w:r w:rsidRPr="007C16C6">
        <w:rPr>
          <w:sz w:val="20"/>
          <w:szCs w:val="20"/>
        </w:rPr>
        <w:t xml:space="preserve">, etc.) </w:t>
      </w:r>
    </w:p>
    <w:tbl>
      <w:tblPr>
        <w:tblStyle w:val="TableGrid"/>
        <w:tblW w:w="4564" w:type="pct"/>
        <w:jc w:val="center"/>
        <w:tblLayout w:type="fixed"/>
        <w:tblLook w:val="04A0" w:firstRow="1" w:lastRow="0" w:firstColumn="1" w:lastColumn="0" w:noHBand="0" w:noVBand="1"/>
      </w:tblPr>
      <w:tblGrid>
        <w:gridCol w:w="943"/>
        <w:gridCol w:w="943"/>
        <w:gridCol w:w="2107"/>
        <w:gridCol w:w="3917"/>
        <w:gridCol w:w="5225"/>
      </w:tblGrid>
      <w:tr w:rsidR="00545720" w14:paraId="49C9B2EF" w14:textId="4F29B0EF" w:rsidTr="000A7307">
        <w:trPr>
          <w:jc w:val="center"/>
        </w:trPr>
        <w:tc>
          <w:tcPr>
            <w:tcW w:w="3011" w:type="pct"/>
            <w:gridSpan w:val="4"/>
          </w:tcPr>
          <w:p w14:paraId="0D4F6919" w14:textId="548E64F5" w:rsidR="00545720" w:rsidRPr="001B00A1" w:rsidRDefault="00545720" w:rsidP="00EB2625">
            <w:pPr>
              <w:rPr>
                <w:sz w:val="20"/>
                <w:szCs w:val="20"/>
              </w:rPr>
            </w:pPr>
            <w:r w:rsidRPr="001B00A1">
              <w:rPr>
                <w:b/>
                <w:sz w:val="20"/>
              </w:rPr>
              <w:t xml:space="preserve">Candidate:   </w:t>
            </w:r>
            <w:r w:rsidR="007C4BE2">
              <w:rPr>
                <w:b/>
                <w:sz w:val="20"/>
              </w:rPr>
              <w:t>Donald Wayne Barnett II</w:t>
            </w:r>
          </w:p>
        </w:tc>
        <w:tc>
          <w:tcPr>
            <w:tcW w:w="1989" w:type="pct"/>
          </w:tcPr>
          <w:p w14:paraId="0D75B079" w14:textId="488691AC" w:rsidR="00545720" w:rsidRDefault="00545720" w:rsidP="00EB2625">
            <w:r w:rsidRPr="001B00A1">
              <w:rPr>
                <w:b/>
                <w:sz w:val="20"/>
              </w:rPr>
              <w:t>LU ID:  L</w:t>
            </w:r>
            <w:r w:rsidR="007C4BE2">
              <w:rPr>
                <w:b/>
                <w:sz w:val="20"/>
              </w:rPr>
              <w:t xml:space="preserve"> 23542125</w:t>
            </w:r>
          </w:p>
        </w:tc>
      </w:tr>
      <w:tr w:rsidR="00545720" w14:paraId="36C9919A" w14:textId="77777777" w:rsidTr="000A7307">
        <w:trPr>
          <w:jc w:val="center"/>
        </w:trPr>
        <w:tc>
          <w:tcPr>
            <w:tcW w:w="359" w:type="pct"/>
            <w:shd w:val="clear" w:color="auto" w:fill="D9D9D9" w:themeFill="background1" w:themeFillShade="D9"/>
          </w:tcPr>
          <w:p w14:paraId="693ADF7B" w14:textId="11BEFC65" w:rsidR="00545720" w:rsidRPr="007C16C6" w:rsidRDefault="00545720" w:rsidP="00EB2625">
            <w:pPr>
              <w:jc w:val="center"/>
              <w:rPr>
                <w:b/>
                <w:sz w:val="20"/>
                <w:szCs w:val="20"/>
              </w:rPr>
            </w:pPr>
            <w:r>
              <w:rPr>
                <w:b/>
                <w:sz w:val="20"/>
                <w:szCs w:val="20"/>
              </w:rPr>
              <w:t>CAEP</w:t>
            </w:r>
          </w:p>
        </w:tc>
        <w:tc>
          <w:tcPr>
            <w:tcW w:w="359" w:type="pct"/>
            <w:shd w:val="clear" w:color="auto" w:fill="D9D9D9" w:themeFill="background1" w:themeFillShade="D9"/>
          </w:tcPr>
          <w:p w14:paraId="05DE0741" w14:textId="02789601" w:rsidR="00545720" w:rsidRPr="007C16C6" w:rsidRDefault="00545720" w:rsidP="00EB2625">
            <w:pPr>
              <w:jc w:val="center"/>
              <w:rPr>
                <w:b/>
                <w:sz w:val="20"/>
                <w:szCs w:val="20"/>
              </w:rPr>
            </w:pPr>
            <w:r>
              <w:rPr>
                <w:b/>
                <w:sz w:val="20"/>
                <w:szCs w:val="20"/>
              </w:rPr>
              <w:t>NELP</w:t>
            </w:r>
          </w:p>
        </w:tc>
        <w:tc>
          <w:tcPr>
            <w:tcW w:w="802" w:type="pct"/>
            <w:shd w:val="clear" w:color="auto" w:fill="D9D9D9" w:themeFill="background1" w:themeFillShade="D9"/>
            <w:vAlign w:val="center"/>
          </w:tcPr>
          <w:p w14:paraId="7BBB6A12" w14:textId="0E6CFACB" w:rsidR="00545720" w:rsidRPr="007C16C6" w:rsidRDefault="00545720" w:rsidP="00EB2625">
            <w:pPr>
              <w:jc w:val="center"/>
              <w:rPr>
                <w:b/>
                <w:sz w:val="20"/>
                <w:szCs w:val="20"/>
              </w:rPr>
            </w:pPr>
            <w:r w:rsidRPr="007C16C6">
              <w:rPr>
                <w:b/>
                <w:sz w:val="20"/>
                <w:szCs w:val="20"/>
              </w:rPr>
              <w:t>Setting</w:t>
            </w:r>
          </w:p>
        </w:tc>
        <w:tc>
          <w:tcPr>
            <w:tcW w:w="1491" w:type="pct"/>
            <w:shd w:val="clear" w:color="auto" w:fill="D9D9D9" w:themeFill="background1" w:themeFillShade="D9"/>
            <w:vAlign w:val="center"/>
          </w:tcPr>
          <w:p w14:paraId="5B7AE852" w14:textId="4E120AD9" w:rsidR="00545720" w:rsidRPr="00281B33" w:rsidRDefault="00545720" w:rsidP="00EB2625">
            <w:pPr>
              <w:jc w:val="center"/>
              <w:rPr>
                <w:b/>
                <w:sz w:val="20"/>
                <w:szCs w:val="20"/>
              </w:rPr>
            </w:pPr>
            <w:r w:rsidRPr="00281B33">
              <w:rPr>
                <w:b/>
                <w:sz w:val="20"/>
                <w:szCs w:val="20"/>
              </w:rPr>
              <w:t>Recommended</w:t>
            </w:r>
          </w:p>
        </w:tc>
        <w:tc>
          <w:tcPr>
            <w:tcW w:w="1989" w:type="pct"/>
            <w:shd w:val="clear" w:color="auto" w:fill="D9D9D9" w:themeFill="background1" w:themeFillShade="D9"/>
            <w:vAlign w:val="center"/>
          </w:tcPr>
          <w:p w14:paraId="5A34CF25" w14:textId="2CCADC12" w:rsidR="00545720" w:rsidRPr="00281B33" w:rsidRDefault="00545720" w:rsidP="00EB2625">
            <w:pPr>
              <w:jc w:val="center"/>
              <w:rPr>
                <w:b/>
                <w:sz w:val="20"/>
                <w:szCs w:val="20"/>
              </w:rPr>
            </w:pPr>
            <w:r w:rsidRPr="00281B33">
              <w:rPr>
                <w:b/>
                <w:sz w:val="20"/>
                <w:szCs w:val="20"/>
              </w:rPr>
              <w:t>Required</w:t>
            </w:r>
          </w:p>
        </w:tc>
      </w:tr>
      <w:tr w:rsidR="00545720" w14:paraId="757F5CE5" w14:textId="77777777" w:rsidTr="000A7307">
        <w:trPr>
          <w:jc w:val="center"/>
        </w:trPr>
        <w:tc>
          <w:tcPr>
            <w:tcW w:w="359" w:type="pct"/>
            <w:shd w:val="clear" w:color="auto" w:fill="D9D9D9" w:themeFill="background1" w:themeFillShade="D9"/>
          </w:tcPr>
          <w:p w14:paraId="13FE2358" w14:textId="6C5E8A78" w:rsidR="00545720" w:rsidRPr="000A7307" w:rsidRDefault="000A7307" w:rsidP="00EB2625">
            <w:pPr>
              <w:rPr>
                <w:sz w:val="20"/>
                <w:szCs w:val="20"/>
              </w:rPr>
            </w:pPr>
            <w:proofErr w:type="gramStart"/>
            <w:r w:rsidRPr="000A7307">
              <w:rPr>
                <w:sz w:val="20"/>
                <w:szCs w:val="20"/>
              </w:rPr>
              <w:t>A1</w:t>
            </w:r>
            <w:r>
              <w:rPr>
                <w:sz w:val="20"/>
                <w:szCs w:val="20"/>
              </w:rPr>
              <w:t>.1</w:t>
            </w:r>
            <w:r w:rsidRPr="000A7307">
              <w:rPr>
                <w:sz w:val="20"/>
                <w:szCs w:val="20"/>
              </w:rPr>
              <w:t>d,f</w:t>
            </w:r>
            <w:proofErr w:type="gramEnd"/>
          </w:p>
        </w:tc>
        <w:tc>
          <w:tcPr>
            <w:tcW w:w="359" w:type="pct"/>
            <w:shd w:val="clear" w:color="auto" w:fill="D9D9D9" w:themeFill="background1" w:themeFillShade="D9"/>
          </w:tcPr>
          <w:p w14:paraId="094BDFA3" w14:textId="010643BD" w:rsidR="00545720" w:rsidRPr="000A7307" w:rsidRDefault="00D565B9" w:rsidP="00EB2625">
            <w:pPr>
              <w:rPr>
                <w:sz w:val="20"/>
                <w:szCs w:val="20"/>
              </w:rPr>
            </w:pPr>
            <w:r>
              <w:rPr>
                <w:sz w:val="20"/>
                <w:szCs w:val="20"/>
              </w:rPr>
              <w:t>NELP 1,2</w:t>
            </w:r>
          </w:p>
        </w:tc>
        <w:tc>
          <w:tcPr>
            <w:tcW w:w="802" w:type="pct"/>
            <w:shd w:val="clear" w:color="auto" w:fill="D9D9D9" w:themeFill="background1" w:themeFillShade="D9"/>
          </w:tcPr>
          <w:p w14:paraId="4C322B2C" w14:textId="31C90EDC" w:rsidR="00545720" w:rsidRPr="00EF1C94" w:rsidRDefault="00545720" w:rsidP="00EB2625">
            <w:pPr>
              <w:rPr>
                <w:sz w:val="20"/>
                <w:szCs w:val="20"/>
              </w:rPr>
            </w:pPr>
            <w:r w:rsidRPr="00EF1C94">
              <w:rPr>
                <w:b/>
                <w:bCs/>
                <w:sz w:val="20"/>
                <w:szCs w:val="20"/>
              </w:rPr>
              <w:t>Christian School</w:t>
            </w:r>
          </w:p>
        </w:tc>
        <w:tc>
          <w:tcPr>
            <w:tcW w:w="1491" w:type="pct"/>
            <w:vAlign w:val="center"/>
          </w:tcPr>
          <w:p w14:paraId="3BAF01FD" w14:textId="5CF7E091" w:rsidR="00545720" w:rsidRPr="00EF1C94" w:rsidRDefault="00545720" w:rsidP="00EB2625">
            <w:pPr>
              <w:rPr>
                <w:sz w:val="18"/>
                <w:szCs w:val="18"/>
              </w:rPr>
            </w:pPr>
            <w:r>
              <w:rPr>
                <w:b/>
                <w:sz w:val="18"/>
                <w:szCs w:val="18"/>
              </w:rPr>
              <w:t>One</w:t>
            </w:r>
            <w:r w:rsidRPr="00EF1C94">
              <w:rPr>
                <w:b/>
                <w:sz w:val="18"/>
                <w:szCs w:val="18"/>
              </w:rPr>
              <w:t xml:space="preserve"> or more</w:t>
            </w:r>
            <w:r w:rsidRPr="00EF1C94">
              <w:rPr>
                <w:sz w:val="18"/>
                <w:szCs w:val="18"/>
              </w:rPr>
              <w:t xml:space="preserve"> field experiences in </w:t>
            </w:r>
            <w:r>
              <w:rPr>
                <w:sz w:val="18"/>
                <w:szCs w:val="18"/>
              </w:rPr>
              <w:t xml:space="preserve">a </w:t>
            </w:r>
            <w:r w:rsidRPr="00EF1C94">
              <w:rPr>
                <w:sz w:val="18"/>
                <w:szCs w:val="18"/>
              </w:rPr>
              <w:t>Christian school setting</w:t>
            </w:r>
            <w:r>
              <w:rPr>
                <w:sz w:val="18"/>
                <w:szCs w:val="18"/>
              </w:rPr>
              <w:t xml:space="preserve"> (must be an in-person visit)</w:t>
            </w:r>
            <w:r w:rsidRPr="00EF1C94">
              <w:rPr>
                <w:sz w:val="18"/>
                <w:szCs w:val="18"/>
              </w:rPr>
              <w:t>.</w:t>
            </w:r>
          </w:p>
        </w:tc>
        <w:tc>
          <w:tcPr>
            <w:tcW w:w="1989" w:type="pct"/>
          </w:tcPr>
          <w:p w14:paraId="43EC19EE" w14:textId="62ABA531" w:rsidR="00545720" w:rsidRPr="001B2EBF" w:rsidRDefault="00545720" w:rsidP="00EB2625">
            <w:pPr>
              <w:rPr>
                <w:sz w:val="18"/>
                <w:szCs w:val="18"/>
                <w:highlight w:val="yellow"/>
              </w:rPr>
            </w:pPr>
            <w:r w:rsidRPr="001B2EBF">
              <w:rPr>
                <w:b/>
                <w:bCs/>
                <w:sz w:val="18"/>
                <w:szCs w:val="18"/>
                <w:highlight w:val="yellow"/>
              </w:rPr>
              <w:t>One</w:t>
            </w:r>
            <w:r w:rsidRPr="001B2EBF">
              <w:rPr>
                <w:sz w:val="18"/>
                <w:szCs w:val="18"/>
                <w:highlight w:val="yellow"/>
              </w:rPr>
              <w:t xml:space="preserve"> field experience in a Christian school setting (may be virtual if an in-person visit is not available.)</w:t>
            </w:r>
          </w:p>
        </w:tc>
      </w:tr>
      <w:tr w:rsidR="00545720" w14:paraId="61CD5916" w14:textId="77777777" w:rsidTr="000A7307">
        <w:trPr>
          <w:jc w:val="center"/>
        </w:trPr>
        <w:tc>
          <w:tcPr>
            <w:tcW w:w="359" w:type="pct"/>
            <w:shd w:val="clear" w:color="auto" w:fill="D9D9D9" w:themeFill="background1" w:themeFillShade="D9"/>
          </w:tcPr>
          <w:p w14:paraId="3913CA8C" w14:textId="0A34F173" w:rsidR="00545720" w:rsidRPr="000A7307" w:rsidRDefault="000A7307" w:rsidP="00EB2625">
            <w:pPr>
              <w:rPr>
                <w:sz w:val="20"/>
                <w:szCs w:val="20"/>
              </w:rPr>
            </w:pPr>
            <w:proofErr w:type="gramStart"/>
            <w:r>
              <w:rPr>
                <w:sz w:val="20"/>
                <w:szCs w:val="20"/>
              </w:rPr>
              <w:t>A1.1c,d</w:t>
            </w:r>
            <w:proofErr w:type="gramEnd"/>
            <w:r>
              <w:rPr>
                <w:sz w:val="20"/>
                <w:szCs w:val="20"/>
              </w:rPr>
              <w:t>,f</w:t>
            </w:r>
          </w:p>
        </w:tc>
        <w:tc>
          <w:tcPr>
            <w:tcW w:w="359" w:type="pct"/>
            <w:shd w:val="clear" w:color="auto" w:fill="D9D9D9" w:themeFill="background1" w:themeFillShade="D9"/>
          </w:tcPr>
          <w:p w14:paraId="292D9AD8" w14:textId="1E369743" w:rsidR="00545720" w:rsidRPr="000A7307" w:rsidRDefault="00D565B9" w:rsidP="00EB2625">
            <w:pPr>
              <w:rPr>
                <w:sz w:val="20"/>
                <w:szCs w:val="20"/>
              </w:rPr>
            </w:pPr>
            <w:r>
              <w:rPr>
                <w:sz w:val="20"/>
                <w:szCs w:val="20"/>
              </w:rPr>
              <w:t>NELP 4</w:t>
            </w:r>
          </w:p>
        </w:tc>
        <w:tc>
          <w:tcPr>
            <w:tcW w:w="802" w:type="pct"/>
            <w:shd w:val="clear" w:color="auto" w:fill="D9D9D9" w:themeFill="background1" w:themeFillShade="D9"/>
          </w:tcPr>
          <w:p w14:paraId="6D2C5E36" w14:textId="3ECF138B" w:rsidR="00545720" w:rsidRPr="006D640B" w:rsidRDefault="00545720" w:rsidP="00EB2625">
            <w:pPr>
              <w:rPr>
                <w:sz w:val="20"/>
                <w:szCs w:val="20"/>
              </w:rPr>
            </w:pPr>
            <w:r w:rsidRPr="006D640B">
              <w:rPr>
                <w:b/>
                <w:bCs/>
                <w:sz w:val="20"/>
                <w:szCs w:val="20"/>
              </w:rPr>
              <w:t>Public School</w:t>
            </w:r>
          </w:p>
        </w:tc>
        <w:tc>
          <w:tcPr>
            <w:tcW w:w="1491" w:type="pct"/>
            <w:vAlign w:val="center"/>
          </w:tcPr>
          <w:p w14:paraId="5A2736B3" w14:textId="77777777" w:rsidR="00545720" w:rsidRPr="001B2EBF" w:rsidRDefault="00545720" w:rsidP="00EB2625">
            <w:pPr>
              <w:rPr>
                <w:sz w:val="18"/>
                <w:szCs w:val="18"/>
                <w:highlight w:val="yellow"/>
              </w:rPr>
            </w:pPr>
            <w:r w:rsidRPr="001B2EBF">
              <w:rPr>
                <w:b/>
                <w:sz w:val="18"/>
                <w:szCs w:val="18"/>
                <w:highlight w:val="yellow"/>
              </w:rPr>
              <w:t>Two or more</w:t>
            </w:r>
            <w:r w:rsidRPr="001B2EBF">
              <w:rPr>
                <w:sz w:val="18"/>
                <w:szCs w:val="18"/>
                <w:highlight w:val="yellow"/>
              </w:rPr>
              <w:t xml:space="preserve"> field experiences in public school setting.</w:t>
            </w:r>
          </w:p>
        </w:tc>
        <w:tc>
          <w:tcPr>
            <w:tcW w:w="1989" w:type="pct"/>
          </w:tcPr>
          <w:p w14:paraId="2D6A5F40" w14:textId="77777777" w:rsidR="00545720" w:rsidRPr="006D640B" w:rsidRDefault="00545720" w:rsidP="00EB2625">
            <w:pPr>
              <w:rPr>
                <w:sz w:val="18"/>
                <w:szCs w:val="18"/>
              </w:rPr>
            </w:pPr>
            <w:r w:rsidRPr="006D640B">
              <w:rPr>
                <w:b/>
                <w:sz w:val="18"/>
                <w:szCs w:val="18"/>
              </w:rPr>
              <w:t>One</w:t>
            </w:r>
            <w:r w:rsidRPr="006D640B">
              <w:rPr>
                <w:sz w:val="18"/>
                <w:szCs w:val="18"/>
              </w:rPr>
              <w:t xml:space="preserve"> field experience in public school setting.</w:t>
            </w:r>
          </w:p>
        </w:tc>
      </w:tr>
      <w:tr w:rsidR="00545720" w14:paraId="7AAA39BF" w14:textId="77777777" w:rsidTr="000A7307">
        <w:trPr>
          <w:jc w:val="center"/>
        </w:trPr>
        <w:tc>
          <w:tcPr>
            <w:tcW w:w="359" w:type="pct"/>
            <w:shd w:val="clear" w:color="auto" w:fill="D9D9D9" w:themeFill="background1" w:themeFillShade="D9"/>
          </w:tcPr>
          <w:p w14:paraId="1BA70475" w14:textId="3E9F092C" w:rsidR="00545720" w:rsidRPr="000A7307" w:rsidRDefault="000A7307" w:rsidP="00EB2625">
            <w:pPr>
              <w:rPr>
                <w:sz w:val="20"/>
                <w:szCs w:val="20"/>
              </w:rPr>
            </w:pPr>
            <w:proofErr w:type="gramStart"/>
            <w:r w:rsidRPr="000A7307">
              <w:rPr>
                <w:sz w:val="20"/>
                <w:szCs w:val="20"/>
              </w:rPr>
              <w:t>A1</w:t>
            </w:r>
            <w:r>
              <w:rPr>
                <w:sz w:val="20"/>
                <w:szCs w:val="20"/>
              </w:rPr>
              <w:t>.1</w:t>
            </w:r>
            <w:r w:rsidRPr="000A7307">
              <w:rPr>
                <w:sz w:val="20"/>
                <w:szCs w:val="20"/>
              </w:rPr>
              <w:t>d,f</w:t>
            </w:r>
            <w:proofErr w:type="gramEnd"/>
          </w:p>
        </w:tc>
        <w:tc>
          <w:tcPr>
            <w:tcW w:w="359" w:type="pct"/>
            <w:shd w:val="clear" w:color="auto" w:fill="D9D9D9" w:themeFill="background1" w:themeFillShade="D9"/>
          </w:tcPr>
          <w:p w14:paraId="1442224D" w14:textId="2DCEE0A0" w:rsidR="00545720" w:rsidRPr="000A7307" w:rsidRDefault="00D565B9" w:rsidP="00EB2625">
            <w:pPr>
              <w:rPr>
                <w:sz w:val="20"/>
                <w:szCs w:val="20"/>
              </w:rPr>
            </w:pPr>
            <w:r>
              <w:rPr>
                <w:sz w:val="20"/>
                <w:szCs w:val="20"/>
              </w:rPr>
              <w:t>NELP 2,6</w:t>
            </w:r>
          </w:p>
        </w:tc>
        <w:tc>
          <w:tcPr>
            <w:tcW w:w="802" w:type="pct"/>
            <w:shd w:val="clear" w:color="auto" w:fill="D9D9D9" w:themeFill="background1" w:themeFillShade="D9"/>
          </w:tcPr>
          <w:p w14:paraId="4B8641C5" w14:textId="559A1C72" w:rsidR="00545720" w:rsidRDefault="00545720" w:rsidP="00EB2625">
            <w:pPr>
              <w:rPr>
                <w:b/>
                <w:bCs/>
                <w:sz w:val="20"/>
                <w:szCs w:val="20"/>
              </w:rPr>
            </w:pPr>
            <w:r>
              <w:rPr>
                <w:b/>
                <w:bCs/>
                <w:sz w:val="20"/>
                <w:szCs w:val="20"/>
              </w:rPr>
              <w:t>Other Settings</w:t>
            </w:r>
          </w:p>
          <w:p w14:paraId="202C6312" w14:textId="23102728" w:rsidR="00545720" w:rsidRPr="00A14618" w:rsidRDefault="00545720" w:rsidP="00EB2625">
            <w:pPr>
              <w:rPr>
                <w:bCs/>
                <w:sz w:val="20"/>
                <w:szCs w:val="20"/>
              </w:rPr>
            </w:pPr>
            <w:r>
              <w:rPr>
                <w:bCs/>
                <w:sz w:val="20"/>
                <w:szCs w:val="20"/>
              </w:rPr>
              <w:t>(alternative, private, charter, classical, etc.)</w:t>
            </w:r>
          </w:p>
        </w:tc>
        <w:tc>
          <w:tcPr>
            <w:tcW w:w="1491" w:type="pct"/>
          </w:tcPr>
          <w:p w14:paraId="61E174EA" w14:textId="74D174D3" w:rsidR="00545720" w:rsidRPr="006D640B" w:rsidRDefault="00545720" w:rsidP="00EB2625">
            <w:pPr>
              <w:rPr>
                <w:b/>
                <w:sz w:val="18"/>
                <w:szCs w:val="18"/>
              </w:rPr>
            </w:pPr>
            <w:r w:rsidRPr="00115FCA">
              <w:rPr>
                <w:sz w:val="18"/>
                <w:szCs w:val="18"/>
              </w:rPr>
              <w:t xml:space="preserve">Field experiences with K-12 students in </w:t>
            </w:r>
            <w:r w:rsidRPr="00115FCA">
              <w:rPr>
                <w:b/>
                <w:sz w:val="18"/>
                <w:szCs w:val="18"/>
              </w:rPr>
              <w:t>more than</w:t>
            </w:r>
            <w:r w:rsidRPr="00115FCA">
              <w:rPr>
                <w:sz w:val="18"/>
                <w:szCs w:val="18"/>
              </w:rPr>
              <w:t xml:space="preserve"> </w:t>
            </w:r>
            <w:r w:rsidRPr="00115FCA">
              <w:rPr>
                <w:b/>
                <w:sz w:val="18"/>
                <w:szCs w:val="18"/>
              </w:rPr>
              <w:t>two</w:t>
            </w:r>
            <w:r w:rsidRPr="00115FCA">
              <w:rPr>
                <w:sz w:val="18"/>
                <w:szCs w:val="18"/>
              </w:rPr>
              <w:t xml:space="preserve"> different school settings </w:t>
            </w:r>
            <w:r w:rsidRPr="00115FCA">
              <w:rPr>
                <w:sz w:val="20"/>
              </w:rPr>
              <w:t>(alternative, private, charter, classical, other)</w:t>
            </w:r>
            <w:r w:rsidRPr="00115FCA">
              <w:rPr>
                <w:sz w:val="18"/>
                <w:szCs w:val="18"/>
              </w:rPr>
              <w:t>.</w:t>
            </w:r>
          </w:p>
        </w:tc>
        <w:tc>
          <w:tcPr>
            <w:tcW w:w="1989" w:type="pct"/>
          </w:tcPr>
          <w:p w14:paraId="214F2ADF" w14:textId="227BB765" w:rsidR="00545720" w:rsidRPr="006D640B" w:rsidRDefault="00545720" w:rsidP="00EB2625">
            <w:pPr>
              <w:rPr>
                <w:b/>
                <w:sz w:val="18"/>
                <w:szCs w:val="18"/>
              </w:rPr>
            </w:pPr>
            <w:r w:rsidRPr="001B2EBF">
              <w:rPr>
                <w:sz w:val="18"/>
                <w:szCs w:val="18"/>
                <w:highlight w:val="yellow"/>
              </w:rPr>
              <w:t xml:space="preserve">Field experiences with K-12 students in </w:t>
            </w:r>
            <w:r w:rsidRPr="001B2EBF">
              <w:rPr>
                <w:b/>
                <w:sz w:val="18"/>
                <w:szCs w:val="18"/>
                <w:highlight w:val="yellow"/>
              </w:rPr>
              <w:t>two</w:t>
            </w:r>
            <w:r w:rsidRPr="001B2EBF">
              <w:rPr>
                <w:sz w:val="18"/>
                <w:szCs w:val="18"/>
                <w:highlight w:val="yellow"/>
              </w:rPr>
              <w:t xml:space="preserve"> different school settings </w:t>
            </w:r>
            <w:r w:rsidRPr="001B2EBF">
              <w:rPr>
                <w:sz w:val="20"/>
                <w:highlight w:val="yellow"/>
              </w:rPr>
              <w:t>(alternative, private, charter, classical, other)</w:t>
            </w:r>
            <w:r w:rsidRPr="001B2EBF">
              <w:rPr>
                <w:sz w:val="18"/>
                <w:szCs w:val="18"/>
                <w:highlight w:val="yellow"/>
              </w:rPr>
              <w:t>.</w:t>
            </w:r>
          </w:p>
        </w:tc>
      </w:tr>
      <w:tr w:rsidR="00545720" w14:paraId="7C846579" w14:textId="77777777" w:rsidTr="000A7307">
        <w:trPr>
          <w:jc w:val="center"/>
        </w:trPr>
        <w:tc>
          <w:tcPr>
            <w:tcW w:w="359" w:type="pct"/>
            <w:shd w:val="clear" w:color="auto" w:fill="D9D9D9" w:themeFill="background1" w:themeFillShade="D9"/>
          </w:tcPr>
          <w:p w14:paraId="722B602C" w14:textId="7635741C" w:rsidR="00545720" w:rsidRPr="000A7307" w:rsidRDefault="000A7307" w:rsidP="00EB2625">
            <w:pPr>
              <w:rPr>
                <w:sz w:val="20"/>
                <w:szCs w:val="20"/>
              </w:rPr>
            </w:pPr>
            <w:proofErr w:type="gramStart"/>
            <w:r w:rsidRPr="000A7307">
              <w:rPr>
                <w:sz w:val="20"/>
                <w:szCs w:val="20"/>
              </w:rPr>
              <w:t>A1</w:t>
            </w:r>
            <w:r>
              <w:rPr>
                <w:sz w:val="20"/>
                <w:szCs w:val="20"/>
              </w:rPr>
              <w:t>.1</w:t>
            </w:r>
            <w:r w:rsidRPr="000A7307">
              <w:rPr>
                <w:sz w:val="20"/>
                <w:szCs w:val="20"/>
              </w:rPr>
              <w:t>d,f</w:t>
            </w:r>
            <w:proofErr w:type="gramEnd"/>
          </w:p>
        </w:tc>
        <w:tc>
          <w:tcPr>
            <w:tcW w:w="359" w:type="pct"/>
            <w:shd w:val="clear" w:color="auto" w:fill="D9D9D9" w:themeFill="background1" w:themeFillShade="D9"/>
          </w:tcPr>
          <w:p w14:paraId="2434D1A2" w14:textId="4C58D79B" w:rsidR="00545720" w:rsidRPr="000A7307" w:rsidRDefault="00D565B9" w:rsidP="00EB2625">
            <w:pPr>
              <w:rPr>
                <w:sz w:val="20"/>
                <w:szCs w:val="20"/>
              </w:rPr>
            </w:pPr>
            <w:r>
              <w:rPr>
                <w:sz w:val="20"/>
                <w:szCs w:val="20"/>
              </w:rPr>
              <w:t>NELP 2,3,4,7</w:t>
            </w:r>
          </w:p>
        </w:tc>
        <w:tc>
          <w:tcPr>
            <w:tcW w:w="802" w:type="pct"/>
            <w:shd w:val="clear" w:color="auto" w:fill="D9D9D9" w:themeFill="background1" w:themeFillShade="D9"/>
          </w:tcPr>
          <w:p w14:paraId="25496315" w14:textId="482A9221" w:rsidR="00545720" w:rsidRPr="006D640B" w:rsidRDefault="00545720" w:rsidP="00EB2625">
            <w:pPr>
              <w:rPr>
                <w:b/>
                <w:sz w:val="20"/>
                <w:szCs w:val="20"/>
              </w:rPr>
            </w:pPr>
            <w:r w:rsidRPr="006D640B">
              <w:rPr>
                <w:b/>
                <w:sz w:val="20"/>
                <w:szCs w:val="20"/>
              </w:rPr>
              <w:t>Cultural diversity</w:t>
            </w:r>
          </w:p>
          <w:p w14:paraId="0B6AE1F1" w14:textId="77777777" w:rsidR="00545720" w:rsidRPr="00BE23EF" w:rsidRDefault="00545720" w:rsidP="00EB2625">
            <w:pPr>
              <w:rPr>
                <w:sz w:val="18"/>
                <w:szCs w:val="18"/>
              </w:rPr>
            </w:pPr>
            <w:r w:rsidRPr="00BE23EF">
              <w:rPr>
                <w:sz w:val="18"/>
                <w:szCs w:val="18"/>
              </w:rPr>
              <w:t>(ethnicity, SES, gender, language, urban, rural, etc.)</w:t>
            </w:r>
          </w:p>
        </w:tc>
        <w:tc>
          <w:tcPr>
            <w:tcW w:w="1491" w:type="pct"/>
          </w:tcPr>
          <w:p w14:paraId="1E6A8EB4" w14:textId="733EC284" w:rsidR="00545720" w:rsidRPr="001B2EBF" w:rsidRDefault="00545720" w:rsidP="00EB2625">
            <w:pPr>
              <w:rPr>
                <w:sz w:val="18"/>
                <w:szCs w:val="18"/>
                <w:highlight w:val="yellow"/>
              </w:rPr>
            </w:pPr>
            <w:r w:rsidRPr="001B2EBF">
              <w:rPr>
                <w:sz w:val="18"/>
                <w:szCs w:val="18"/>
                <w:highlight w:val="yellow"/>
              </w:rPr>
              <w:t xml:space="preserve">Field experiences with K-12 students who represent </w:t>
            </w:r>
            <w:r w:rsidRPr="001B2EBF">
              <w:rPr>
                <w:b/>
                <w:sz w:val="18"/>
                <w:szCs w:val="18"/>
                <w:highlight w:val="yellow"/>
              </w:rPr>
              <w:t>more than</w:t>
            </w:r>
            <w:r w:rsidRPr="001B2EBF">
              <w:rPr>
                <w:sz w:val="18"/>
                <w:szCs w:val="18"/>
                <w:highlight w:val="yellow"/>
              </w:rPr>
              <w:t xml:space="preserve"> </w:t>
            </w:r>
            <w:r w:rsidRPr="001B2EBF">
              <w:rPr>
                <w:b/>
                <w:sz w:val="18"/>
                <w:szCs w:val="18"/>
                <w:highlight w:val="yellow"/>
              </w:rPr>
              <w:t>two</w:t>
            </w:r>
            <w:r w:rsidRPr="001B2EBF">
              <w:rPr>
                <w:sz w:val="18"/>
                <w:szCs w:val="18"/>
                <w:highlight w:val="yellow"/>
              </w:rPr>
              <w:t xml:space="preserve"> different aspects of cultural diversity </w:t>
            </w:r>
            <w:r w:rsidRPr="001B2EBF">
              <w:rPr>
                <w:sz w:val="20"/>
                <w:highlight w:val="yellow"/>
              </w:rPr>
              <w:t>(ethnicity, race, SES, gender, language, urban, rural)</w:t>
            </w:r>
            <w:r w:rsidRPr="001B2EBF">
              <w:rPr>
                <w:sz w:val="18"/>
                <w:szCs w:val="18"/>
                <w:highlight w:val="yellow"/>
              </w:rPr>
              <w:t>.</w:t>
            </w:r>
          </w:p>
        </w:tc>
        <w:tc>
          <w:tcPr>
            <w:tcW w:w="1989" w:type="pct"/>
          </w:tcPr>
          <w:p w14:paraId="78F1530C" w14:textId="5F745502" w:rsidR="00545720" w:rsidRPr="006D640B" w:rsidRDefault="00545720" w:rsidP="00EB2625">
            <w:pPr>
              <w:rPr>
                <w:sz w:val="18"/>
                <w:szCs w:val="18"/>
              </w:rPr>
            </w:pPr>
            <w:r w:rsidRPr="00115FCA">
              <w:rPr>
                <w:sz w:val="18"/>
                <w:szCs w:val="18"/>
              </w:rPr>
              <w:t xml:space="preserve">Field experiences with K-12 students who represent a minimum of </w:t>
            </w:r>
            <w:r w:rsidRPr="00115FCA">
              <w:rPr>
                <w:b/>
                <w:sz w:val="18"/>
                <w:szCs w:val="18"/>
              </w:rPr>
              <w:t>two</w:t>
            </w:r>
            <w:r w:rsidRPr="00115FCA">
              <w:rPr>
                <w:sz w:val="18"/>
                <w:szCs w:val="18"/>
              </w:rPr>
              <w:t xml:space="preserve"> different aspects of cultural diversity </w:t>
            </w:r>
            <w:r w:rsidRPr="00115FCA">
              <w:rPr>
                <w:sz w:val="20"/>
              </w:rPr>
              <w:t>(ethnicity, race, SES, gender, language, urban, rural)</w:t>
            </w:r>
            <w:r w:rsidRPr="00115FCA">
              <w:rPr>
                <w:sz w:val="18"/>
                <w:szCs w:val="18"/>
              </w:rPr>
              <w:t>.</w:t>
            </w:r>
          </w:p>
        </w:tc>
      </w:tr>
      <w:tr w:rsidR="00545720" w14:paraId="7640C14A" w14:textId="77777777" w:rsidTr="001B2EBF">
        <w:trPr>
          <w:trHeight w:val="2330"/>
          <w:jc w:val="center"/>
        </w:trPr>
        <w:tc>
          <w:tcPr>
            <w:tcW w:w="359" w:type="pct"/>
            <w:shd w:val="clear" w:color="auto" w:fill="D9D9D9" w:themeFill="background1" w:themeFillShade="D9"/>
          </w:tcPr>
          <w:p w14:paraId="215AB616" w14:textId="49A9BF00" w:rsidR="00545720" w:rsidRPr="000A7307" w:rsidRDefault="000A7307" w:rsidP="00EB2625">
            <w:pPr>
              <w:rPr>
                <w:sz w:val="20"/>
                <w:szCs w:val="20"/>
              </w:rPr>
            </w:pPr>
            <w:proofErr w:type="gramStart"/>
            <w:r>
              <w:rPr>
                <w:sz w:val="20"/>
                <w:szCs w:val="20"/>
              </w:rPr>
              <w:t>A1.1c,d</w:t>
            </w:r>
            <w:proofErr w:type="gramEnd"/>
            <w:r>
              <w:rPr>
                <w:sz w:val="20"/>
                <w:szCs w:val="20"/>
              </w:rPr>
              <w:t>,f</w:t>
            </w:r>
          </w:p>
        </w:tc>
        <w:tc>
          <w:tcPr>
            <w:tcW w:w="359" w:type="pct"/>
            <w:shd w:val="clear" w:color="auto" w:fill="D9D9D9" w:themeFill="background1" w:themeFillShade="D9"/>
          </w:tcPr>
          <w:p w14:paraId="52F2CA73" w14:textId="476C257A" w:rsidR="00545720" w:rsidRPr="000A7307" w:rsidRDefault="00D565B9" w:rsidP="00EB2625">
            <w:pPr>
              <w:rPr>
                <w:sz w:val="20"/>
                <w:szCs w:val="20"/>
              </w:rPr>
            </w:pPr>
            <w:r>
              <w:rPr>
                <w:sz w:val="20"/>
                <w:szCs w:val="20"/>
              </w:rPr>
              <w:t>NELP 2,3,4</w:t>
            </w:r>
          </w:p>
        </w:tc>
        <w:tc>
          <w:tcPr>
            <w:tcW w:w="802" w:type="pct"/>
            <w:shd w:val="clear" w:color="auto" w:fill="D9D9D9" w:themeFill="background1" w:themeFillShade="D9"/>
          </w:tcPr>
          <w:p w14:paraId="6F96F8CC" w14:textId="195AFEEF" w:rsidR="00545720" w:rsidRPr="006D640B" w:rsidRDefault="00545720" w:rsidP="00EB2625">
            <w:pPr>
              <w:rPr>
                <w:b/>
                <w:sz w:val="20"/>
                <w:szCs w:val="20"/>
              </w:rPr>
            </w:pPr>
            <w:r w:rsidRPr="006D640B">
              <w:rPr>
                <w:b/>
                <w:sz w:val="20"/>
                <w:szCs w:val="20"/>
              </w:rPr>
              <w:t>Exceptionalities</w:t>
            </w:r>
            <w:proofErr w:type="gramStart"/>
            <w:r w:rsidRPr="006D640B">
              <w:rPr>
                <w:b/>
                <w:sz w:val="20"/>
                <w:szCs w:val="20"/>
              </w:rPr>
              <w:t xml:space="preserve">:  </w:t>
            </w:r>
            <w:r w:rsidRPr="00BE23EF">
              <w:rPr>
                <w:sz w:val="18"/>
                <w:szCs w:val="18"/>
                <w:shd w:val="clear" w:color="auto" w:fill="D9D9D9" w:themeFill="background1" w:themeFillShade="D9"/>
              </w:rPr>
              <w:t>(</w:t>
            </w:r>
            <w:proofErr w:type="gramEnd"/>
            <w:r w:rsidRPr="00BE23EF">
              <w:rPr>
                <w:sz w:val="18"/>
                <w:szCs w:val="18"/>
                <w:shd w:val="clear" w:color="auto" w:fill="D9D9D9" w:themeFill="background1" w:themeFillShade="D9"/>
              </w:rPr>
              <w:t>learning disability, autism, emotional disturbance, intellectual disabilit</w:t>
            </w:r>
            <w:r>
              <w:rPr>
                <w:sz w:val="18"/>
                <w:szCs w:val="18"/>
                <w:shd w:val="clear" w:color="auto" w:fill="D9D9D9" w:themeFill="background1" w:themeFillShade="D9"/>
              </w:rPr>
              <w:t xml:space="preserve">y, other health impairment, developmental </w:t>
            </w:r>
            <w:r w:rsidRPr="00BE23EF">
              <w:rPr>
                <w:sz w:val="18"/>
                <w:szCs w:val="18"/>
                <w:shd w:val="clear" w:color="auto" w:fill="D9D9D9" w:themeFill="background1" w:themeFillShade="D9"/>
              </w:rPr>
              <w:t>delay, multiple disabilities, traumatic brain injury, etc.)</w:t>
            </w:r>
          </w:p>
        </w:tc>
        <w:tc>
          <w:tcPr>
            <w:tcW w:w="1491" w:type="pct"/>
          </w:tcPr>
          <w:p w14:paraId="0DD39FFA" w14:textId="4D23B5E8" w:rsidR="00545720" w:rsidRPr="006D640B" w:rsidRDefault="00545720" w:rsidP="00EB2625">
            <w:pPr>
              <w:rPr>
                <w:sz w:val="18"/>
                <w:szCs w:val="18"/>
              </w:rPr>
            </w:pPr>
            <w:r w:rsidRPr="00115FCA">
              <w:rPr>
                <w:sz w:val="18"/>
                <w:szCs w:val="18"/>
              </w:rPr>
              <w:t xml:space="preserve">Field experiences with K-12 students who represent </w:t>
            </w:r>
            <w:r w:rsidRPr="00115FCA">
              <w:rPr>
                <w:b/>
                <w:sz w:val="18"/>
                <w:szCs w:val="18"/>
              </w:rPr>
              <w:t>more than</w:t>
            </w:r>
            <w:r w:rsidRPr="00115FCA">
              <w:rPr>
                <w:sz w:val="18"/>
                <w:szCs w:val="18"/>
              </w:rPr>
              <w:t xml:space="preserve"> </w:t>
            </w:r>
            <w:r w:rsidRPr="00115FCA">
              <w:rPr>
                <w:b/>
                <w:sz w:val="18"/>
                <w:szCs w:val="18"/>
              </w:rPr>
              <w:t>two</w:t>
            </w:r>
            <w:r w:rsidRPr="00115FCA">
              <w:rPr>
                <w:sz w:val="18"/>
                <w:szCs w:val="18"/>
              </w:rPr>
              <w:t xml:space="preserve"> different categories of exceptionality </w:t>
            </w:r>
            <w:r>
              <w:rPr>
                <w:sz w:val="20"/>
              </w:rPr>
              <w:t>(ID</w:t>
            </w:r>
            <w:r w:rsidRPr="00115FCA">
              <w:rPr>
                <w:sz w:val="20"/>
              </w:rPr>
              <w:t>, ED, LD, gifted, other)</w:t>
            </w:r>
            <w:r w:rsidRPr="00115FCA">
              <w:rPr>
                <w:sz w:val="18"/>
                <w:szCs w:val="18"/>
              </w:rPr>
              <w:t>.</w:t>
            </w:r>
          </w:p>
        </w:tc>
        <w:tc>
          <w:tcPr>
            <w:tcW w:w="1989" w:type="pct"/>
          </w:tcPr>
          <w:p w14:paraId="0AACE2A9" w14:textId="03DB2CB1" w:rsidR="00545720" w:rsidRPr="006D640B" w:rsidRDefault="00545720" w:rsidP="00EB2625">
            <w:pPr>
              <w:rPr>
                <w:sz w:val="18"/>
                <w:szCs w:val="18"/>
              </w:rPr>
            </w:pPr>
            <w:r w:rsidRPr="001B2EBF">
              <w:rPr>
                <w:sz w:val="18"/>
                <w:szCs w:val="18"/>
                <w:highlight w:val="yellow"/>
              </w:rPr>
              <w:t xml:space="preserve">Field experiences with K-12 students who represent </w:t>
            </w:r>
            <w:r w:rsidRPr="001B2EBF">
              <w:rPr>
                <w:b/>
                <w:sz w:val="18"/>
                <w:szCs w:val="18"/>
                <w:highlight w:val="yellow"/>
              </w:rPr>
              <w:t>two</w:t>
            </w:r>
            <w:r w:rsidRPr="001B2EBF">
              <w:rPr>
                <w:sz w:val="18"/>
                <w:szCs w:val="18"/>
                <w:highlight w:val="yellow"/>
              </w:rPr>
              <w:t xml:space="preserve"> different categories of exceptionality </w:t>
            </w:r>
            <w:r w:rsidRPr="001B2EBF">
              <w:rPr>
                <w:sz w:val="20"/>
                <w:highlight w:val="yellow"/>
              </w:rPr>
              <w:t>(ID, ED, LD, gifted, other)</w:t>
            </w:r>
            <w:r w:rsidRPr="001B2EBF">
              <w:rPr>
                <w:sz w:val="18"/>
                <w:szCs w:val="18"/>
                <w:highlight w:val="yellow"/>
              </w:rPr>
              <w:t>.</w:t>
            </w:r>
          </w:p>
        </w:tc>
      </w:tr>
      <w:tr w:rsidR="00545720" w14:paraId="17A1EDBE" w14:textId="77777777" w:rsidTr="000A7307">
        <w:trPr>
          <w:jc w:val="center"/>
        </w:trPr>
        <w:tc>
          <w:tcPr>
            <w:tcW w:w="359" w:type="pct"/>
            <w:shd w:val="clear" w:color="auto" w:fill="D9D9D9" w:themeFill="background1" w:themeFillShade="D9"/>
          </w:tcPr>
          <w:p w14:paraId="45535441" w14:textId="7399B531" w:rsidR="00545720" w:rsidRPr="000A7307" w:rsidRDefault="000A7307" w:rsidP="00EB2625">
            <w:pPr>
              <w:rPr>
                <w:sz w:val="20"/>
                <w:szCs w:val="20"/>
              </w:rPr>
            </w:pPr>
            <w:proofErr w:type="gramStart"/>
            <w:r>
              <w:rPr>
                <w:sz w:val="20"/>
                <w:szCs w:val="20"/>
              </w:rPr>
              <w:t>A1.1c,d</w:t>
            </w:r>
            <w:proofErr w:type="gramEnd"/>
            <w:r>
              <w:rPr>
                <w:sz w:val="20"/>
                <w:szCs w:val="20"/>
              </w:rPr>
              <w:t>,f</w:t>
            </w:r>
          </w:p>
        </w:tc>
        <w:tc>
          <w:tcPr>
            <w:tcW w:w="359" w:type="pct"/>
            <w:shd w:val="clear" w:color="auto" w:fill="D9D9D9" w:themeFill="background1" w:themeFillShade="D9"/>
          </w:tcPr>
          <w:p w14:paraId="02D0101E" w14:textId="49CC4C67" w:rsidR="00545720" w:rsidRPr="000A7307" w:rsidRDefault="00D565B9" w:rsidP="00EB2625">
            <w:pPr>
              <w:rPr>
                <w:sz w:val="20"/>
                <w:szCs w:val="20"/>
              </w:rPr>
            </w:pPr>
            <w:r>
              <w:rPr>
                <w:sz w:val="20"/>
                <w:szCs w:val="20"/>
              </w:rPr>
              <w:t>NELP 6,7</w:t>
            </w:r>
          </w:p>
        </w:tc>
        <w:tc>
          <w:tcPr>
            <w:tcW w:w="802" w:type="pct"/>
            <w:shd w:val="clear" w:color="auto" w:fill="D9D9D9" w:themeFill="background1" w:themeFillShade="D9"/>
          </w:tcPr>
          <w:p w14:paraId="3D06DBAF" w14:textId="474D7D63" w:rsidR="00545720" w:rsidRDefault="00545720" w:rsidP="00EB2625">
            <w:pPr>
              <w:rPr>
                <w:b/>
                <w:bCs/>
                <w:sz w:val="20"/>
                <w:szCs w:val="20"/>
              </w:rPr>
            </w:pPr>
            <w:r>
              <w:rPr>
                <w:b/>
                <w:bCs/>
                <w:sz w:val="20"/>
                <w:szCs w:val="20"/>
              </w:rPr>
              <w:t>Five Settings</w:t>
            </w:r>
          </w:p>
          <w:p w14:paraId="4B269753" w14:textId="3BBAE4CD" w:rsidR="00545720" w:rsidRPr="00EF1C94" w:rsidRDefault="00545720" w:rsidP="00EB2625">
            <w:pPr>
              <w:rPr>
                <w:bCs/>
                <w:i/>
                <w:sz w:val="20"/>
                <w:szCs w:val="20"/>
              </w:rPr>
            </w:pPr>
          </w:p>
        </w:tc>
        <w:tc>
          <w:tcPr>
            <w:tcW w:w="1491" w:type="pct"/>
          </w:tcPr>
          <w:p w14:paraId="22882152" w14:textId="7A9E7062" w:rsidR="00545720" w:rsidRPr="00AB2997" w:rsidRDefault="00545720" w:rsidP="00EB2625">
            <w:pPr>
              <w:rPr>
                <w:sz w:val="18"/>
                <w:szCs w:val="18"/>
              </w:rPr>
            </w:pPr>
            <w:r w:rsidRPr="006C710A">
              <w:rPr>
                <w:sz w:val="18"/>
                <w:szCs w:val="18"/>
              </w:rPr>
              <w:t xml:space="preserve">Field experiences include exposure to </w:t>
            </w:r>
            <w:proofErr w:type="gramStart"/>
            <w:r>
              <w:rPr>
                <w:b/>
                <w:sz w:val="18"/>
                <w:szCs w:val="18"/>
              </w:rPr>
              <w:t>all</w:t>
            </w:r>
            <w:r w:rsidRPr="006C710A">
              <w:rPr>
                <w:sz w:val="18"/>
                <w:szCs w:val="18"/>
              </w:rPr>
              <w:t xml:space="preserve"> of</w:t>
            </w:r>
            <w:proofErr w:type="gramEnd"/>
            <w:r w:rsidRPr="006C710A">
              <w:rPr>
                <w:sz w:val="18"/>
                <w:szCs w:val="18"/>
              </w:rPr>
              <w:t xml:space="preserve"> the following sites</w:t>
            </w:r>
            <w:r>
              <w:rPr>
                <w:sz w:val="18"/>
                <w:szCs w:val="18"/>
              </w:rPr>
              <w:t xml:space="preserve">, </w:t>
            </w:r>
            <w:r>
              <w:rPr>
                <w:b/>
                <w:sz w:val="18"/>
                <w:szCs w:val="18"/>
              </w:rPr>
              <w:t>some of them multiple times</w:t>
            </w:r>
            <w:r w:rsidRPr="006C710A">
              <w:rPr>
                <w:sz w:val="18"/>
                <w:szCs w:val="18"/>
              </w:rPr>
              <w:t>:</w:t>
            </w:r>
            <w:r>
              <w:rPr>
                <w:sz w:val="18"/>
                <w:szCs w:val="18"/>
              </w:rPr>
              <w:t xml:space="preserve"> </w:t>
            </w:r>
            <w:r w:rsidRPr="006C710A">
              <w:rPr>
                <w:sz w:val="18"/>
                <w:szCs w:val="18"/>
              </w:rPr>
              <w:t>elementary, middle, high, central office, agency.</w:t>
            </w:r>
            <w:r>
              <w:rPr>
                <w:sz w:val="18"/>
                <w:szCs w:val="18"/>
              </w:rPr>
              <w:t xml:space="preserve"> </w:t>
            </w:r>
            <w:r w:rsidRPr="006C710A">
              <w:rPr>
                <w:sz w:val="18"/>
                <w:szCs w:val="18"/>
              </w:rPr>
              <w:t>(Agency can be any non-school district government or private agency that assists students or their families.</w:t>
            </w:r>
            <w:r>
              <w:rPr>
                <w:sz w:val="18"/>
                <w:szCs w:val="18"/>
              </w:rPr>
              <w:t xml:space="preserve"> </w:t>
            </w:r>
            <w:r w:rsidRPr="006C710A">
              <w:rPr>
                <w:sz w:val="18"/>
                <w:szCs w:val="18"/>
              </w:rPr>
              <w:t>Examples: Child Protective Services, Health &amp; Human Services, private tutoring services, and YMCA.)</w:t>
            </w:r>
          </w:p>
        </w:tc>
        <w:tc>
          <w:tcPr>
            <w:tcW w:w="1989" w:type="pct"/>
          </w:tcPr>
          <w:p w14:paraId="5B731C48" w14:textId="60FF1FEC" w:rsidR="00545720" w:rsidRPr="00486470" w:rsidRDefault="00545720" w:rsidP="00EB2625">
            <w:pPr>
              <w:rPr>
                <w:sz w:val="18"/>
                <w:szCs w:val="18"/>
              </w:rPr>
            </w:pPr>
            <w:r w:rsidRPr="001B2EBF">
              <w:rPr>
                <w:sz w:val="18"/>
                <w:szCs w:val="18"/>
                <w:highlight w:val="yellow"/>
              </w:rPr>
              <w:t xml:space="preserve">Field experiences include exposure to </w:t>
            </w:r>
            <w:proofErr w:type="gramStart"/>
            <w:r w:rsidRPr="001B2EBF">
              <w:rPr>
                <w:b/>
                <w:sz w:val="18"/>
                <w:szCs w:val="18"/>
                <w:highlight w:val="yellow"/>
              </w:rPr>
              <w:t>all</w:t>
            </w:r>
            <w:r w:rsidRPr="001B2EBF">
              <w:rPr>
                <w:sz w:val="18"/>
                <w:szCs w:val="18"/>
                <w:highlight w:val="yellow"/>
              </w:rPr>
              <w:t xml:space="preserve"> of</w:t>
            </w:r>
            <w:proofErr w:type="gramEnd"/>
            <w:r w:rsidRPr="001B2EBF">
              <w:rPr>
                <w:sz w:val="18"/>
                <w:szCs w:val="18"/>
                <w:highlight w:val="yellow"/>
              </w:rPr>
              <w:t xml:space="preserve"> the following sites </w:t>
            </w:r>
            <w:r w:rsidRPr="001B2EBF">
              <w:rPr>
                <w:b/>
                <w:sz w:val="18"/>
                <w:szCs w:val="18"/>
                <w:highlight w:val="yellow"/>
              </w:rPr>
              <w:t>at least once each</w:t>
            </w:r>
            <w:r w:rsidRPr="001B2EBF">
              <w:rPr>
                <w:sz w:val="18"/>
                <w:szCs w:val="18"/>
                <w:highlight w:val="yellow"/>
              </w:rPr>
              <w:t>: elementary, middle, high, central office, agency.</w:t>
            </w:r>
          </w:p>
        </w:tc>
      </w:tr>
      <w:tr w:rsidR="000A7307" w14:paraId="3FB4762D" w14:textId="77777777" w:rsidTr="000A7307">
        <w:tblPrEx>
          <w:jc w:val="left"/>
        </w:tblPrEx>
        <w:tc>
          <w:tcPr>
            <w:tcW w:w="359" w:type="pct"/>
            <w:shd w:val="clear" w:color="auto" w:fill="D9D9D9" w:themeFill="background1" w:themeFillShade="D9"/>
          </w:tcPr>
          <w:p w14:paraId="4E31FF87" w14:textId="2282E9A4" w:rsidR="000A7307" w:rsidRPr="00EF1C94" w:rsidRDefault="000A7307" w:rsidP="00A1640F">
            <w:pPr>
              <w:rPr>
                <w:b/>
                <w:bCs/>
                <w:sz w:val="20"/>
                <w:szCs w:val="20"/>
              </w:rPr>
            </w:pPr>
            <w:proofErr w:type="gramStart"/>
            <w:r w:rsidRPr="000A7307">
              <w:rPr>
                <w:sz w:val="20"/>
                <w:szCs w:val="20"/>
              </w:rPr>
              <w:t>A1</w:t>
            </w:r>
            <w:r>
              <w:rPr>
                <w:sz w:val="20"/>
                <w:szCs w:val="20"/>
              </w:rPr>
              <w:t>.1</w:t>
            </w:r>
            <w:r w:rsidRPr="000A7307">
              <w:rPr>
                <w:sz w:val="20"/>
                <w:szCs w:val="20"/>
              </w:rPr>
              <w:t>d,f</w:t>
            </w:r>
            <w:proofErr w:type="gramEnd"/>
          </w:p>
        </w:tc>
        <w:tc>
          <w:tcPr>
            <w:tcW w:w="359" w:type="pct"/>
            <w:shd w:val="clear" w:color="auto" w:fill="D9D9D9" w:themeFill="background1" w:themeFillShade="D9"/>
          </w:tcPr>
          <w:p w14:paraId="6F24B3D5" w14:textId="168B3887" w:rsidR="000A7307" w:rsidRPr="00EF1C94" w:rsidRDefault="00D565B9" w:rsidP="00A1640F">
            <w:pPr>
              <w:rPr>
                <w:b/>
                <w:bCs/>
                <w:sz w:val="20"/>
                <w:szCs w:val="20"/>
              </w:rPr>
            </w:pPr>
            <w:r>
              <w:rPr>
                <w:sz w:val="20"/>
                <w:szCs w:val="20"/>
              </w:rPr>
              <w:t>NELP 2,7</w:t>
            </w:r>
          </w:p>
        </w:tc>
        <w:tc>
          <w:tcPr>
            <w:tcW w:w="802" w:type="pct"/>
            <w:shd w:val="clear" w:color="auto" w:fill="D9D9D9" w:themeFill="background1" w:themeFillShade="D9"/>
          </w:tcPr>
          <w:p w14:paraId="6E13F1C1" w14:textId="77777777" w:rsidR="000A7307" w:rsidRPr="00EF1C94" w:rsidRDefault="000A7307" w:rsidP="00A1640F">
            <w:pPr>
              <w:rPr>
                <w:b/>
                <w:bCs/>
                <w:sz w:val="20"/>
                <w:szCs w:val="20"/>
              </w:rPr>
            </w:pPr>
            <w:r w:rsidRPr="00EF1C94">
              <w:rPr>
                <w:b/>
                <w:bCs/>
                <w:sz w:val="20"/>
                <w:szCs w:val="20"/>
              </w:rPr>
              <w:t xml:space="preserve">Professional </w:t>
            </w:r>
            <w:r>
              <w:rPr>
                <w:b/>
                <w:bCs/>
                <w:sz w:val="20"/>
                <w:szCs w:val="20"/>
              </w:rPr>
              <w:t>O</w:t>
            </w:r>
            <w:r w:rsidRPr="00EF1C94">
              <w:rPr>
                <w:b/>
                <w:bCs/>
                <w:sz w:val="20"/>
                <w:szCs w:val="20"/>
              </w:rPr>
              <w:t>rganizations</w:t>
            </w:r>
          </w:p>
        </w:tc>
        <w:tc>
          <w:tcPr>
            <w:tcW w:w="1491" w:type="pct"/>
          </w:tcPr>
          <w:p w14:paraId="0E2E713A" w14:textId="0F79530B" w:rsidR="000A7307" w:rsidRPr="00846333" w:rsidRDefault="000A7307" w:rsidP="00A1640F">
            <w:pPr>
              <w:rPr>
                <w:rFonts w:cstheme="minorHAnsi"/>
                <w:sz w:val="18"/>
                <w:szCs w:val="18"/>
              </w:rPr>
            </w:pPr>
            <w:r w:rsidRPr="00846333">
              <w:rPr>
                <w:rFonts w:cstheme="minorHAnsi"/>
                <w:sz w:val="18"/>
                <w:szCs w:val="18"/>
              </w:rPr>
              <w:t xml:space="preserve">Membership and </w:t>
            </w:r>
            <w:r w:rsidRPr="00846333">
              <w:rPr>
                <w:rFonts w:cstheme="minorHAnsi"/>
                <w:b/>
                <w:sz w:val="18"/>
                <w:szCs w:val="18"/>
              </w:rPr>
              <w:t xml:space="preserve">active </w:t>
            </w:r>
            <w:r w:rsidRPr="00846333">
              <w:rPr>
                <w:rFonts w:cstheme="minorHAnsi"/>
                <w:sz w:val="18"/>
                <w:szCs w:val="18"/>
              </w:rPr>
              <w:t xml:space="preserve">participation in </w:t>
            </w:r>
            <w:r w:rsidRPr="00846333">
              <w:rPr>
                <w:rFonts w:cstheme="minorHAnsi"/>
                <w:b/>
                <w:sz w:val="18"/>
                <w:szCs w:val="18"/>
              </w:rPr>
              <w:t>more</w:t>
            </w:r>
            <w:r>
              <w:rPr>
                <w:rFonts w:cstheme="minorHAnsi"/>
                <w:b/>
                <w:sz w:val="18"/>
                <w:szCs w:val="18"/>
              </w:rPr>
              <w:t xml:space="preserve"> </w:t>
            </w:r>
            <w:r w:rsidRPr="00846333">
              <w:rPr>
                <w:rFonts w:cstheme="minorHAnsi"/>
                <w:b/>
                <w:sz w:val="18"/>
                <w:szCs w:val="18"/>
              </w:rPr>
              <w:t xml:space="preserve">than one </w:t>
            </w:r>
            <w:r w:rsidRPr="00846333">
              <w:rPr>
                <w:rFonts w:cstheme="minorHAnsi"/>
                <w:sz w:val="18"/>
                <w:szCs w:val="18"/>
              </w:rPr>
              <w:t xml:space="preserve">organization for </w:t>
            </w:r>
            <w:r>
              <w:rPr>
                <w:rFonts w:cstheme="minorHAnsi"/>
                <w:sz w:val="18"/>
                <w:szCs w:val="18"/>
              </w:rPr>
              <w:t>school administration</w:t>
            </w:r>
            <w:r w:rsidRPr="00846333">
              <w:rPr>
                <w:rFonts w:cstheme="minorHAnsi"/>
                <w:sz w:val="18"/>
                <w:szCs w:val="18"/>
              </w:rPr>
              <w:t>.</w:t>
            </w:r>
          </w:p>
        </w:tc>
        <w:tc>
          <w:tcPr>
            <w:tcW w:w="1989" w:type="pct"/>
          </w:tcPr>
          <w:p w14:paraId="5A9FCE26" w14:textId="4833312F" w:rsidR="000A7307" w:rsidRPr="000A7307" w:rsidRDefault="000A7307" w:rsidP="000A7307">
            <w:pPr>
              <w:pStyle w:val="TableParagraph"/>
              <w:spacing w:line="223" w:lineRule="exact"/>
              <w:rPr>
                <w:rFonts w:asciiTheme="minorHAnsi" w:hAnsiTheme="minorHAnsi" w:cstheme="minorHAnsi"/>
                <w:sz w:val="18"/>
                <w:szCs w:val="18"/>
              </w:rPr>
            </w:pPr>
            <w:r w:rsidRPr="001B2EBF">
              <w:rPr>
                <w:rFonts w:asciiTheme="minorHAnsi" w:hAnsiTheme="minorHAnsi" w:cstheme="minorHAnsi"/>
                <w:b/>
                <w:sz w:val="18"/>
                <w:szCs w:val="18"/>
                <w:highlight w:val="yellow"/>
              </w:rPr>
              <w:t xml:space="preserve">One year </w:t>
            </w:r>
            <w:r w:rsidRPr="001B2EBF">
              <w:rPr>
                <w:rFonts w:asciiTheme="minorHAnsi" w:hAnsiTheme="minorHAnsi" w:cstheme="minorHAnsi"/>
                <w:sz w:val="18"/>
                <w:szCs w:val="18"/>
                <w:highlight w:val="yellow"/>
              </w:rPr>
              <w:t xml:space="preserve">of membership in </w:t>
            </w:r>
            <w:r w:rsidRPr="001B2EBF">
              <w:rPr>
                <w:rFonts w:asciiTheme="minorHAnsi" w:hAnsiTheme="minorHAnsi" w:cstheme="minorHAnsi"/>
                <w:b/>
                <w:sz w:val="18"/>
                <w:szCs w:val="18"/>
                <w:highlight w:val="yellow"/>
              </w:rPr>
              <w:t xml:space="preserve">one </w:t>
            </w:r>
            <w:r w:rsidRPr="001B2EBF">
              <w:rPr>
                <w:rFonts w:asciiTheme="minorHAnsi" w:hAnsiTheme="minorHAnsi" w:cstheme="minorHAnsi"/>
                <w:sz w:val="18"/>
                <w:szCs w:val="18"/>
                <w:highlight w:val="yellow"/>
              </w:rPr>
              <w:t>organization for school administration.</w:t>
            </w:r>
          </w:p>
        </w:tc>
      </w:tr>
    </w:tbl>
    <w:p w14:paraId="69700DF0" w14:textId="77777777" w:rsidR="007C16C6" w:rsidRDefault="007C16C6" w:rsidP="00AB2997"/>
    <w:sectPr w:rsidR="007C16C6" w:rsidSect="00451604">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736B3"/>
    <w:multiLevelType w:val="hybridMultilevel"/>
    <w:tmpl w:val="5D7CC8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3753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2B8"/>
    <w:rsid w:val="00012064"/>
    <w:rsid w:val="000365C6"/>
    <w:rsid w:val="00070FF3"/>
    <w:rsid w:val="000A5E2F"/>
    <w:rsid w:val="000A7307"/>
    <w:rsid w:val="00102674"/>
    <w:rsid w:val="00177F64"/>
    <w:rsid w:val="001A38FB"/>
    <w:rsid w:val="001B00A1"/>
    <w:rsid w:val="001B2EBF"/>
    <w:rsid w:val="00247CBC"/>
    <w:rsid w:val="00281B33"/>
    <w:rsid w:val="002B2CA5"/>
    <w:rsid w:val="002C103A"/>
    <w:rsid w:val="003249FC"/>
    <w:rsid w:val="003C5406"/>
    <w:rsid w:val="003D637A"/>
    <w:rsid w:val="003E7147"/>
    <w:rsid w:val="0040395D"/>
    <w:rsid w:val="00431039"/>
    <w:rsid w:val="00440C11"/>
    <w:rsid w:val="00451604"/>
    <w:rsid w:val="004D1D9B"/>
    <w:rsid w:val="004F46AC"/>
    <w:rsid w:val="004F62B8"/>
    <w:rsid w:val="00544E7D"/>
    <w:rsid w:val="00545720"/>
    <w:rsid w:val="00566898"/>
    <w:rsid w:val="00577F95"/>
    <w:rsid w:val="005E5573"/>
    <w:rsid w:val="0060113F"/>
    <w:rsid w:val="00677AC6"/>
    <w:rsid w:val="006C11AB"/>
    <w:rsid w:val="006C4A02"/>
    <w:rsid w:val="006D5649"/>
    <w:rsid w:val="0073482A"/>
    <w:rsid w:val="00740B9D"/>
    <w:rsid w:val="007A671B"/>
    <w:rsid w:val="007C16C6"/>
    <w:rsid w:val="007C4BE2"/>
    <w:rsid w:val="007D4646"/>
    <w:rsid w:val="007F1FDD"/>
    <w:rsid w:val="008873C4"/>
    <w:rsid w:val="008908FB"/>
    <w:rsid w:val="00891865"/>
    <w:rsid w:val="008A659C"/>
    <w:rsid w:val="008C2FA5"/>
    <w:rsid w:val="008C3EDC"/>
    <w:rsid w:val="009217E4"/>
    <w:rsid w:val="0097589A"/>
    <w:rsid w:val="00990EC4"/>
    <w:rsid w:val="00994C41"/>
    <w:rsid w:val="00A14618"/>
    <w:rsid w:val="00A4569B"/>
    <w:rsid w:val="00AB2997"/>
    <w:rsid w:val="00AC5F16"/>
    <w:rsid w:val="00AF067C"/>
    <w:rsid w:val="00B32B33"/>
    <w:rsid w:val="00B62381"/>
    <w:rsid w:val="00C02439"/>
    <w:rsid w:val="00C55240"/>
    <w:rsid w:val="00C65F6C"/>
    <w:rsid w:val="00C833E1"/>
    <w:rsid w:val="00D03670"/>
    <w:rsid w:val="00D30011"/>
    <w:rsid w:val="00D565B9"/>
    <w:rsid w:val="00D6243B"/>
    <w:rsid w:val="00DB0F4C"/>
    <w:rsid w:val="00DB1F8D"/>
    <w:rsid w:val="00E2533C"/>
    <w:rsid w:val="00E46539"/>
    <w:rsid w:val="00E574AB"/>
    <w:rsid w:val="00E61B13"/>
    <w:rsid w:val="00EA7850"/>
    <w:rsid w:val="00EB2625"/>
    <w:rsid w:val="00EB55B0"/>
    <w:rsid w:val="00EF5A3C"/>
    <w:rsid w:val="00F32E68"/>
    <w:rsid w:val="00F5145F"/>
    <w:rsid w:val="00F70FD2"/>
    <w:rsid w:val="00F838A4"/>
    <w:rsid w:val="00FE5E29"/>
    <w:rsid w:val="00FE7F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55A70"/>
  <w15:chartTrackingRefBased/>
  <w15:docId w15:val="{91C7E21C-68C7-494A-B7C4-75CB83556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4D1D9B"/>
    <w:pPr>
      <w:keepNext/>
      <w:spacing w:after="0" w:line="480" w:lineRule="auto"/>
      <w:jc w:val="center"/>
      <w:outlineLvl w:val="0"/>
    </w:pPr>
    <w:rPr>
      <w:rFonts w:ascii="Times New Roman" w:hAnsi="Times New Roman"/>
      <w:b/>
      <w:bCs/>
      <w:kern w:val="32"/>
      <w:sz w:val="24"/>
      <w:szCs w:val="32"/>
      <w:lang w:val="x-none" w:eastAsia="x-none" w:bidi="he-IL"/>
    </w:rPr>
  </w:style>
  <w:style w:type="paragraph" w:styleId="Heading3">
    <w:name w:val="heading 3"/>
    <w:basedOn w:val="Normal"/>
    <w:next w:val="Normal"/>
    <w:link w:val="Heading3Char"/>
    <w:autoRedefine/>
    <w:uiPriority w:val="9"/>
    <w:qFormat/>
    <w:rsid w:val="00544E7D"/>
    <w:pPr>
      <w:keepNext/>
      <w:spacing w:after="0" w:line="480" w:lineRule="auto"/>
      <w:outlineLvl w:val="2"/>
    </w:pPr>
    <w:rPr>
      <w:rFonts w:ascii="Times New Roman" w:eastAsia="Calibri" w:hAnsi="Times New Roman"/>
      <w:b/>
      <w:bCs/>
      <w:sz w:val="24"/>
      <w:szCs w:val="26"/>
      <w:lang w:val="x-none" w:eastAsia="x-none"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D1D9B"/>
    <w:rPr>
      <w:rFonts w:ascii="Times New Roman" w:hAnsi="Times New Roman"/>
      <w:b/>
      <w:bCs/>
      <w:kern w:val="32"/>
      <w:sz w:val="24"/>
      <w:szCs w:val="32"/>
      <w:lang w:val="x-none" w:eastAsia="x-none" w:bidi="he-IL"/>
    </w:rPr>
  </w:style>
  <w:style w:type="character" w:customStyle="1" w:styleId="Heading3Char">
    <w:name w:val="Heading 3 Char"/>
    <w:link w:val="Heading3"/>
    <w:uiPriority w:val="9"/>
    <w:rsid w:val="00544E7D"/>
    <w:rPr>
      <w:rFonts w:ascii="Times New Roman" w:eastAsia="Calibri" w:hAnsi="Times New Roman"/>
      <w:b/>
      <w:bCs/>
      <w:sz w:val="24"/>
      <w:szCs w:val="26"/>
      <w:lang w:val="x-none" w:eastAsia="x-none" w:bidi="he-IL"/>
    </w:rPr>
  </w:style>
  <w:style w:type="table" w:styleId="TableGrid">
    <w:name w:val="Table Grid"/>
    <w:basedOn w:val="TableNormal"/>
    <w:uiPriority w:val="39"/>
    <w:rsid w:val="004F62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F62B8"/>
    <w:pPr>
      <w:ind w:left="720"/>
      <w:contextualSpacing/>
    </w:pPr>
  </w:style>
  <w:style w:type="character" w:styleId="CommentReference">
    <w:name w:val="annotation reference"/>
    <w:basedOn w:val="DefaultParagraphFont"/>
    <w:uiPriority w:val="99"/>
    <w:semiHidden/>
    <w:unhideWhenUsed/>
    <w:rsid w:val="007C16C6"/>
    <w:rPr>
      <w:sz w:val="16"/>
      <w:szCs w:val="16"/>
    </w:rPr>
  </w:style>
  <w:style w:type="paragraph" w:styleId="CommentText">
    <w:name w:val="annotation text"/>
    <w:basedOn w:val="Normal"/>
    <w:link w:val="CommentTextChar"/>
    <w:uiPriority w:val="99"/>
    <w:semiHidden/>
    <w:unhideWhenUsed/>
    <w:rsid w:val="007C16C6"/>
    <w:pPr>
      <w:spacing w:after="0" w:line="240" w:lineRule="auto"/>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semiHidden/>
    <w:rsid w:val="007C16C6"/>
    <w:rPr>
      <w:rFonts w:ascii="Calibri" w:eastAsia="Times New Roman" w:hAnsi="Calibri" w:cs="Times New Roman"/>
      <w:sz w:val="20"/>
      <w:szCs w:val="20"/>
    </w:rPr>
  </w:style>
  <w:style w:type="paragraph" w:styleId="BalloonText">
    <w:name w:val="Balloon Text"/>
    <w:basedOn w:val="Normal"/>
    <w:link w:val="BalloonTextChar"/>
    <w:uiPriority w:val="99"/>
    <w:semiHidden/>
    <w:unhideWhenUsed/>
    <w:rsid w:val="007C16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16C6"/>
    <w:rPr>
      <w:rFonts w:ascii="Segoe UI" w:hAnsi="Segoe UI" w:cs="Segoe UI"/>
      <w:sz w:val="18"/>
      <w:szCs w:val="18"/>
    </w:rPr>
  </w:style>
  <w:style w:type="character" w:styleId="Hyperlink">
    <w:name w:val="Hyperlink"/>
    <w:basedOn w:val="DefaultParagraphFont"/>
    <w:uiPriority w:val="99"/>
    <w:unhideWhenUsed/>
    <w:rsid w:val="001B00A1"/>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EA7850"/>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EA7850"/>
    <w:rPr>
      <w:rFonts w:ascii="Calibri" w:eastAsia="Times New Roman" w:hAnsi="Calibri" w:cs="Times New Roman"/>
      <w:b/>
      <w:bCs/>
      <w:sz w:val="20"/>
      <w:szCs w:val="20"/>
    </w:rPr>
  </w:style>
  <w:style w:type="paragraph" w:customStyle="1" w:styleId="TableParagraph">
    <w:name w:val="Table Paragraph"/>
    <w:basedOn w:val="Normal"/>
    <w:uiPriority w:val="1"/>
    <w:qFormat/>
    <w:rsid w:val="000A7307"/>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liberty.edu/education/professional-organization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1598</Words>
  <Characters>9112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10689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 Miranda Lynn (School of Education)</dc:creator>
  <cp:keywords/>
  <dc:description/>
  <cp:lastModifiedBy>Donald Barnett</cp:lastModifiedBy>
  <cp:revision>2</cp:revision>
  <cp:lastPrinted>2024-04-29T11:23:00Z</cp:lastPrinted>
  <dcterms:created xsi:type="dcterms:W3CDTF">2024-05-09T01:59:00Z</dcterms:created>
  <dcterms:modified xsi:type="dcterms:W3CDTF">2024-05-09T01:59:00Z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0f4a70-4b6c-4bd4-a002-31edb9c00abe_Enabled">
    <vt:lpwstr>true</vt:lpwstr>
  </property>
  <property fmtid="{D5CDD505-2E9C-101B-9397-08002B2CF9AE}" pid="3" name="MSIP_Label_460f4a70-4b6c-4bd4-a002-31edb9c00abe_SetDate">
    <vt:lpwstr>2024-04-29T15:08:34Z</vt:lpwstr>
  </property>
  <property fmtid="{D5CDD505-2E9C-101B-9397-08002B2CF9AE}" pid="4" name="MSIP_Label_460f4a70-4b6c-4bd4-a002-31edb9c00abe_Method">
    <vt:lpwstr>Privileged</vt:lpwstr>
  </property>
  <property fmtid="{D5CDD505-2E9C-101B-9397-08002B2CF9AE}" pid="5" name="MSIP_Label_460f4a70-4b6c-4bd4-a002-31edb9c00abe_Name">
    <vt:lpwstr>General</vt:lpwstr>
  </property>
  <property fmtid="{D5CDD505-2E9C-101B-9397-08002B2CF9AE}" pid="6" name="MSIP_Label_460f4a70-4b6c-4bd4-a002-31edb9c00abe_SiteId">
    <vt:lpwstr>e019b04b-330c-467a-8bae-09fb17374d6a</vt:lpwstr>
  </property>
  <property fmtid="{D5CDD505-2E9C-101B-9397-08002B2CF9AE}" pid="7" name="MSIP_Label_460f4a70-4b6c-4bd4-a002-31edb9c00abe_ActionId">
    <vt:lpwstr>56cb6e11-7263-4f0f-aceb-208d0433fb39</vt:lpwstr>
  </property>
  <property fmtid="{D5CDD505-2E9C-101B-9397-08002B2CF9AE}" pid="8" name="MSIP_Label_460f4a70-4b6c-4bd4-a002-31edb9c00abe_ContentBits">
    <vt:lpwstr>0</vt:lpwstr>
  </property>
</Properties>
</file>